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RECEIVER CENTRAL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the receiving, identification, marking, and placement of materials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all paperwork subsequent to the receiving process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the requisitioning units and schools with any problems relative to the receiving functions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all contacts between users, vendors, and shippers when delivery errors occur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Coordinates shipments sent to the warehouse for departments and units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notifying appropriate personnel of receipts of equipment to be etched and stenciled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vehicles and lifting equipment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all forms of warehouse operation such as receiving, storage, stock issue, and maintenance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providing necessary security within the warehouse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