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oter0.xml" ContentType="application/vnd.openxmlformats-officedocument.wordprocessingml.footer+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6"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w:body>
    <w:tbl>
      <w:tblPr>
        <w:tblCellMar>
          <w:top w:w="0" w:type="dxa"/>
          <w:left w:w="0" w:type="dxa"/>
          <w:bottom w:w="0" w:type="dxa"/>
          <w:right w:w="0" w:type="dxa"/>
        </w:tblCellMar>
        <w:tblPr>
          <w:tblLayout w:type="fixed"/>
        </w:tblPr>
      </w:tblPr>
      <w:tblGrid>
        <w:gridCol w:w="235"/>
        <w:gridCol w:w="3"/>
        <w:gridCol w:w="794"/>
        <w:gridCol w:w="100"/>
        <w:gridCol w:w="304"/>
        <w:gridCol w:w="60"/>
        <w:gridCol w:w="1289"/>
        <w:gridCol w:w="526"/>
        <w:gridCol w:w="440"/>
        <w:gridCol w:w="99"/>
        <w:gridCol w:w="1154"/>
        <w:gridCol w:w="79"/>
        <w:gridCol w:w="205"/>
        <w:gridCol w:w="100"/>
        <w:gridCol w:w="990"/>
        <w:gridCol w:w="99"/>
        <w:gridCol w:w="656"/>
        <w:gridCol w:w="891"/>
        <w:gridCol w:w="77"/>
        <w:gridCol w:w="17"/>
        <w:gridCol w:w="285"/>
        <w:gridCol w:w="445"/>
        <w:gridCol w:w="94"/>
        <w:gridCol w:w="2087"/>
        <w:gridCol w:w="85"/>
        <w:gridCol w:w="118"/>
        <w:gridCol w:w="60"/>
      </w:tblGrid>
      <w:tr>
        <w:trPr>
          <w:trHeight w:val="13" w:hRule="atLeast"/>
        </w:trPr>
        <w:tc>
          <w:tcPr>
            <w:tcW w:w="235" w:type="dxa"/>
          </w:tcPr>
          <w:p>
            <w:pPr>
              <w:pStyle w:val="EmptyCellLayoutStyle"/>
              <w:spacing w:after="0" w:line="240" w:lineRule="auto"/>
            </w:pPr>
          </w:p>
        </w:tc>
        <w:tc>
          <w:tcPr>
            <w:tcW w:w="3" w:type="dxa"/>
          </w:tcPr>
          <w:p>
            <w:pPr>
              <w:pStyle w:val="EmptyCellLayoutStyle"/>
              <w:spacing w:after="0" w:line="240" w:lineRule="auto"/>
            </w:pPr>
          </w:p>
        </w:tc>
        <w:tc>
          <w:tcPr>
            <w:tcW w:w="794" w:type="dxa"/>
          </w:tcPr>
          <w:p>
            <w:pPr>
              <w:pStyle w:val="EmptyCellLayoutStyle"/>
              <w:spacing w:after="0" w:line="240" w:lineRule="auto"/>
            </w:pPr>
          </w:p>
        </w:tc>
        <w:tc>
          <w:tcPr>
            <w:tcW w:w="100" w:type="dxa"/>
          </w:tcPr>
          <w:p>
            <w:pPr>
              <w:pStyle w:val="EmptyCellLayoutStyle"/>
              <w:spacing w:after="0" w:line="240" w:lineRule="auto"/>
            </w:pPr>
          </w:p>
        </w:tc>
        <w:tc>
          <w:tcPr>
            <w:tcW w:w="304" w:type="dxa"/>
          </w:tcPr>
          <w:p>
            <w:pPr>
              <w:pStyle w:val="EmptyCellLayoutStyle"/>
              <w:spacing w:after="0" w:line="240" w:lineRule="auto"/>
            </w:pPr>
          </w:p>
        </w:tc>
        <w:tc>
          <w:tcPr>
            <w:tcW w:w="60" w:type="dxa"/>
          </w:tcPr>
          <w:p>
            <w:pPr>
              <w:pStyle w:val="EmptyCellLayoutStyle"/>
              <w:spacing w:after="0" w:line="240" w:lineRule="auto"/>
            </w:pPr>
          </w:p>
        </w:tc>
        <w:tc>
          <w:tcPr>
            <w:tcW w:w="1289" w:type="dxa"/>
          </w:tcPr>
          <w:p>
            <w:pPr>
              <w:pStyle w:val="EmptyCellLayoutStyle"/>
              <w:spacing w:after="0" w:line="240" w:lineRule="auto"/>
            </w:pPr>
          </w:p>
        </w:tc>
        <w:tc>
          <w:tcPr>
            <w:tcW w:w="526" w:type="dxa"/>
          </w:tcPr>
          <w:p>
            <w:pPr>
              <w:pStyle w:val="EmptyCellLayoutStyle"/>
              <w:spacing w:after="0" w:line="240" w:lineRule="auto"/>
            </w:pPr>
          </w:p>
        </w:tc>
        <w:tc>
          <w:tcPr>
            <w:tcW w:w="440" w:type="dxa"/>
          </w:tcPr>
          <w:p>
            <w:pPr>
              <w:pStyle w:val="EmptyCellLayoutStyle"/>
              <w:spacing w:after="0" w:line="240" w:lineRule="auto"/>
            </w:pPr>
          </w:p>
        </w:tc>
        <w:tc>
          <w:tcPr>
            <w:tcW w:w="99" w:type="dxa"/>
          </w:tcPr>
          <w:p>
            <w:pPr>
              <w:pStyle w:val="EmptyCellLayoutStyle"/>
              <w:spacing w:after="0" w:line="240" w:lineRule="auto"/>
            </w:pPr>
          </w:p>
        </w:tc>
        <w:tc>
          <w:tcPr>
            <w:tcW w:w="1154" w:type="dxa"/>
          </w:tcPr>
          <w:p>
            <w:pPr>
              <w:pStyle w:val="EmptyCellLayoutStyle"/>
              <w:spacing w:after="0" w:line="240" w:lineRule="auto"/>
            </w:pPr>
          </w:p>
        </w:tc>
        <w:tc>
          <w:tcPr>
            <w:tcW w:w="79" w:type="dxa"/>
          </w:tcPr>
          <w:p>
            <w:pPr>
              <w:pStyle w:val="EmptyCellLayoutStyle"/>
              <w:spacing w:after="0" w:line="240" w:lineRule="auto"/>
            </w:pPr>
          </w:p>
        </w:tc>
        <w:tc>
          <w:tcPr>
            <w:tcW w:w="205" w:type="dxa"/>
          </w:tcPr>
          <w:p>
            <w:pPr>
              <w:pStyle w:val="EmptyCellLayoutStyle"/>
              <w:spacing w:after="0" w:line="240" w:lineRule="auto"/>
            </w:pPr>
          </w:p>
        </w:tc>
        <w:tc>
          <w:tcPr>
            <w:tcW w:w="100" w:type="dxa"/>
          </w:tcPr>
          <w:p>
            <w:pPr>
              <w:pStyle w:val="EmptyCellLayoutStyle"/>
              <w:spacing w:after="0" w:line="240" w:lineRule="auto"/>
            </w:pPr>
          </w:p>
        </w:tc>
        <w:tc>
          <w:tcPr>
            <w:tcW w:w="990" w:type="dxa"/>
          </w:tcPr>
          <w:p>
            <w:pPr>
              <w:pStyle w:val="EmptyCellLayoutStyle"/>
              <w:spacing w:after="0" w:line="240" w:lineRule="auto"/>
            </w:pPr>
          </w:p>
        </w:tc>
        <w:tc>
          <w:tcPr>
            <w:tcW w:w="99" w:type="dxa"/>
          </w:tcPr>
          <w:p>
            <w:pPr>
              <w:pStyle w:val="EmptyCellLayoutStyle"/>
              <w:spacing w:after="0" w:line="240" w:lineRule="auto"/>
            </w:pPr>
          </w:p>
        </w:tc>
        <w:tc>
          <w:tcPr>
            <w:tcW w:w="656" w:type="dxa"/>
          </w:tcPr>
          <w:p>
            <w:pPr>
              <w:pStyle w:val="EmptyCellLayoutStyle"/>
              <w:spacing w:after="0" w:line="240" w:lineRule="auto"/>
            </w:pPr>
          </w:p>
        </w:tc>
        <w:tc>
          <w:tcPr>
            <w:tcW w:w="891" w:type="dxa"/>
          </w:tcPr>
          <w:p>
            <w:pPr>
              <w:pStyle w:val="EmptyCellLayoutStyle"/>
              <w:spacing w:after="0" w:line="240" w:lineRule="auto"/>
            </w:pPr>
          </w:p>
        </w:tc>
        <w:tc>
          <w:tcPr>
            <w:tcW w:w="77" w:type="dxa"/>
          </w:tcPr>
          <w:p>
            <w:pPr>
              <w:pStyle w:val="EmptyCellLayoutStyle"/>
              <w:spacing w:after="0" w:line="240" w:lineRule="auto"/>
            </w:pPr>
          </w:p>
        </w:tc>
        <w:tc>
          <w:tcPr>
            <w:tcW w:w="17" w:type="dxa"/>
          </w:tcPr>
          <w:p>
            <w:pPr>
              <w:pStyle w:val="EmptyCellLayoutStyle"/>
              <w:spacing w:after="0" w:line="240" w:lineRule="auto"/>
            </w:pPr>
          </w:p>
        </w:tc>
        <w:tc>
          <w:tcPr>
            <w:tcW w:w="285" w:type="dxa"/>
          </w:tcPr>
          <w:p>
            <w:pPr>
              <w:pStyle w:val="EmptyCellLayoutStyle"/>
              <w:spacing w:after="0" w:line="240" w:lineRule="auto"/>
            </w:pPr>
          </w:p>
        </w:tc>
        <w:tc>
          <w:tcPr>
            <w:tcW w:w="445" w:type="dxa"/>
          </w:tcPr>
          <w:p>
            <w:pPr>
              <w:pStyle w:val="EmptyCellLayoutStyle"/>
              <w:spacing w:after="0" w:line="240" w:lineRule="auto"/>
            </w:pPr>
          </w:p>
        </w:tc>
        <w:tc>
          <w:tcPr>
            <w:tcW w:w="94" w:type="dxa"/>
          </w:tcPr>
          <w:p>
            <w:pPr>
              <w:pStyle w:val="EmptyCellLayoutStyle"/>
              <w:spacing w:after="0" w:line="240" w:lineRule="auto"/>
            </w:pPr>
          </w:p>
        </w:tc>
        <w:tc>
          <w:tcPr>
            <w:tcW w:w="2087" w:type="dxa"/>
          </w:tcPr>
          <w:p>
            <w:pPr>
              <w:pStyle w:val="EmptyCellLayoutStyle"/>
              <w:spacing w:after="0" w:line="240" w:lineRule="auto"/>
            </w:pPr>
          </w:p>
        </w:tc>
        <w:tc>
          <w:tcPr>
            <w:tcW w:w="85" w:type="dxa"/>
          </w:tcPr>
          <w:p>
            <w:pPr>
              <w:pStyle w:val="EmptyCellLayoutStyle"/>
              <w:spacing w:after="0" w:line="240" w:lineRule="auto"/>
            </w:pPr>
          </w:p>
        </w:tc>
        <w:tc>
          <w:tcPr>
            <w:tcW w:w="118" w:type="dxa"/>
          </w:tcPr>
          <w:p>
            <w:pPr>
              <w:pStyle w:val="EmptyCellLayoutStyle"/>
              <w:spacing w:after="0" w:line="240" w:lineRule="auto"/>
            </w:pPr>
          </w:p>
        </w:tc>
        <w:tc>
          <w:tcPr>
            <w:tcW w:w="60" w:type="dxa"/>
          </w:tcPr>
          <w:p>
            <w:pPr>
              <w:pStyle w:val="EmptyCellLayoutStyle"/>
              <w:spacing w:after="0" w:line="240" w:lineRule="auto"/>
            </w:pPr>
          </w:p>
        </w:tc>
      </w:tr>
      <w:tr>
        <w:trPr>
          <w:trHeight w:val="360" w:hRule="atLeast"/>
        </w:trPr>
        <w:tc>
          <w:tcPr>
            <w:tcW w:w="235" w:type="dxa"/>
          </w:tcPr>
          <w:p>
            <w:pPr>
              <w:pStyle w:val="EmptyCellLayoutStyle"/>
              <w:spacing w:after="0" w:line="240" w:lineRule="auto"/>
            </w:pPr>
          </w:p>
        </w:tc>
        <w:tc>
          <w:tcPr>
            <w:tcW w:w="3" w:type="dxa"/>
          </w:tcPr>
          <w:p>
            <w:pPr>
              <w:pStyle w:val="EmptyCellLayoutStyle"/>
              <w:spacing w:after="0" w:line="240" w:lineRule="auto"/>
            </w:pPr>
          </w:p>
        </w:tc>
        <w:tc>
          <w:tcPr>
            <w:tcW w:w="794" w:type="dxa"/>
          </w:tcPr>
          <w:p>
            <w:pPr>
              <w:pStyle w:val="EmptyCellLayoutStyle"/>
              <w:spacing w:after="0" w:line="240" w:lineRule="auto"/>
            </w:pPr>
          </w:p>
        </w:tc>
        <w:tc>
          <w:tcPr>
            <w:tcW w:w="100" w:type="dxa"/>
          </w:tcPr>
          <w:p>
            <w:pPr>
              <w:pStyle w:val="EmptyCellLayoutStyle"/>
              <w:spacing w:after="0" w:line="240" w:lineRule="auto"/>
            </w:pPr>
          </w:p>
        </w:tc>
        <w:tc>
          <w:tcPr>
            <w:tcW w:w="304" w:type="dxa"/>
          </w:tcPr>
          <w:p>
            <w:pPr>
              <w:pStyle w:val="EmptyCellLayoutStyle"/>
              <w:spacing w:after="0" w:line="240" w:lineRule="auto"/>
            </w:pPr>
          </w:p>
        </w:tc>
        <w:tc>
          <w:tcPr>
            <w:tcW w:w="60" w:type="dxa"/>
          </w:tcPr>
          <w:p>
            <w:pPr>
              <w:pStyle w:val="EmptyCellLayoutStyle"/>
              <w:spacing w:after="0" w:line="240" w:lineRule="auto"/>
            </w:pPr>
          </w:p>
        </w:tc>
        <w:tc>
          <w:tcPr>
            <w:tcW w:w="1289" w:type="dxa"/>
          </w:tcPr>
          <w:p>
            <w:pPr>
              <w:pStyle w:val="EmptyCellLayoutStyle"/>
              <w:spacing w:after="0" w:line="240" w:lineRule="auto"/>
            </w:pPr>
          </w:p>
        </w:tc>
        <w:tc>
          <w:tcPr>
            <w:tcW w:w="526" w:type="dxa"/>
          </w:tcPr>
          <w:p>
            <w:pPr>
              <w:pStyle w:val="EmptyCellLayoutStyle"/>
              <w:spacing w:after="0" w:line="240" w:lineRule="auto"/>
            </w:pPr>
          </w:p>
        </w:tc>
        <w:tc>
          <w:tcPr>
            <w:tcW w:w="440" w:type="dxa"/>
          </w:tcPr>
          <w:p>
            <w:pPr>
              <w:pStyle w:val="EmptyCellLayoutStyle"/>
              <w:spacing w:after="0" w:line="240" w:lineRule="auto"/>
            </w:pPr>
          </w:p>
        </w:tc>
        <w:tc>
          <w:tcPr>
            <w:tcW w:w="99" w:type="dxa"/>
          </w:tcPr>
          <w:p>
            <w:pPr>
              <w:pStyle w:val="EmptyCellLayoutStyle"/>
              <w:spacing w:after="0" w:line="240" w:lineRule="auto"/>
            </w:pPr>
          </w:p>
        </w:tc>
        <w:tc>
          <w:tcPr>
            <w:tcW w:w="1154" w:type="dxa"/>
          </w:tcPr>
          <w:p>
            <w:pPr>
              <w:pStyle w:val="EmptyCellLayoutStyle"/>
              <w:spacing w:after="0" w:line="240" w:lineRule="auto"/>
            </w:pPr>
          </w:p>
        </w:tc>
        <w:tc>
          <w:tcPr>
            <w:tcW w:w="79" w:type="dxa"/>
          </w:tcPr>
          <w:p>
            <w:pPr>
              <w:pStyle w:val="EmptyCellLayoutStyle"/>
              <w:spacing w:after="0" w:line="240" w:lineRule="auto"/>
            </w:pPr>
          </w:p>
        </w:tc>
        <w:tc>
          <w:tcPr>
            <w:tcW w:w="205" w:type="dxa"/>
          </w:tcPr>
          <w:p>
            <w:pPr>
              <w:pStyle w:val="EmptyCellLayoutStyle"/>
              <w:spacing w:after="0" w:line="240" w:lineRule="auto"/>
            </w:pPr>
          </w:p>
        </w:tc>
        <w:tc>
          <w:tcPr>
            <w:tcW w:w="100" w:type="dxa"/>
          </w:tcPr>
          <w:p>
            <w:pPr>
              <w:pStyle w:val="EmptyCellLayoutStyle"/>
              <w:spacing w:after="0" w:line="240" w:lineRule="auto"/>
            </w:pPr>
          </w:p>
        </w:tc>
        <w:tc>
          <w:tcPr>
            <w:tcW w:w="990" w:type="dxa"/>
          </w:tcPr>
          <w:p>
            <w:pPr>
              <w:pStyle w:val="EmptyCellLayoutStyle"/>
              <w:spacing w:after="0" w:line="240" w:lineRule="auto"/>
            </w:pPr>
          </w:p>
        </w:tc>
        <w:tc>
          <w:tcPr>
            <w:tcW w:w="99" w:type="dxa"/>
          </w:tcPr>
          <w:p>
            <w:pPr>
              <w:pStyle w:val="EmptyCellLayoutStyle"/>
              <w:spacing w:after="0" w:line="240" w:lineRule="auto"/>
            </w:pPr>
          </w:p>
        </w:tc>
        <w:tc>
          <w:tcPr>
            <w:tcW w:w="656" w:type="dxa"/>
          </w:tcPr>
          <w:p>
            <w:pPr>
              <w:pStyle w:val="EmptyCellLayoutStyle"/>
              <w:spacing w:after="0" w:line="240" w:lineRule="auto"/>
            </w:pPr>
          </w:p>
        </w:tc>
        <w:tc>
          <w:tcPr>
            <w:tcW w:w="891" w:type="dxa"/>
            <w:hMerge w:val="restart"/>
          </w:tcPr>
          <w:tbl>
            <w:tblPr>
              <w:tblCellMar>
                <w:top w:w="0" w:type="dxa"/>
                <w:left w:w="0" w:type="dxa"/>
                <w:bottom w:w="0" w:type="dxa"/>
                <w:right w:w="0" w:type="dxa"/>
              </w:tblCellMar>
            </w:tblPr>
            <w:tblGrid>
              <w:gridCol w:w="3989"/>
            </w:tblGrid>
            <w:tr>
              <w:trPr>
                <w:trHeight w:val="282" w:hRule="atLeast"/>
              </w:trPr>
              <w:tc>
                <w:tcPr>
                  <w:tcW w:w="3989"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Type of Evaluation</w:t>
                  </w:r>
                </w:p>
              </w:tc>
            </w:tr>
          </w:tbl>
          <w:p>
            <w:pPr>
              <w:spacing w:after="0" w:line="240" w:lineRule="auto"/>
            </w:pPr>
          </w:p>
        </w:tc>
        <w:tc>
          <w:tcPr>
            <w:tcW w:w="77" w:type="dxa"/>
            <w:hMerge w:val="continue"/>
          </w:tcPr>
          <w:p>
            <w:pPr>
              <w:pStyle w:val="EmptyCellLayoutStyle"/>
              <w:spacing w:after="0" w:line="240" w:lineRule="auto"/>
            </w:pPr>
          </w:p>
        </w:tc>
        <w:tc>
          <w:tcPr>
            <w:tcW w:w="17" w:type="dxa"/>
            <w:hMerge w:val="continue"/>
          </w:tcPr>
          <w:p>
            <w:pPr>
              <w:pStyle w:val="EmptyCellLayoutStyle"/>
              <w:spacing w:after="0" w:line="240" w:lineRule="auto"/>
            </w:pPr>
          </w:p>
        </w:tc>
        <w:tc>
          <w:tcPr>
            <w:tcW w:w="285" w:type="dxa"/>
            <w:hMerge w:val="continue"/>
          </w:tcPr>
          <w:p>
            <w:pPr>
              <w:pStyle w:val="EmptyCellLayoutStyle"/>
              <w:spacing w:after="0" w:line="240" w:lineRule="auto"/>
            </w:pPr>
          </w:p>
        </w:tc>
        <w:tc>
          <w:tcPr>
            <w:tcW w:w="445" w:type="dxa"/>
            <w:hMerge w:val="continue"/>
          </w:tcPr>
          <w:p>
            <w:pPr>
              <w:pStyle w:val="EmptyCellLayoutStyle"/>
              <w:spacing w:after="0" w:line="240" w:lineRule="auto"/>
            </w:pPr>
          </w:p>
        </w:tc>
        <w:tc>
          <w:tcPr>
            <w:tcW w:w="94" w:type="dxa"/>
            <w:hMerge w:val="continue"/>
          </w:tcPr>
          <w:p>
            <w:pPr>
              <w:pStyle w:val="EmptyCellLayoutStyle"/>
              <w:spacing w:after="0" w:line="240" w:lineRule="auto"/>
            </w:pPr>
          </w:p>
        </w:tc>
        <w:tc>
          <w:tcPr>
            <w:tcW w:w="2087" w:type="dxa"/>
            <w:hMerge w:val="continue"/>
          </w:tcPr>
          <w:p>
            <w:pPr>
              <w:pStyle w:val="EmptyCellLayoutStyle"/>
              <w:spacing w:after="0" w:line="240" w:lineRule="auto"/>
            </w:pPr>
          </w:p>
        </w:tc>
        <w:tc>
          <w:tcPr>
            <w:tcW w:w="85" w:type="dxa"/>
            <w:hMerge w:val="continue"/>
          </w:tcPr>
          <w:p>
            <w:pPr>
              <w:pStyle w:val="EmptyCellLayoutStyle"/>
              <w:spacing w:after="0" w:line="240" w:lineRule="auto"/>
            </w:pPr>
          </w:p>
        </w:tc>
        <w:tc>
          <w:tcPr>
            <w:tcW w:w="118" w:type="dxa"/>
          </w:tcPr>
          <w:p>
            <w:pPr>
              <w:pStyle w:val="EmptyCellLayoutStyle"/>
              <w:spacing w:after="0" w:line="240" w:lineRule="auto"/>
            </w:pPr>
          </w:p>
        </w:tc>
        <w:tc>
          <w:tcPr>
            <w:tcW w:w="60" w:type="dxa"/>
          </w:tcPr>
          <w:p>
            <w:pPr>
              <w:pStyle w:val="EmptyCellLayoutStyle"/>
              <w:spacing w:after="0" w:line="240" w:lineRule="auto"/>
            </w:pPr>
          </w:p>
        </w:tc>
      </w:tr>
      <w:tr>
        <w:trPr>
          <w:trHeight w:val="63" w:hRule="atLeast"/>
        </w:trPr>
        <w:tc>
          <w:tcPr>
            <w:tcW w:w="235" w:type="dxa"/>
          </w:tcPr>
          <w:p>
            <w:pPr>
              <w:pStyle w:val="EmptyCellLayoutStyle"/>
              <w:spacing w:after="0" w:line="240" w:lineRule="auto"/>
            </w:pPr>
          </w:p>
        </w:tc>
        <w:tc>
          <w:tcPr>
            <w:tcW w:w="3" w:type="dxa"/>
          </w:tcPr>
          <w:p>
            <w:pPr>
              <w:pStyle w:val="EmptyCellLayoutStyle"/>
              <w:spacing w:after="0" w:line="240" w:lineRule="auto"/>
            </w:pPr>
          </w:p>
        </w:tc>
        <w:tc>
          <w:tcPr>
            <w:tcW w:w="794" w:type="dxa"/>
          </w:tcPr>
          <w:p>
            <w:pPr>
              <w:pStyle w:val="EmptyCellLayoutStyle"/>
              <w:spacing w:after="0" w:line="240" w:lineRule="auto"/>
            </w:pPr>
          </w:p>
        </w:tc>
        <w:tc>
          <w:tcPr>
            <w:tcW w:w="100" w:type="dxa"/>
          </w:tcPr>
          <w:p>
            <w:pPr>
              <w:pStyle w:val="EmptyCellLayoutStyle"/>
              <w:spacing w:after="0" w:line="240" w:lineRule="auto"/>
            </w:pPr>
          </w:p>
        </w:tc>
        <w:tc>
          <w:tcPr>
            <w:tcW w:w="304" w:type="dxa"/>
          </w:tcPr>
          <w:p>
            <w:pPr>
              <w:pStyle w:val="EmptyCellLayoutStyle"/>
              <w:spacing w:after="0" w:line="240" w:lineRule="auto"/>
            </w:pPr>
          </w:p>
        </w:tc>
        <w:tc>
          <w:tcPr>
            <w:tcW w:w="60" w:type="dxa"/>
          </w:tcPr>
          <w:p>
            <w:pPr>
              <w:pStyle w:val="EmptyCellLayoutStyle"/>
              <w:spacing w:after="0" w:line="240" w:lineRule="auto"/>
            </w:pPr>
          </w:p>
        </w:tc>
        <w:tc>
          <w:tcPr>
            <w:tcW w:w="1289" w:type="dxa"/>
          </w:tcPr>
          <w:p>
            <w:pPr>
              <w:pStyle w:val="EmptyCellLayoutStyle"/>
              <w:spacing w:after="0" w:line="240" w:lineRule="auto"/>
            </w:pPr>
          </w:p>
        </w:tc>
        <w:tc>
          <w:tcPr>
            <w:tcW w:w="526" w:type="dxa"/>
          </w:tcPr>
          <w:p>
            <w:pPr>
              <w:pStyle w:val="EmptyCellLayoutStyle"/>
              <w:spacing w:after="0" w:line="240" w:lineRule="auto"/>
            </w:pPr>
          </w:p>
        </w:tc>
        <w:tc>
          <w:tcPr>
            <w:tcW w:w="440" w:type="dxa"/>
          </w:tcPr>
          <w:p>
            <w:pPr>
              <w:pStyle w:val="EmptyCellLayoutStyle"/>
              <w:spacing w:after="0" w:line="240" w:lineRule="auto"/>
            </w:pPr>
          </w:p>
        </w:tc>
        <w:tc>
          <w:tcPr>
            <w:tcW w:w="99" w:type="dxa"/>
          </w:tcPr>
          <w:p>
            <w:pPr>
              <w:pStyle w:val="EmptyCellLayoutStyle"/>
              <w:spacing w:after="0" w:line="240" w:lineRule="auto"/>
            </w:pPr>
          </w:p>
        </w:tc>
        <w:tc>
          <w:tcPr>
            <w:tcW w:w="1154" w:type="dxa"/>
          </w:tcPr>
          <w:p>
            <w:pPr>
              <w:pStyle w:val="EmptyCellLayoutStyle"/>
              <w:spacing w:after="0" w:line="240" w:lineRule="auto"/>
            </w:pPr>
          </w:p>
        </w:tc>
        <w:tc>
          <w:tcPr>
            <w:tcW w:w="79" w:type="dxa"/>
          </w:tcPr>
          <w:p>
            <w:pPr>
              <w:pStyle w:val="EmptyCellLayoutStyle"/>
              <w:spacing w:after="0" w:line="240" w:lineRule="auto"/>
            </w:pPr>
          </w:p>
        </w:tc>
        <w:tc>
          <w:tcPr>
            <w:tcW w:w="205" w:type="dxa"/>
          </w:tcPr>
          <w:p>
            <w:pPr>
              <w:pStyle w:val="EmptyCellLayoutStyle"/>
              <w:spacing w:after="0" w:line="240" w:lineRule="auto"/>
            </w:pPr>
          </w:p>
        </w:tc>
        <w:tc>
          <w:tcPr>
            <w:tcW w:w="100" w:type="dxa"/>
          </w:tcPr>
          <w:p>
            <w:pPr>
              <w:pStyle w:val="EmptyCellLayoutStyle"/>
              <w:spacing w:after="0" w:line="240" w:lineRule="auto"/>
            </w:pPr>
          </w:p>
        </w:tc>
        <w:tc>
          <w:tcPr>
            <w:tcW w:w="990" w:type="dxa"/>
          </w:tcPr>
          <w:p>
            <w:pPr>
              <w:pStyle w:val="EmptyCellLayoutStyle"/>
              <w:spacing w:after="0" w:line="240" w:lineRule="auto"/>
            </w:pPr>
          </w:p>
        </w:tc>
        <w:tc>
          <w:tcPr>
            <w:tcW w:w="99" w:type="dxa"/>
          </w:tcPr>
          <w:p>
            <w:pPr>
              <w:pStyle w:val="EmptyCellLayoutStyle"/>
              <w:spacing w:after="0" w:line="240" w:lineRule="auto"/>
            </w:pPr>
          </w:p>
        </w:tc>
        <w:tc>
          <w:tcPr>
            <w:tcW w:w="656" w:type="dxa"/>
          </w:tcPr>
          <w:p>
            <w:pPr>
              <w:pStyle w:val="EmptyCellLayoutStyle"/>
              <w:spacing w:after="0" w:line="240" w:lineRule="auto"/>
            </w:pPr>
          </w:p>
        </w:tc>
        <w:tc>
          <w:tcPr>
            <w:tcW w:w="891" w:type="dxa"/>
          </w:tcPr>
          <w:p>
            <w:pPr>
              <w:pStyle w:val="EmptyCellLayoutStyle"/>
              <w:spacing w:after="0" w:line="240" w:lineRule="auto"/>
            </w:pPr>
          </w:p>
        </w:tc>
        <w:tc>
          <w:tcPr>
            <w:tcW w:w="77" w:type="dxa"/>
          </w:tcPr>
          <w:p>
            <w:pPr>
              <w:pStyle w:val="EmptyCellLayoutStyle"/>
              <w:spacing w:after="0" w:line="240" w:lineRule="auto"/>
            </w:pPr>
          </w:p>
        </w:tc>
        <w:tc>
          <w:tcPr>
            <w:tcW w:w="17" w:type="dxa"/>
          </w:tcPr>
          <w:p>
            <w:pPr>
              <w:pStyle w:val="EmptyCellLayoutStyle"/>
              <w:spacing w:after="0" w:line="240" w:lineRule="auto"/>
            </w:pPr>
          </w:p>
        </w:tc>
        <w:tc>
          <w:tcPr>
            <w:tcW w:w="285" w:type="dxa"/>
          </w:tcPr>
          <w:p>
            <w:pPr>
              <w:pStyle w:val="EmptyCellLayoutStyle"/>
              <w:spacing w:after="0" w:line="240" w:lineRule="auto"/>
            </w:pPr>
          </w:p>
        </w:tc>
        <w:tc>
          <w:tcPr>
            <w:tcW w:w="445" w:type="dxa"/>
          </w:tcPr>
          <w:p>
            <w:pPr>
              <w:pStyle w:val="EmptyCellLayoutStyle"/>
              <w:spacing w:after="0" w:line="240" w:lineRule="auto"/>
            </w:pPr>
          </w:p>
        </w:tc>
        <w:tc>
          <w:tcPr>
            <w:tcW w:w="94" w:type="dxa"/>
          </w:tcPr>
          <w:p>
            <w:pPr>
              <w:pStyle w:val="EmptyCellLayoutStyle"/>
              <w:spacing w:after="0" w:line="240" w:lineRule="auto"/>
            </w:pPr>
          </w:p>
        </w:tc>
        <w:tc>
          <w:tcPr>
            <w:tcW w:w="2087" w:type="dxa"/>
          </w:tcPr>
          <w:p>
            <w:pPr>
              <w:pStyle w:val="EmptyCellLayoutStyle"/>
              <w:spacing w:after="0" w:line="240" w:lineRule="auto"/>
            </w:pPr>
          </w:p>
        </w:tc>
        <w:tc>
          <w:tcPr>
            <w:tcW w:w="85" w:type="dxa"/>
          </w:tcPr>
          <w:p>
            <w:pPr>
              <w:pStyle w:val="EmptyCellLayoutStyle"/>
              <w:spacing w:after="0" w:line="240" w:lineRule="auto"/>
            </w:pPr>
          </w:p>
        </w:tc>
        <w:tc>
          <w:tcPr>
            <w:tcW w:w="118" w:type="dxa"/>
          </w:tcPr>
          <w:p>
            <w:pPr>
              <w:pStyle w:val="EmptyCellLayoutStyle"/>
              <w:spacing w:after="0" w:line="240" w:lineRule="auto"/>
            </w:pPr>
          </w:p>
        </w:tc>
        <w:tc>
          <w:tcPr>
            <w:tcW w:w="60" w:type="dxa"/>
          </w:tcPr>
          <w:p>
            <w:pPr>
              <w:pStyle w:val="EmptyCellLayoutStyle"/>
              <w:spacing w:after="0" w:line="240" w:lineRule="auto"/>
            </w:pPr>
          </w:p>
        </w:tc>
      </w:tr>
      <w:tr>
        <w:trPr/>
        <w:tc>
          <w:tcPr>
            <w:tcW w:w="235" w:type="dxa"/>
          </w:tcPr>
          <w:p>
            <w:pPr>
              <w:pStyle w:val="EmptyCellLayoutStyle"/>
              <w:spacing w:after="0" w:line="240" w:lineRule="auto"/>
            </w:pPr>
          </w:p>
        </w:tc>
        <w:tc>
          <w:tcPr>
            <w:tcW w:w="3" w:type="dxa"/>
          </w:tcPr>
          <w:p>
            <w:pPr>
              <w:pStyle w:val="EmptyCellLayoutStyle"/>
              <w:spacing w:after="0" w:line="240" w:lineRule="auto"/>
            </w:pPr>
          </w:p>
        </w:tc>
        <w:tc>
          <w:tcPr>
            <w:tcW w:w="794" w:type="dxa"/>
          </w:tcPr>
          <w:p>
            <w:pPr>
              <w:pStyle w:val="EmptyCellLayoutStyle"/>
              <w:spacing w:after="0" w:line="240" w:lineRule="auto"/>
            </w:pPr>
          </w:p>
        </w:tc>
        <w:tc>
          <w:tcPr>
            <w:tcW w:w="100" w:type="dxa"/>
          </w:tcPr>
          <w:p>
            <w:pPr>
              <w:pStyle w:val="EmptyCellLayoutStyle"/>
              <w:spacing w:after="0" w:line="240" w:lineRule="auto"/>
            </w:pPr>
          </w:p>
        </w:tc>
        <w:tc>
          <w:tcPr>
            <w:tcW w:w="304" w:type="dxa"/>
          </w:tcPr>
          <w:p>
            <w:pPr>
              <w:pStyle w:val="EmptyCellLayoutStyle"/>
              <w:spacing w:after="0" w:line="240" w:lineRule="auto"/>
            </w:pPr>
          </w:p>
        </w:tc>
        <w:tc>
          <w:tcPr>
            <w:tcW w:w="60" w:type="dxa"/>
          </w:tcPr>
          <w:p>
            <w:pPr>
              <w:pStyle w:val="EmptyCellLayoutStyle"/>
              <w:spacing w:after="0" w:line="240" w:lineRule="auto"/>
            </w:pPr>
          </w:p>
        </w:tc>
        <w:tc>
          <w:tcPr>
            <w:tcW w:w="1289" w:type="dxa"/>
          </w:tcPr>
          <w:p>
            <w:pPr>
              <w:pStyle w:val="EmptyCellLayoutStyle"/>
              <w:spacing w:after="0" w:line="240" w:lineRule="auto"/>
            </w:pPr>
          </w:p>
        </w:tc>
        <w:tc>
          <w:tcPr>
            <w:tcW w:w="526" w:type="dxa"/>
          </w:tcPr>
          <w:p>
            <w:pPr>
              <w:pStyle w:val="EmptyCellLayoutStyle"/>
              <w:spacing w:after="0" w:line="240" w:lineRule="auto"/>
            </w:pPr>
          </w:p>
        </w:tc>
        <w:tc>
          <w:tcPr>
            <w:tcW w:w="440" w:type="dxa"/>
          </w:tcPr>
          <w:p>
            <w:pPr>
              <w:pStyle w:val="EmptyCellLayoutStyle"/>
              <w:spacing w:after="0" w:line="240" w:lineRule="auto"/>
            </w:pPr>
          </w:p>
        </w:tc>
        <w:tc>
          <w:tcPr>
            <w:tcW w:w="99" w:type="dxa"/>
          </w:tcPr>
          <w:p>
            <w:pPr>
              <w:pStyle w:val="EmptyCellLayoutStyle"/>
              <w:spacing w:after="0" w:line="240" w:lineRule="auto"/>
            </w:pPr>
          </w:p>
        </w:tc>
        <w:tc>
          <w:tcPr>
            <w:tcW w:w="1154" w:type="dxa"/>
          </w:tcPr>
          <w:p>
            <w:pPr>
              <w:pStyle w:val="EmptyCellLayoutStyle"/>
              <w:spacing w:after="0" w:line="240" w:lineRule="auto"/>
            </w:pPr>
          </w:p>
        </w:tc>
        <w:tc>
          <w:tcPr>
            <w:tcW w:w="79" w:type="dxa"/>
          </w:tcPr>
          <w:p>
            <w:pPr>
              <w:pStyle w:val="EmptyCellLayoutStyle"/>
              <w:spacing w:after="0" w:line="240" w:lineRule="auto"/>
            </w:pPr>
          </w:p>
        </w:tc>
        <w:tc>
          <w:tcPr>
            <w:tcW w:w="205" w:type="dxa"/>
          </w:tcPr>
          <w:p>
            <w:pPr>
              <w:pStyle w:val="EmptyCellLayoutStyle"/>
              <w:spacing w:after="0" w:line="240" w:lineRule="auto"/>
            </w:pPr>
          </w:p>
        </w:tc>
        <w:tc>
          <w:tcPr>
            <w:tcW w:w="100" w:type="dxa"/>
          </w:tcPr>
          <w:p>
            <w:pPr>
              <w:pStyle w:val="EmptyCellLayoutStyle"/>
              <w:spacing w:after="0" w:line="240" w:lineRule="auto"/>
            </w:pPr>
          </w:p>
        </w:tc>
        <w:tc>
          <w:tcPr>
            <w:tcW w:w="990" w:type="dxa"/>
          </w:tcPr>
          <w:p>
            <w:pPr>
              <w:pStyle w:val="EmptyCellLayoutStyle"/>
              <w:spacing w:after="0" w:line="240" w:lineRule="auto"/>
            </w:pPr>
          </w:p>
        </w:tc>
        <w:tc>
          <w:tcPr>
            <w:tcW w:w="99" w:type="dxa"/>
          </w:tcPr>
          <w:p>
            <w:pPr>
              <w:pStyle w:val="EmptyCellLayoutStyle"/>
              <w:spacing w:after="0" w:line="240" w:lineRule="auto"/>
            </w:pPr>
          </w:p>
        </w:tc>
        <w:tc>
          <w:tcPr>
            <w:tcW w:w="656" w:type="dxa"/>
          </w:tcPr>
          <w:p>
            <w:pPr>
              <w:pStyle w:val="EmptyCellLayoutStyle"/>
              <w:spacing w:after="0" w:line="240" w:lineRule="auto"/>
            </w:pPr>
          </w:p>
        </w:tc>
        <w:tc>
          <w:tcPr>
            <w:tcW w:w="891" w:type="dxa"/>
            <w:hMerge w:val="restart"/>
          </w:tcPr>
          <w:tbl>
            <w:tblPr>
              <w:tblBorders>
                <w:top w:val="single" w:color="000000" w:sz="7"/>
                <w:left w:val="single" w:color="000000" w:sz="7"/>
                <w:bottom w:val="single" w:color="000000" w:sz="7"/>
                <w:right w:val="single" w:color="000000" w:sz="7"/>
              </w:tblBorders>
              <w:tblCellMar>
                <w:top w:w="0" w:type="dxa"/>
                <w:left w:w="0" w:type="dxa"/>
                <w:bottom w:w="0" w:type="dxa"/>
                <w:right w:w="0" w:type="dxa"/>
              </w:tblCellMar>
            </w:tblPr>
            <w:tblGrid>
              <w:gridCol w:w="194"/>
              <w:gridCol w:w="645"/>
              <w:gridCol w:w="195"/>
              <w:gridCol w:w="2715"/>
              <w:gridCol w:w="239"/>
            </w:tblGrid>
            <w:tr>
              <w:trPr>
                <w:trHeight w:val="159" w:hRule="atLeast"/>
              </w:trPr>
              <w:tc>
                <w:tcPr>
                  <w:tcW w:w="194" w:type="dxa"/>
                  <w:tcBorders>
                    <w:top w:val="single" w:color="000000" w:sz="7"/>
                    <w:left w:val="single" w:color="000000" w:sz="7"/>
                  </w:tcBorders>
                </w:tcPr>
                <w:p>
                  <w:pPr>
                    <w:pStyle w:val="EmptyCellLayoutStyle"/>
                    <w:spacing w:after="0" w:line="240" w:lineRule="auto"/>
                  </w:pPr>
                </w:p>
              </w:tc>
              <w:tc>
                <w:tcPr>
                  <w:tcW w:w="645" w:type="dxa"/>
                  <w:tcBorders>
                    <w:top w:val="single" w:color="000000" w:sz="7"/>
                  </w:tcBorders>
                </w:tcPr>
                <w:p>
                  <w:pPr>
                    <w:pStyle w:val="EmptyCellLayoutStyle"/>
                    <w:spacing w:after="0" w:line="240" w:lineRule="auto"/>
                  </w:pPr>
                </w:p>
              </w:tc>
              <w:tc>
                <w:tcPr>
                  <w:tcW w:w="195" w:type="dxa"/>
                  <w:tcBorders>
                    <w:top w:val="single" w:color="000000" w:sz="7"/>
                  </w:tcBorders>
                </w:tcPr>
                <w:p>
                  <w:pPr>
                    <w:pStyle w:val="EmptyCellLayoutStyle"/>
                    <w:spacing w:after="0" w:line="240" w:lineRule="auto"/>
                  </w:pPr>
                </w:p>
              </w:tc>
              <w:tc>
                <w:tcPr>
                  <w:tcW w:w="2715" w:type="dxa"/>
                  <w:tcBorders>
                    <w:top w:val="single" w:color="000000" w:sz="7"/>
                  </w:tcBorders>
                </w:tcPr>
                <w:p>
                  <w:pPr>
                    <w:pStyle w:val="EmptyCellLayoutStyle"/>
                    <w:spacing w:after="0" w:line="240" w:lineRule="auto"/>
                  </w:pPr>
                </w:p>
              </w:tc>
              <w:tc>
                <w:tcPr>
                  <w:tcW w:w="239" w:type="dxa"/>
                  <w:tcBorders>
                    <w:top w:val="single" w:color="000000" w:sz="7"/>
                    <w:right w:val="single" w:color="000000" w:sz="7"/>
                  </w:tcBorders>
                </w:tcPr>
                <w:p>
                  <w:pPr>
                    <w:pStyle w:val="EmptyCellLayoutStyle"/>
                    <w:spacing w:after="0" w:line="240" w:lineRule="auto"/>
                  </w:pPr>
                </w:p>
              </w:tc>
            </w:tr>
            <w:tr>
              <w:trPr>
                <w:trHeight w:val="5" w:hRule="atLeast"/>
              </w:trPr>
              <w:tc>
                <w:tcPr>
                  <w:tcW w:w="194" w:type="dxa"/>
                  <w:tcBorders>
                    <w:left w:val="single" w:color="000000" w:sz="7"/>
                  </w:tcBorders>
                </w:tcPr>
                <w:p>
                  <w:pPr>
                    <w:pStyle w:val="EmptyCellLayoutStyle"/>
                    <w:spacing w:after="0" w:line="240" w:lineRule="auto"/>
                  </w:pPr>
                </w:p>
              </w:tc>
              <w:tc>
                <w:tcPr>
                  <w:tcW w:w="645" w:type="dxa"/>
                </w:tcPr>
                <w:p>
                  <w:pPr>
                    <w:pStyle w:val="EmptyCellLayoutStyle"/>
                    <w:spacing w:after="0" w:line="240" w:lineRule="auto"/>
                  </w:pPr>
                </w:p>
              </w:tc>
              <w:tc>
                <w:tcPr>
                  <w:tcW w:w="195" w:type="dxa"/>
                </w:tcPr>
                <w:p>
                  <w:pPr>
                    <w:pStyle w:val="EmptyCellLayoutStyle"/>
                    <w:spacing w:after="0" w:line="240" w:lineRule="auto"/>
                  </w:pPr>
                </w:p>
              </w:tc>
              <w:tc>
                <w:tcPr>
                  <w:tcW w:w="2715" w:type="dxa"/>
                  <w:vMerge w:val="restart"/>
                </w:tcPr>
                <w:tbl>
                  <w:tblPr>
                    <w:tblCellMar>
                      <w:top w:w="0" w:type="dxa"/>
                      <w:left w:w="0" w:type="dxa"/>
                      <w:bottom w:w="0" w:type="dxa"/>
                      <w:right w:w="0" w:type="dxa"/>
                    </w:tblCellMar>
                  </w:tblPr>
                  <w:tblGrid>
                    <w:gridCol w:w="2715"/>
                  </w:tblGrid>
                  <w:tr>
                    <w:trPr>
                      <w:trHeight w:val="327" w:hRule="atLeast"/>
                    </w:trPr>
                    <w:tc>
                      <w:tcPr>
                        <w:tcW w:w="2715"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Performance Evaluation</w:t>
                        </w:r>
                      </w:p>
                    </w:tc>
                  </w:tr>
                </w:tbl>
                <w:p>
                  <w:pPr>
                    <w:spacing w:after="0" w:line="240" w:lineRule="auto"/>
                  </w:pPr>
                </w:p>
              </w:tc>
              <w:tc>
                <w:tcPr>
                  <w:tcW w:w="239" w:type="dxa"/>
                  <w:tcBorders>
                    <w:right w:val="single" w:color="000000" w:sz="7"/>
                  </w:tcBorders>
                </w:tcPr>
                <w:p>
                  <w:pPr>
                    <w:pStyle w:val="EmptyCellLayoutStyle"/>
                    <w:spacing w:after="0" w:line="240" w:lineRule="auto"/>
                  </w:pPr>
                </w:p>
              </w:tc>
            </w:tr>
            <w:tr>
              <w:trPr>
                <w:trHeight w:val="399" w:hRule="atLeast"/>
              </w:trPr>
              <w:tc>
                <w:tcPr>
                  <w:tcW w:w="194" w:type="dxa"/>
                  <w:tcBorders>
                    <w:left w:val="single" w:color="000000" w:sz="7"/>
                  </w:tcBorders>
                </w:tcPr>
                <w:p>
                  <w:pPr>
                    <w:pStyle w:val="EmptyCellLayoutStyle"/>
                    <w:spacing w:after="0" w:line="240" w:lineRule="auto"/>
                  </w:pPr>
                </w:p>
              </w:tc>
              <w:tc>
                <w:tcPr>
                  <w:tcW w:w="645" w:type="dxa"/>
                  <w:vMerge w:val="restart"/>
                </w:tcPr>
                <w:tbl>
                  <w:tblPr>
                    <w:tblBorders>
                      <w:top w:val="single" w:color="000000" w:sz="7"/>
                      <w:left w:val="single" w:color="000000" w:sz="7"/>
                      <w:bottom w:val="single" w:color="000000" w:sz="7"/>
                      <w:right w:val="single" w:color="000000" w:sz="7"/>
                    </w:tblBorders>
                    <w:tblCellMar>
                      <w:top w:w="0" w:type="dxa"/>
                      <w:left w:w="0" w:type="dxa"/>
                      <w:bottom w:w="0" w:type="dxa"/>
                      <w:right w:w="0" w:type="dxa"/>
                    </w:tblCellMar>
                  </w:tblPr>
                  <w:tblGrid>
                    <w:gridCol w:w="42"/>
                    <w:gridCol w:w="6"/>
                    <w:gridCol w:w="505"/>
                    <w:gridCol w:w="84"/>
                  </w:tblGrid>
                  <w:tr>
                    <w:trPr>
                      <w:trHeight w:val="42" w:hRule="atLeast"/>
                    </w:trPr>
                    <w:tc>
                      <w:tcPr>
                        <w:tcW w:w="42" w:type="dxa"/>
                        <w:tcBorders>
                          <w:top w:val="single" w:color="000000" w:sz="7"/>
                          <w:left w:val="single" w:color="000000" w:sz="7"/>
                        </w:tcBorders>
                      </w:tcPr>
                      <w:p>
                        <w:pPr>
                          <w:pStyle w:val="EmptyCellLayoutStyle"/>
                          <w:spacing w:after="0" w:line="240" w:lineRule="auto"/>
                        </w:pPr>
                      </w:p>
                    </w:tc>
                    <w:tc>
                      <w:tcPr>
                        <w:tcW w:w="6" w:type="dxa"/>
                        <w:tcBorders>
                          <w:top w:val="single" w:color="000000" w:sz="7"/>
                        </w:tcBorders>
                      </w:tcPr>
                      <w:p>
                        <w:pPr>
                          <w:pStyle w:val="EmptyCellLayoutStyle"/>
                          <w:spacing w:after="0" w:line="240" w:lineRule="auto"/>
                        </w:pPr>
                      </w:p>
                    </w:tc>
                    <w:tc>
                      <w:tcPr>
                        <w:tcW w:w="505" w:type="dxa"/>
                        <w:tcBorders>
                          <w:top w:val="single" w:color="000000" w:sz="7"/>
                        </w:tcBorders>
                      </w:tcPr>
                      <w:p>
                        <w:pPr>
                          <w:pStyle w:val="EmptyCellLayoutStyle"/>
                          <w:spacing w:after="0" w:line="240" w:lineRule="auto"/>
                        </w:pPr>
                      </w:p>
                    </w:tc>
                    <w:tc>
                      <w:tcPr>
                        <w:tcW w:w="84" w:type="dxa"/>
                        <w:tcBorders>
                          <w:top w:val="single" w:color="000000" w:sz="7"/>
                          <w:right w:val="single" w:color="000000" w:sz="7"/>
                        </w:tcBorders>
                      </w:tcPr>
                      <w:p>
                        <w:pPr>
                          <w:pStyle w:val="EmptyCellLayoutStyle"/>
                          <w:spacing w:after="0" w:line="240" w:lineRule="auto"/>
                        </w:pPr>
                      </w:p>
                    </w:tc>
                  </w:tr>
                  <w:tr>
                    <w:trPr>
                      <w:trHeight w:val="357" w:hRule="atLeast"/>
                    </w:trPr>
                    <w:tc>
                      <w:tcPr>
                        <w:tcW w:w="42" w:type="dxa"/>
                        <w:tcBorders>
                          <w:left w:val="single" w:color="000000" w:sz="7"/>
                        </w:tcBorders>
                      </w:tcPr>
                      <w:p>
                        <w:pPr>
                          <w:pStyle w:val="EmptyCellLayoutStyle"/>
                          <w:spacing w:after="0" w:line="240" w:lineRule="auto"/>
                        </w:pPr>
                      </w:p>
                    </w:tc>
                    <w:tc>
                      <w:tcPr>
                        <w:tcW w:w="6" w:type="dxa"/>
                        <w:hMerge w:val="restart"/>
                      </w:tcPr>
                      <w:tbl>
                        <w:tblPr>
                          <w:tblCellMar>
                            <w:top w:w="0" w:type="dxa"/>
                            <w:left w:w="0" w:type="dxa"/>
                            <w:bottom w:w="0" w:type="dxa"/>
                            <w:right w:w="0" w:type="dxa"/>
                          </w:tblCellMar>
                        </w:tblPr>
                        <w:tblGrid>
                          <w:gridCol w:w="511"/>
                        </w:tblGrid>
                        <w:tr>
                          <w:trPr>
                            <w:trHeight w:val="279" w:hRule="atLeast"/>
                          </w:trPr>
                          <w:tc>
                            <w:tcPr>
                              <w:tcW w:w="511"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 </w:t>
                              </w:r>
                            </w:p>
                          </w:tc>
                        </w:tr>
                      </w:tbl>
                      <w:p>
                        <w:pPr>
                          <w:spacing w:after="0" w:line="240" w:lineRule="auto"/>
                        </w:pPr>
                      </w:p>
                    </w:tc>
                    <w:tc>
                      <w:tcPr>
                        <w:tcW w:w="505" w:type="dxa"/>
                        <w:hMerge w:val="continue"/>
                      </w:tcPr>
                      <w:p>
                        <w:pPr>
                          <w:pStyle w:val="EmptyCellLayoutStyle"/>
                          <w:spacing w:after="0" w:line="240" w:lineRule="auto"/>
                        </w:pPr>
                      </w:p>
                    </w:tc>
                    <w:tc>
                      <w:tcPr>
                        <w:tcW w:w="84" w:type="dxa"/>
                        <w:tcBorders>
                          <w:right w:val="single" w:color="000000" w:sz="7"/>
                        </w:tcBorders>
                      </w:tcPr>
                      <w:p>
                        <w:pPr>
                          <w:pStyle w:val="EmptyCellLayoutStyle"/>
                          <w:spacing w:after="0" w:line="240" w:lineRule="auto"/>
                        </w:pPr>
                      </w:p>
                    </w:tc>
                  </w:tr>
                  <w:tr>
                    <w:trPr>
                      <w:trHeight w:val="65" w:hRule="atLeast"/>
                    </w:trPr>
                    <w:tc>
                      <w:tcPr>
                        <w:tcW w:w="42" w:type="dxa"/>
                        <w:tcBorders>
                          <w:left w:val="single" w:color="000000" w:sz="7"/>
                        </w:tcBorders>
                      </w:tcPr>
                      <w:p>
                        <w:pPr>
                          <w:pStyle w:val="EmptyCellLayoutStyle"/>
                          <w:spacing w:after="0" w:line="240" w:lineRule="auto"/>
                        </w:pPr>
                      </w:p>
                    </w:tc>
                    <w:tc>
                      <w:tcPr>
                        <w:tcW w:w="6" w:type="dxa"/>
                      </w:tcPr>
                      <w:p>
                        <w:pPr>
                          <w:pStyle w:val="EmptyCellLayoutStyle"/>
                          <w:spacing w:after="0" w:line="240" w:lineRule="auto"/>
                        </w:pPr>
                      </w:p>
                    </w:tc>
                    <w:tc>
                      <w:tcPr>
                        <w:tcW w:w="505" w:type="dxa"/>
                      </w:tcPr>
                      <w:p>
                        <w:pPr>
                          <w:pStyle w:val="EmptyCellLayoutStyle"/>
                          <w:spacing w:after="0" w:line="240" w:lineRule="auto"/>
                        </w:pPr>
                      </w:p>
                    </w:tc>
                    <w:tc>
                      <w:tcPr>
                        <w:tcW w:w="84" w:type="dxa"/>
                        <w:tcBorders>
                          <w:right w:val="single" w:color="000000" w:sz="7"/>
                        </w:tcBorders>
                      </w:tcPr>
                      <w:p>
                        <w:pPr>
                          <w:pStyle w:val="EmptyCellLayoutStyle"/>
                          <w:spacing w:after="0" w:line="240" w:lineRule="auto"/>
                        </w:pPr>
                      </w:p>
                    </w:tc>
                  </w:tr>
                  <w:tr>
                    <w:trPr>
                      <w:trHeight w:val="63" w:hRule="atLeast"/>
                    </w:trPr>
                    <w:tc>
                      <w:tcPr>
                        <w:tcW w:w="42" w:type="dxa"/>
                        <w:tcBorders>
                          <w:top w:val="single" w:color="000000" w:sz="7"/>
                          <w:left w:val="single" w:color="000000" w:sz="7"/>
                        </w:tcBorders>
                      </w:tcPr>
                      <w:p>
                        <w:pPr>
                          <w:pStyle w:val="EmptyCellLayoutStyle"/>
                          <w:spacing w:after="0" w:line="240" w:lineRule="auto"/>
                        </w:pPr>
                      </w:p>
                    </w:tc>
                    <w:tc>
                      <w:tcPr>
                        <w:tcW w:w="6" w:type="dxa"/>
                        <w:tcBorders>
                          <w:top w:val="single" w:color="000000" w:sz="7"/>
                        </w:tcBorders>
                      </w:tcPr>
                      <w:p>
                        <w:pPr>
                          <w:pStyle w:val="EmptyCellLayoutStyle"/>
                          <w:spacing w:after="0" w:line="240" w:lineRule="auto"/>
                        </w:pPr>
                      </w:p>
                    </w:tc>
                    <w:tc>
                      <w:tcPr>
                        <w:tcW w:w="505" w:type="dxa"/>
                        <w:tcBorders>
                          <w:top w:val="single" w:color="000000" w:sz="7"/>
                        </w:tcBorders>
                      </w:tcPr>
                      <w:p>
                        <w:pPr>
                          <w:pStyle w:val="EmptyCellLayoutStyle"/>
                          <w:spacing w:after="0" w:line="240" w:lineRule="auto"/>
                        </w:pPr>
                      </w:p>
                    </w:tc>
                    <w:tc>
                      <w:tcPr>
                        <w:tcW w:w="84" w:type="dxa"/>
                        <w:tcBorders>
                          <w:top w:val="single" w:color="000000" w:sz="7"/>
                          <w:right w:val="single" w:color="000000" w:sz="7"/>
                        </w:tcBorders>
                      </w:tcPr>
                      <w:p>
                        <w:pPr>
                          <w:pStyle w:val="EmptyCellLayoutStyle"/>
                          <w:spacing w:after="0" w:line="240" w:lineRule="auto"/>
                        </w:pPr>
                      </w:p>
                    </w:tc>
                  </w:tr>
                  <w:tr>
                    <w:trPr>
                      <w:trHeight w:val="357" w:hRule="atLeast"/>
                    </w:trPr>
                    <w:tc>
                      <w:tcPr>
                        <w:tcW w:w="42" w:type="dxa"/>
                        <w:tcBorders>
                          <w:left w:val="single" w:color="000000" w:sz="7"/>
                        </w:tcBorders>
                      </w:tcPr>
                      <w:p>
                        <w:pPr>
                          <w:pStyle w:val="EmptyCellLayoutStyle"/>
                          <w:spacing w:after="0" w:line="240" w:lineRule="auto"/>
                        </w:pPr>
                      </w:p>
                    </w:tc>
                    <w:tc>
                      <w:tcPr>
                        <w:tcW w:w="6" w:type="dxa"/>
                      </w:tcPr>
                      <w:p>
                        <w:pPr>
                          <w:pStyle w:val="EmptyCellLayoutStyle"/>
                          <w:spacing w:after="0" w:line="240" w:lineRule="auto"/>
                        </w:pPr>
                      </w:p>
                    </w:tc>
                    <w:tc>
                      <w:tcPr>
                        <w:tcW w:w="505" w:type="dxa"/>
                        <w:hMerge w:val="restart"/>
                      </w:tcPr>
                      <w:tbl>
                        <w:tblPr>
                          <w:tblCellMar>
                            <w:top w:w="0" w:type="dxa"/>
                            <w:left w:w="0" w:type="dxa"/>
                            <w:bottom w:w="0" w:type="dxa"/>
                            <w:right w:w="0" w:type="dxa"/>
                          </w:tblCellMar>
                        </w:tblPr>
                        <w:tblGrid>
                          <w:gridCol w:w="511"/>
                        </w:tblGrid>
                        <w:tr>
                          <w:trPr>
                            <w:trHeight w:val="279" w:hRule="atLeast"/>
                          </w:trPr>
                          <w:tc>
                            <w:tcPr>
                              <w:tcW w:w="511"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 </w:t>
                              </w:r>
                            </w:p>
                          </w:tc>
                        </w:tr>
                      </w:tbl>
                      <w:p>
                        <w:pPr>
                          <w:spacing w:after="0" w:line="240" w:lineRule="auto"/>
                        </w:pPr>
                      </w:p>
                    </w:tc>
                    <w:tc>
                      <w:tcPr>
                        <w:tcW w:w="84" w:type="dxa"/>
                        <w:tcBorders>
                          <w:right w:val="single" w:color="000000" w:sz="7"/>
                        </w:tcBorders>
                      </w:tcPr>
                      <w:p>
                        <w:pPr>
                          <w:pStyle w:val="EmptyCellLayoutStyle"/>
                          <w:spacing w:after="0" w:line="240" w:lineRule="auto"/>
                        </w:pPr>
                      </w:p>
                    </w:tc>
                  </w:tr>
                  <w:tr>
                    <w:trPr>
                      <w:trHeight w:val="82" w:hRule="atLeast"/>
                    </w:trPr>
                    <w:tc>
                      <w:tcPr>
                        <w:tcW w:w="42" w:type="dxa"/>
                        <w:tcBorders>
                          <w:left w:val="single" w:color="000000" w:sz="7"/>
                        </w:tcBorders>
                      </w:tcPr>
                      <w:p>
                        <w:pPr>
                          <w:pStyle w:val="EmptyCellLayoutStyle"/>
                          <w:spacing w:after="0" w:line="240" w:lineRule="auto"/>
                        </w:pPr>
                      </w:p>
                    </w:tc>
                    <w:tc>
                      <w:tcPr>
                        <w:tcW w:w="6" w:type="dxa"/>
                      </w:tcPr>
                      <w:p>
                        <w:pPr>
                          <w:pStyle w:val="EmptyCellLayoutStyle"/>
                          <w:spacing w:after="0" w:line="240" w:lineRule="auto"/>
                        </w:pPr>
                      </w:p>
                    </w:tc>
                    <w:tc>
                      <w:tcPr>
                        <w:tcW w:w="505" w:type="dxa"/>
                      </w:tcPr>
                      <w:p>
                        <w:pPr>
                          <w:pStyle w:val="EmptyCellLayoutStyle"/>
                          <w:spacing w:after="0" w:line="240" w:lineRule="auto"/>
                        </w:pPr>
                      </w:p>
                    </w:tc>
                    <w:tc>
                      <w:tcPr>
                        <w:tcW w:w="84" w:type="dxa"/>
                        <w:tcBorders>
                          <w:right w:val="single" w:color="000000" w:sz="7"/>
                        </w:tcBorders>
                      </w:tcPr>
                      <w:p>
                        <w:pPr>
                          <w:pStyle w:val="EmptyCellLayoutStyle"/>
                          <w:spacing w:after="0" w:line="240" w:lineRule="auto"/>
                        </w:pPr>
                      </w:p>
                    </w:tc>
                  </w:tr>
                  <w:tr>
                    <w:trPr>
                      <w:trHeight w:val="80" w:hRule="atLeast"/>
                    </w:trPr>
                    <w:tc>
                      <w:tcPr>
                        <w:tcW w:w="42" w:type="dxa"/>
                        <w:tcBorders>
                          <w:top w:val="single" w:color="000000" w:sz="7"/>
                          <w:left w:val="single" w:color="000000" w:sz="7"/>
                        </w:tcBorders>
                      </w:tcPr>
                      <w:p>
                        <w:pPr>
                          <w:pStyle w:val="EmptyCellLayoutStyle"/>
                          <w:spacing w:after="0" w:line="240" w:lineRule="auto"/>
                        </w:pPr>
                      </w:p>
                    </w:tc>
                    <w:tc>
                      <w:tcPr>
                        <w:tcW w:w="6" w:type="dxa"/>
                        <w:tcBorders>
                          <w:top w:val="single" w:color="000000" w:sz="7"/>
                        </w:tcBorders>
                      </w:tcPr>
                      <w:p>
                        <w:pPr>
                          <w:pStyle w:val="EmptyCellLayoutStyle"/>
                          <w:spacing w:after="0" w:line="240" w:lineRule="auto"/>
                        </w:pPr>
                      </w:p>
                    </w:tc>
                    <w:tc>
                      <w:tcPr>
                        <w:tcW w:w="505" w:type="dxa"/>
                        <w:tcBorders>
                          <w:top w:val="single" w:color="000000" w:sz="7"/>
                        </w:tcBorders>
                      </w:tcPr>
                      <w:p>
                        <w:pPr>
                          <w:pStyle w:val="EmptyCellLayoutStyle"/>
                          <w:spacing w:after="0" w:line="240" w:lineRule="auto"/>
                        </w:pPr>
                      </w:p>
                    </w:tc>
                    <w:tc>
                      <w:tcPr>
                        <w:tcW w:w="84" w:type="dxa"/>
                        <w:tcBorders>
                          <w:top w:val="single" w:color="000000" w:sz="7"/>
                          <w:right w:val="single" w:color="000000" w:sz="7"/>
                        </w:tcBorders>
                      </w:tcPr>
                      <w:p>
                        <w:pPr>
                          <w:pStyle w:val="EmptyCellLayoutStyle"/>
                          <w:spacing w:after="0" w:line="240" w:lineRule="auto"/>
                        </w:pPr>
                      </w:p>
                    </w:tc>
                  </w:tr>
                  <w:tr>
                    <w:trPr>
                      <w:trHeight w:val="357" w:hRule="atLeast"/>
                    </w:trPr>
                    <w:tc>
                      <w:tcPr>
                        <w:tcW w:w="42" w:type="dxa"/>
                        <w:tcBorders>
                          <w:left w:val="single" w:color="000000" w:sz="7"/>
                        </w:tcBorders>
                      </w:tcPr>
                      <w:p>
                        <w:pPr>
                          <w:pStyle w:val="EmptyCellLayoutStyle"/>
                          <w:spacing w:after="0" w:line="240" w:lineRule="auto"/>
                        </w:pPr>
                      </w:p>
                    </w:tc>
                    <w:tc>
                      <w:tcPr>
                        <w:tcW w:w="6" w:type="dxa"/>
                      </w:tcPr>
                      <w:p>
                        <w:pPr>
                          <w:pStyle w:val="EmptyCellLayoutStyle"/>
                          <w:spacing w:after="0" w:line="240" w:lineRule="auto"/>
                        </w:pPr>
                      </w:p>
                    </w:tc>
                    <w:tc>
                      <w:tcPr>
                        <w:tcW w:w="505" w:type="dxa"/>
                        <w:hMerge w:val="restart"/>
                      </w:tcPr>
                      <w:tbl>
                        <w:tblPr>
                          <w:tblCellMar>
                            <w:top w:w="0" w:type="dxa"/>
                            <w:left w:w="0" w:type="dxa"/>
                            <w:bottom w:w="0" w:type="dxa"/>
                            <w:right w:w="0" w:type="dxa"/>
                          </w:tblCellMar>
                        </w:tblPr>
                        <w:tblGrid>
                          <w:gridCol w:w="511"/>
                        </w:tblGrid>
                        <w:tr>
                          <w:trPr>
                            <w:trHeight w:val="279" w:hRule="atLeast"/>
                          </w:trPr>
                          <w:tc>
                            <w:tcPr>
                              <w:tcW w:w="511"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 </w:t>
                              </w:r>
                            </w:p>
                          </w:tc>
                        </w:tr>
                      </w:tbl>
                      <w:p>
                        <w:pPr>
                          <w:spacing w:after="0" w:line="240" w:lineRule="auto"/>
                        </w:pPr>
                      </w:p>
                    </w:tc>
                    <w:tc>
                      <w:tcPr>
                        <w:tcW w:w="84" w:type="dxa"/>
                        <w:tcBorders>
                          <w:right w:val="single" w:color="000000" w:sz="7"/>
                        </w:tcBorders>
                      </w:tcPr>
                      <w:p>
                        <w:pPr>
                          <w:pStyle w:val="EmptyCellLayoutStyle"/>
                          <w:spacing w:after="0" w:line="240" w:lineRule="auto"/>
                        </w:pPr>
                      </w:p>
                    </w:tc>
                  </w:tr>
                  <w:tr>
                    <w:trPr>
                      <w:trHeight w:val="57" w:hRule="atLeast"/>
                    </w:trPr>
                    <w:tc>
                      <w:tcPr>
                        <w:tcW w:w="42" w:type="dxa"/>
                        <w:tcBorders>
                          <w:left w:val="single" w:color="000000" w:sz="7"/>
                        </w:tcBorders>
                      </w:tcPr>
                      <w:p>
                        <w:pPr>
                          <w:pStyle w:val="EmptyCellLayoutStyle"/>
                          <w:spacing w:after="0" w:line="240" w:lineRule="auto"/>
                        </w:pPr>
                      </w:p>
                    </w:tc>
                    <w:tc>
                      <w:tcPr>
                        <w:tcW w:w="6" w:type="dxa"/>
                      </w:tcPr>
                      <w:p>
                        <w:pPr>
                          <w:pStyle w:val="EmptyCellLayoutStyle"/>
                          <w:spacing w:after="0" w:line="240" w:lineRule="auto"/>
                        </w:pPr>
                      </w:p>
                    </w:tc>
                    <w:tc>
                      <w:tcPr>
                        <w:tcW w:w="505" w:type="dxa"/>
                      </w:tcPr>
                      <w:p>
                        <w:pPr>
                          <w:pStyle w:val="EmptyCellLayoutStyle"/>
                          <w:spacing w:after="0" w:line="240" w:lineRule="auto"/>
                        </w:pPr>
                      </w:p>
                    </w:tc>
                    <w:tc>
                      <w:tcPr>
                        <w:tcW w:w="84" w:type="dxa"/>
                        <w:tcBorders>
                          <w:right w:val="single" w:color="000000" w:sz="7"/>
                        </w:tcBorders>
                      </w:tcPr>
                      <w:p>
                        <w:pPr>
                          <w:pStyle w:val="EmptyCellLayoutStyle"/>
                          <w:spacing w:after="0" w:line="240" w:lineRule="auto"/>
                        </w:pPr>
                      </w:p>
                    </w:tc>
                  </w:tr>
                  <w:tr>
                    <w:trPr>
                      <w:trHeight w:val="69" w:hRule="atLeast"/>
                    </w:trPr>
                    <w:tc>
                      <w:tcPr>
                        <w:tcW w:w="42" w:type="dxa"/>
                        <w:tcBorders>
                          <w:top w:val="single" w:color="000000" w:sz="7"/>
                          <w:left w:val="single" w:color="000000" w:sz="7"/>
                        </w:tcBorders>
                      </w:tcPr>
                      <w:p>
                        <w:pPr>
                          <w:pStyle w:val="EmptyCellLayoutStyle"/>
                          <w:spacing w:after="0" w:line="240" w:lineRule="auto"/>
                        </w:pPr>
                      </w:p>
                    </w:tc>
                    <w:tc>
                      <w:tcPr>
                        <w:tcW w:w="6" w:type="dxa"/>
                        <w:tcBorders>
                          <w:top w:val="single" w:color="000000" w:sz="7"/>
                        </w:tcBorders>
                      </w:tcPr>
                      <w:p>
                        <w:pPr>
                          <w:pStyle w:val="EmptyCellLayoutStyle"/>
                          <w:spacing w:after="0" w:line="240" w:lineRule="auto"/>
                        </w:pPr>
                      </w:p>
                    </w:tc>
                    <w:tc>
                      <w:tcPr>
                        <w:tcW w:w="505" w:type="dxa"/>
                        <w:tcBorders>
                          <w:top w:val="single" w:color="000000" w:sz="7"/>
                        </w:tcBorders>
                      </w:tcPr>
                      <w:p>
                        <w:pPr>
                          <w:pStyle w:val="EmptyCellLayoutStyle"/>
                          <w:spacing w:after="0" w:line="240" w:lineRule="auto"/>
                        </w:pPr>
                      </w:p>
                    </w:tc>
                    <w:tc>
                      <w:tcPr>
                        <w:tcW w:w="84" w:type="dxa"/>
                        <w:tcBorders>
                          <w:top w:val="single" w:color="000000" w:sz="7"/>
                          <w:right w:val="single" w:color="000000" w:sz="7"/>
                        </w:tcBorders>
                      </w:tcPr>
                      <w:p>
                        <w:pPr>
                          <w:pStyle w:val="EmptyCellLayoutStyle"/>
                          <w:spacing w:after="0" w:line="240" w:lineRule="auto"/>
                        </w:pPr>
                      </w:p>
                    </w:tc>
                  </w:tr>
                  <w:tr>
                    <w:trPr>
                      <w:trHeight w:val="357" w:hRule="atLeast"/>
                    </w:trPr>
                    <w:tc>
                      <w:tcPr>
                        <w:tcW w:w="42" w:type="dxa"/>
                        <w:tcBorders>
                          <w:left w:val="single" w:color="000000" w:sz="7"/>
                        </w:tcBorders>
                      </w:tcPr>
                      <w:p>
                        <w:pPr>
                          <w:pStyle w:val="EmptyCellLayoutStyle"/>
                          <w:spacing w:after="0" w:line="240" w:lineRule="auto"/>
                        </w:pPr>
                      </w:p>
                    </w:tc>
                    <w:tc>
                      <w:tcPr>
                        <w:tcW w:w="6" w:type="dxa"/>
                      </w:tcPr>
                      <w:p>
                        <w:pPr>
                          <w:pStyle w:val="EmptyCellLayoutStyle"/>
                          <w:spacing w:after="0" w:line="240" w:lineRule="auto"/>
                        </w:pPr>
                      </w:p>
                    </w:tc>
                    <w:tc>
                      <w:tcPr>
                        <w:tcW w:w="505" w:type="dxa"/>
                        <w:hMerge w:val="restart"/>
                      </w:tcPr>
                      <w:tbl>
                        <w:tblPr>
                          <w:tblCellMar>
                            <w:top w:w="0" w:type="dxa"/>
                            <w:left w:w="0" w:type="dxa"/>
                            <w:bottom w:w="0" w:type="dxa"/>
                            <w:right w:w="0" w:type="dxa"/>
                          </w:tblCellMar>
                        </w:tblPr>
                        <w:tblGrid>
                          <w:gridCol w:w="511"/>
                        </w:tblGrid>
                        <w:tr>
                          <w:trPr>
                            <w:trHeight w:val="279" w:hRule="atLeast"/>
                          </w:trPr>
                          <w:tc>
                            <w:tcPr>
                              <w:tcW w:w="511"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 </w:t>
                              </w:r>
                            </w:p>
                          </w:tc>
                        </w:tr>
                      </w:tbl>
                      <w:p>
                        <w:pPr>
                          <w:spacing w:after="0" w:line="240" w:lineRule="auto"/>
                        </w:pPr>
                      </w:p>
                    </w:tc>
                    <w:tc>
                      <w:tcPr>
                        <w:tcW w:w="84" w:type="dxa"/>
                        <w:tcBorders>
                          <w:right w:val="single" w:color="000000" w:sz="7"/>
                        </w:tcBorders>
                      </w:tcPr>
                      <w:p>
                        <w:pPr>
                          <w:pStyle w:val="EmptyCellLayoutStyle"/>
                          <w:spacing w:after="0" w:line="240" w:lineRule="auto"/>
                        </w:pPr>
                      </w:p>
                    </w:tc>
                  </w:tr>
                  <w:tr>
                    <w:trPr>
                      <w:trHeight w:val="80" w:hRule="atLeast"/>
                    </w:trPr>
                    <w:tc>
                      <w:tcPr>
                        <w:tcW w:w="42" w:type="dxa"/>
                        <w:tcBorders>
                          <w:left w:val="single" w:color="000000" w:sz="7"/>
                        </w:tcBorders>
                      </w:tcPr>
                      <w:p>
                        <w:pPr>
                          <w:pStyle w:val="EmptyCellLayoutStyle"/>
                          <w:spacing w:after="0" w:line="240" w:lineRule="auto"/>
                        </w:pPr>
                      </w:p>
                    </w:tc>
                    <w:tc>
                      <w:tcPr>
                        <w:tcW w:w="6" w:type="dxa"/>
                      </w:tcPr>
                      <w:p>
                        <w:pPr>
                          <w:pStyle w:val="EmptyCellLayoutStyle"/>
                          <w:spacing w:after="0" w:line="240" w:lineRule="auto"/>
                        </w:pPr>
                      </w:p>
                    </w:tc>
                    <w:tc>
                      <w:tcPr>
                        <w:tcW w:w="505" w:type="dxa"/>
                      </w:tcPr>
                      <w:p>
                        <w:pPr>
                          <w:pStyle w:val="EmptyCellLayoutStyle"/>
                          <w:spacing w:after="0" w:line="240" w:lineRule="auto"/>
                        </w:pPr>
                      </w:p>
                    </w:tc>
                    <w:tc>
                      <w:tcPr>
                        <w:tcW w:w="84" w:type="dxa"/>
                        <w:tcBorders>
                          <w:right w:val="single" w:color="000000" w:sz="7"/>
                        </w:tcBorders>
                      </w:tcPr>
                      <w:p>
                        <w:pPr>
                          <w:pStyle w:val="EmptyCellLayoutStyle"/>
                          <w:spacing w:after="0" w:line="240" w:lineRule="auto"/>
                        </w:pPr>
                      </w:p>
                    </w:tc>
                  </w:tr>
                  <w:tr>
                    <w:trPr>
                      <w:trHeight w:val="63" w:hRule="atLeast"/>
                    </w:trPr>
                    <w:tc>
                      <w:tcPr>
                        <w:tcW w:w="42" w:type="dxa"/>
                        <w:tcBorders>
                          <w:top w:val="single" w:color="000000" w:sz="7"/>
                          <w:left w:val="single" w:color="000000" w:sz="7"/>
                        </w:tcBorders>
                      </w:tcPr>
                      <w:p>
                        <w:pPr>
                          <w:pStyle w:val="EmptyCellLayoutStyle"/>
                          <w:spacing w:after="0" w:line="240" w:lineRule="auto"/>
                        </w:pPr>
                      </w:p>
                    </w:tc>
                    <w:tc>
                      <w:tcPr>
                        <w:tcW w:w="6" w:type="dxa"/>
                        <w:tcBorders>
                          <w:top w:val="single" w:color="000000" w:sz="7"/>
                        </w:tcBorders>
                      </w:tcPr>
                      <w:p>
                        <w:pPr>
                          <w:pStyle w:val="EmptyCellLayoutStyle"/>
                          <w:spacing w:after="0" w:line="240" w:lineRule="auto"/>
                        </w:pPr>
                      </w:p>
                    </w:tc>
                    <w:tc>
                      <w:tcPr>
                        <w:tcW w:w="505" w:type="dxa"/>
                        <w:tcBorders>
                          <w:top w:val="single" w:color="000000" w:sz="7"/>
                        </w:tcBorders>
                      </w:tcPr>
                      <w:p>
                        <w:pPr>
                          <w:pStyle w:val="EmptyCellLayoutStyle"/>
                          <w:spacing w:after="0" w:line="240" w:lineRule="auto"/>
                        </w:pPr>
                      </w:p>
                    </w:tc>
                    <w:tc>
                      <w:tcPr>
                        <w:tcW w:w="84" w:type="dxa"/>
                        <w:tcBorders>
                          <w:top w:val="single" w:color="000000" w:sz="7"/>
                          <w:right w:val="single" w:color="000000" w:sz="7"/>
                        </w:tcBorders>
                      </w:tcPr>
                      <w:p>
                        <w:pPr>
                          <w:pStyle w:val="EmptyCellLayoutStyle"/>
                          <w:spacing w:after="0" w:line="240" w:lineRule="auto"/>
                        </w:pPr>
                      </w:p>
                    </w:tc>
                  </w:tr>
                  <w:tr>
                    <w:trPr>
                      <w:trHeight w:val="357" w:hRule="atLeast"/>
                    </w:trPr>
                    <w:tc>
                      <w:tcPr>
                        <w:tcW w:w="42" w:type="dxa"/>
                        <w:tcBorders>
                          <w:left w:val="single" w:color="000000" w:sz="7"/>
                        </w:tcBorders>
                      </w:tcPr>
                      <w:p>
                        <w:pPr>
                          <w:pStyle w:val="EmptyCellLayoutStyle"/>
                          <w:spacing w:after="0" w:line="240" w:lineRule="auto"/>
                        </w:pPr>
                      </w:p>
                    </w:tc>
                    <w:tc>
                      <w:tcPr>
                        <w:tcW w:w="6" w:type="dxa"/>
                        <w:hMerge w:val="restart"/>
                      </w:tcPr>
                      <w:tbl>
                        <w:tblPr>
                          <w:tblCellMar>
                            <w:top w:w="0" w:type="dxa"/>
                            <w:left w:w="0" w:type="dxa"/>
                            <w:bottom w:w="0" w:type="dxa"/>
                            <w:right w:w="0" w:type="dxa"/>
                          </w:tblCellMar>
                        </w:tblPr>
                        <w:tblGrid>
                          <w:gridCol w:w="511"/>
                        </w:tblGrid>
                        <w:tr>
                          <w:trPr>
                            <w:trHeight w:val="279" w:hRule="atLeast"/>
                          </w:trPr>
                          <w:tc>
                            <w:tcPr>
                              <w:tcW w:w="511"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 </w:t>
                              </w:r>
                            </w:p>
                          </w:tc>
                        </w:tr>
                      </w:tbl>
                      <w:p>
                        <w:pPr>
                          <w:spacing w:after="0" w:line="240" w:lineRule="auto"/>
                        </w:pPr>
                      </w:p>
                    </w:tc>
                    <w:tc>
                      <w:tcPr>
                        <w:tcW w:w="505" w:type="dxa"/>
                        <w:hMerge w:val="continue"/>
                      </w:tcPr>
                      <w:p>
                        <w:pPr>
                          <w:pStyle w:val="EmptyCellLayoutStyle"/>
                          <w:spacing w:after="0" w:line="240" w:lineRule="auto"/>
                        </w:pPr>
                      </w:p>
                    </w:tc>
                    <w:tc>
                      <w:tcPr>
                        <w:tcW w:w="84" w:type="dxa"/>
                        <w:tcBorders>
                          <w:right w:val="single" w:color="000000" w:sz="7"/>
                        </w:tcBorders>
                      </w:tcPr>
                      <w:p>
                        <w:pPr>
                          <w:pStyle w:val="EmptyCellLayoutStyle"/>
                          <w:spacing w:after="0" w:line="240" w:lineRule="auto"/>
                        </w:pPr>
                      </w:p>
                    </w:tc>
                  </w:tr>
                  <w:tr>
                    <w:trPr>
                      <w:trHeight w:val="103" w:hRule="atLeast"/>
                    </w:trPr>
                    <w:tc>
                      <w:tcPr>
                        <w:tcW w:w="42" w:type="dxa"/>
                        <w:tcBorders>
                          <w:left w:val="single" w:color="000000" w:sz="7"/>
                          <w:bottom w:val="single" w:color="000000" w:sz="7"/>
                        </w:tcBorders>
                      </w:tcPr>
                      <w:p>
                        <w:pPr>
                          <w:pStyle w:val="EmptyCellLayoutStyle"/>
                          <w:spacing w:after="0" w:line="240" w:lineRule="auto"/>
                        </w:pPr>
                      </w:p>
                    </w:tc>
                    <w:tc>
                      <w:tcPr>
                        <w:tcW w:w="6" w:type="dxa"/>
                        <w:tcBorders>
                          <w:bottom w:val="single" w:color="000000" w:sz="7"/>
                        </w:tcBorders>
                      </w:tcPr>
                      <w:p>
                        <w:pPr>
                          <w:pStyle w:val="EmptyCellLayoutStyle"/>
                          <w:spacing w:after="0" w:line="240" w:lineRule="auto"/>
                        </w:pPr>
                      </w:p>
                    </w:tc>
                    <w:tc>
                      <w:tcPr>
                        <w:tcW w:w="505" w:type="dxa"/>
                        <w:tcBorders>
                          <w:bottom w:val="single" w:color="000000" w:sz="7"/>
                        </w:tcBorders>
                      </w:tcPr>
                      <w:p>
                        <w:pPr>
                          <w:pStyle w:val="EmptyCellLayoutStyle"/>
                          <w:spacing w:after="0" w:line="240" w:lineRule="auto"/>
                        </w:pPr>
                      </w:p>
                    </w:tc>
                    <w:tc>
                      <w:tcPr>
                        <w:tcW w:w="84" w:type="dxa"/>
                        <w:tcBorders>
                          <w:bottom w:val="single" w:color="000000" w:sz="7"/>
                          <w:right w:val="single" w:color="000000" w:sz="7"/>
                        </w:tcBorders>
                      </w:tcPr>
                      <w:p>
                        <w:pPr>
                          <w:pStyle w:val="EmptyCellLayoutStyle"/>
                          <w:spacing w:after="0" w:line="240" w:lineRule="auto"/>
                        </w:pPr>
                      </w:p>
                    </w:tc>
                  </w:tr>
                </w:tbl>
                <w:p>
                  <w:pPr>
                    <w:spacing w:after="0" w:line="240" w:lineRule="auto"/>
                  </w:pPr>
                </w:p>
              </w:tc>
              <w:tc>
                <w:tcPr>
                  <w:tcW w:w="195" w:type="dxa"/>
                </w:tcPr>
                <w:p>
                  <w:pPr>
                    <w:pStyle w:val="EmptyCellLayoutStyle"/>
                    <w:spacing w:after="0" w:line="240" w:lineRule="auto"/>
                  </w:pPr>
                </w:p>
              </w:tc>
              <w:tc>
                <w:tcPr>
                  <w:tcW w:w="2715" w:type="dxa"/>
                  <w:vMerge w:val="continue"/>
                </w:tcPr>
                <w:p>
                  <w:pPr>
                    <w:pStyle w:val="EmptyCellLayoutStyle"/>
                    <w:spacing w:after="0" w:line="240" w:lineRule="auto"/>
                  </w:pPr>
                </w:p>
              </w:tc>
              <w:tc>
                <w:tcPr>
                  <w:tcW w:w="239" w:type="dxa"/>
                  <w:tcBorders>
                    <w:right w:val="single" w:color="000000" w:sz="7"/>
                  </w:tcBorders>
                </w:tcPr>
                <w:p>
                  <w:pPr>
                    <w:pStyle w:val="EmptyCellLayoutStyle"/>
                    <w:spacing w:after="0" w:line="240" w:lineRule="auto"/>
                  </w:pPr>
                </w:p>
              </w:tc>
            </w:tr>
            <w:tr>
              <w:trPr>
                <w:trHeight w:val="99" w:hRule="atLeast"/>
              </w:trPr>
              <w:tc>
                <w:tcPr>
                  <w:tcW w:w="194" w:type="dxa"/>
                  <w:tcBorders>
                    <w:left w:val="single" w:color="000000" w:sz="7"/>
                  </w:tcBorders>
                </w:tcPr>
                <w:p>
                  <w:pPr>
                    <w:pStyle w:val="EmptyCellLayoutStyle"/>
                    <w:spacing w:after="0" w:line="240" w:lineRule="auto"/>
                  </w:pPr>
                </w:p>
              </w:tc>
              <w:tc>
                <w:tcPr>
                  <w:tcW w:w="645" w:type="dxa"/>
                  <w:vMerge w:val="continue"/>
                </w:tcPr>
                <w:p>
                  <w:pPr>
                    <w:pStyle w:val="EmptyCellLayoutStyle"/>
                    <w:spacing w:after="0" w:line="240" w:lineRule="auto"/>
                  </w:pPr>
                </w:p>
              </w:tc>
              <w:tc>
                <w:tcPr>
                  <w:tcW w:w="195" w:type="dxa"/>
                </w:tcPr>
                <w:p>
                  <w:pPr>
                    <w:pStyle w:val="EmptyCellLayoutStyle"/>
                    <w:spacing w:after="0" w:line="240" w:lineRule="auto"/>
                  </w:pPr>
                </w:p>
              </w:tc>
              <w:tc>
                <w:tcPr>
                  <w:tcW w:w="2715" w:type="dxa"/>
                </w:tcPr>
                <w:p>
                  <w:pPr>
                    <w:pStyle w:val="EmptyCellLayoutStyle"/>
                    <w:spacing w:after="0" w:line="240" w:lineRule="auto"/>
                  </w:pPr>
                </w:p>
              </w:tc>
              <w:tc>
                <w:tcPr>
                  <w:tcW w:w="239" w:type="dxa"/>
                  <w:tcBorders>
                    <w:right w:val="single" w:color="000000" w:sz="7"/>
                  </w:tcBorders>
                </w:tcPr>
                <w:p>
                  <w:pPr>
                    <w:pStyle w:val="EmptyCellLayoutStyle"/>
                    <w:spacing w:after="0" w:line="240" w:lineRule="auto"/>
                  </w:pPr>
                </w:p>
              </w:tc>
            </w:tr>
            <w:tr>
              <w:trPr>
                <w:trHeight w:val="405" w:hRule="atLeast"/>
              </w:trPr>
              <w:tc>
                <w:tcPr>
                  <w:tcW w:w="194" w:type="dxa"/>
                  <w:tcBorders>
                    <w:left w:val="single" w:color="000000" w:sz="7"/>
                  </w:tcBorders>
                </w:tcPr>
                <w:p>
                  <w:pPr>
                    <w:pStyle w:val="EmptyCellLayoutStyle"/>
                    <w:spacing w:after="0" w:line="240" w:lineRule="auto"/>
                  </w:pPr>
                </w:p>
              </w:tc>
              <w:tc>
                <w:tcPr>
                  <w:tcW w:w="645" w:type="dxa"/>
                  <w:vMerge w:val="continue"/>
                </w:tcPr>
                <w:p>
                  <w:pPr>
                    <w:pStyle w:val="EmptyCellLayoutStyle"/>
                    <w:spacing w:after="0" w:line="240" w:lineRule="auto"/>
                  </w:pPr>
                </w:p>
              </w:tc>
              <w:tc>
                <w:tcPr>
                  <w:tcW w:w="195" w:type="dxa"/>
                </w:tcPr>
                <w:p>
                  <w:pPr>
                    <w:pStyle w:val="EmptyCellLayoutStyle"/>
                    <w:spacing w:after="0" w:line="240" w:lineRule="auto"/>
                  </w:pPr>
                </w:p>
              </w:tc>
              <w:tc>
                <w:tcPr>
                  <w:tcW w:w="2715" w:type="dxa"/>
                </w:tcPr>
                <w:tbl>
                  <w:tblPr>
                    <w:tblCellMar>
                      <w:top w:w="0" w:type="dxa"/>
                      <w:left w:w="0" w:type="dxa"/>
                      <w:bottom w:w="0" w:type="dxa"/>
                      <w:right w:w="0" w:type="dxa"/>
                    </w:tblCellMar>
                  </w:tblPr>
                  <w:tblGrid>
                    <w:gridCol w:w="2715"/>
                  </w:tblGrid>
                  <w:tr>
                    <w:trPr>
                      <w:trHeight w:val="327" w:hRule="atLeast"/>
                    </w:trPr>
                    <w:tc>
                      <w:tcPr>
                        <w:tcW w:w="2715"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Initial Probation</w:t>
                        </w:r>
                      </w:p>
                    </w:tc>
                  </w:tr>
                </w:tbl>
                <w:p>
                  <w:pPr>
                    <w:spacing w:after="0" w:line="240" w:lineRule="auto"/>
                  </w:pPr>
                </w:p>
              </w:tc>
              <w:tc>
                <w:tcPr>
                  <w:tcW w:w="239" w:type="dxa"/>
                  <w:tcBorders>
                    <w:right w:val="single" w:color="000000" w:sz="7"/>
                  </w:tcBorders>
                </w:tcPr>
                <w:p>
                  <w:pPr>
                    <w:pStyle w:val="EmptyCellLayoutStyle"/>
                    <w:spacing w:after="0" w:line="240" w:lineRule="auto"/>
                  </w:pPr>
                </w:p>
              </w:tc>
            </w:tr>
            <w:tr>
              <w:trPr>
                <w:trHeight w:val="100" w:hRule="atLeast"/>
              </w:trPr>
              <w:tc>
                <w:tcPr>
                  <w:tcW w:w="194" w:type="dxa"/>
                  <w:tcBorders>
                    <w:left w:val="single" w:color="000000" w:sz="7"/>
                  </w:tcBorders>
                </w:tcPr>
                <w:p>
                  <w:pPr>
                    <w:pStyle w:val="EmptyCellLayoutStyle"/>
                    <w:spacing w:after="0" w:line="240" w:lineRule="auto"/>
                  </w:pPr>
                </w:p>
              </w:tc>
              <w:tc>
                <w:tcPr>
                  <w:tcW w:w="645" w:type="dxa"/>
                  <w:vMerge w:val="continue"/>
                </w:tcPr>
                <w:p>
                  <w:pPr>
                    <w:pStyle w:val="EmptyCellLayoutStyle"/>
                    <w:spacing w:after="0" w:line="240" w:lineRule="auto"/>
                  </w:pPr>
                </w:p>
              </w:tc>
              <w:tc>
                <w:tcPr>
                  <w:tcW w:w="195" w:type="dxa"/>
                </w:tcPr>
                <w:p>
                  <w:pPr>
                    <w:pStyle w:val="EmptyCellLayoutStyle"/>
                    <w:spacing w:after="0" w:line="240" w:lineRule="auto"/>
                  </w:pPr>
                </w:p>
              </w:tc>
              <w:tc>
                <w:tcPr>
                  <w:tcW w:w="2715" w:type="dxa"/>
                </w:tcPr>
                <w:p>
                  <w:pPr>
                    <w:pStyle w:val="EmptyCellLayoutStyle"/>
                    <w:spacing w:after="0" w:line="240" w:lineRule="auto"/>
                  </w:pPr>
                </w:p>
              </w:tc>
              <w:tc>
                <w:tcPr>
                  <w:tcW w:w="239" w:type="dxa"/>
                  <w:tcBorders>
                    <w:right w:val="single" w:color="000000" w:sz="7"/>
                  </w:tcBorders>
                </w:tcPr>
                <w:p>
                  <w:pPr>
                    <w:pStyle w:val="EmptyCellLayoutStyle"/>
                    <w:spacing w:after="0" w:line="240" w:lineRule="auto"/>
                  </w:pPr>
                </w:p>
              </w:tc>
            </w:tr>
            <w:tr>
              <w:trPr>
                <w:trHeight w:val="405" w:hRule="atLeast"/>
              </w:trPr>
              <w:tc>
                <w:tcPr>
                  <w:tcW w:w="194" w:type="dxa"/>
                  <w:tcBorders>
                    <w:left w:val="single" w:color="000000" w:sz="7"/>
                  </w:tcBorders>
                </w:tcPr>
                <w:p>
                  <w:pPr>
                    <w:pStyle w:val="EmptyCellLayoutStyle"/>
                    <w:spacing w:after="0" w:line="240" w:lineRule="auto"/>
                  </w:pPr>
                </w:p>
              </w:tc>
              <w:tc>
                <w:tcPr>
                  <w:tcW w:w="645" w:type="dxa"/>
                  <w:vMerge w:val="continue"/>
                </w:tcPr>
                <w:p>
                  <w:pPr>
                    <w:pStyle w:val="EmptyCellLayoutStyle"/>
                    <w:spacing w:after="0" w:line="240" w:lineRule="auto"/>
                  </w:pPr>
                </w:p>
              </w:tc>
              <w:tc>
                <w:tcPr>
                  <w:tcW w:w="195" w:type="dxa"/>
                </w:tcPr>
                <w:p>
                  <w:pPr>
                    <w:pStyle w:val="EmptyCellLayoutStyle"/>
                    <w:spacing w:after="0" w:line="240" w:lineRule="auto"/>
                  </w:pPr>
                </w:p>
              </w:tc>
              <w:tc>
                <w:tcPr>
                  <w:tcW w:w="2715" w:type="dxa"/>
                </w:tcPr>
                <w:tbl>
                  <w:tblPr>
                    <w:tblCellMar>
                      <w:top w:w="0" w:type="dxa"/>
                      <w:left w:w="0" w:type="dxa"/>
                      <w:bottom w:w="0" w:type="dxa"/>
                      <w:right w:w="0" w:type="dxa"/>
                    </w:tblCellMar>
                  </w:tblPr>
                  <w:tblGrid>
                    <w:gridCol w:w="2715"/>
                  </w:tblGrid>
                  <w:tr>
                    <w:trPr>
                      <w:trHeight w:val="327" w:hRule="atLeast"/>
                    </w:trPr>
                    <w:tc>
                      <w:tcPr>
                        <w:tcW w:w="2715"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Reassignment Probation</w:t>
                        </w:r>
                      </w:p>
                    </w:tc>
                  </w:tr>
                </w:tbl>
                <w:p>
                  <w:pPr>
                    <w:spacing w:after="0" w:line="240" w:lineRule="auto"/>
                  </w:pPr>
                </w:p>
              </w:tc>
              <w:tc>
                <w:tcPr>
                  <w:tcW w:w="239" w:type="dxa"/>
                  <w:tcBorders>
                    <w:right w:val="single" w:color="000000" w:sz="7"/>
                  </w:tcBorders>
                </w:tcPr>
                <w:p>
                  <w:pPr>
                    <w:pStyle w:val="EmptyCellLayoutStyle"/>
                    <w:spacing w:after="0" w:line="240" w:lineRule="auto"/>
                  </w:pPr>
                </w:p>
              </w:tc>
            </w:tr>
            <w:tr>
              <w:trPr>
                <w:trHeight w:val="99" w:hRule="atLeast"/>
              </w:trPr>
              <w:tc>
                <w:tcPr>
                  <w:tcW w:w="194" w:type="dxa"/>
                  <w:tcBorders>
                    <w:left w:val="single" w:color="000000" w:sz="7"/>
                  </w:tcBorders>
                </w:tcPr>
                <w:p>
                  <w:pPr>
                    <w:pStyle w:val="EmptyCellLayoutStyle"/>
                    <w:spacing w:after="0" w:line="240" w:lineRule="auto"/>
                  </w:pPr>
                </w:p>
              </w:tc>
              <w:tc>
                <w:tcPr>
                  <w:tcW w:w="645" w:type="dxa"/>
                  <w:vMerge w:val="continue"/>
                </w:tcPr>
                <w:p>
                  <w:pPr>
                    <w:pStyle w:val="EmptyCellLayoutStyle"/>
                    <w:spacing w:after="0" w:line="240" w:lineRule="auto"/>
                  </w:pPr>
                </w:p>
              </w:tc>
              <w:tc>
                <w:tcPr>
                  <w:tcW w:w="195" w:type="dxa"/>
                </w:tcPr>
                <w:p>
                  <w:pPr>
                    <w:pStyle w:val="EmptyCellLayoutStyle"/>
                    <w:spacing w:after="0" w:line="240" w:lineRule="auto"/>
                  </w:pPr>
                </w:p>
              </w:tc>
              <w:tc>
                <w:tcPr>
                  <w:tcW w:w="2715" w:type="dxa"/>
                </w:tcPr>
                <w:p>
                  <w:pPr>
                    <w:pStyle w:val="EmptyCellLayoutStyle"/>
                    <w:spacing w:after="0" w:line="240" w:lineRule="auto"/>
                  </w:pPr>
                </w:p>
              </w:tc>
              <w:tc>
                <w:tcPr>
                  <w:tcW w:w="239" w:type="dxa"/>
                  <w:tcBorders>
                    <w:right w:val="single" w:color="000000" w:sz="7"/>
                  </w:tcBorders>
                </w:tcPr>
                <w:p>
                  <w:pPr>
                    <w:pStyle w:val="EmptyCellLayoutStyle"/>
                    <w:spacing w:after="0" w:line="240" w:lineRule="auto"/>
                  </w:pPr>
                </w:p>
              </w:tc>
            </w:tr>
            <w:tr>
              <w:trPr>
                <w:trHeight w:val="404" w:hRule="atLeast"/>
              </w:trPr>
              <w:tc>
                <w:tcPr>
                  <w:tcW w:w="194" w:type="dxa"/>
                  <w:tcBorders>
                    <w:left w:val="single" w:color="000000" w:sz="7"/>
                  </w:tcBorders>
                </w:tcPr>
                <w:p>
                  <w:pPr>
                    <w:pStyle w:val="EmptyCellLayoutStyle"/>
                    <w:spacing w:after="0" w:line="240" w:lineRule="auto"/>
                  </w:pPr>
                </w:p>
              </w:tc>
              <w:tc>
                <w:tcPr>
                  <w:tcW w:w="645" w:type="dxa"/>
                  <w:vMerge w:val="continue"/>
                </w:tcPr>
                <w:p>
                  <w:pPr>
                    <w:pStyle w:val="EmptyCellLayoutStyle"/>
                    <w:spacing w:after="0" w:line="240" w:lineRule="auto"/>
                  </w:pPr>
                </w:p>
              </w:tc>
              <w:tc>
                <w:tcPr>
                  <w:tcW w:w="195" w:type="dxa"/>
                </w:tcPr>
                <w:p>
                  <w:pPr>
                    <w:pStyle w:val="EmptyCellLayoutStyle"/>
                    <w:spacing w:after="0" w:line="240" w:lineRule="auto"/>
                  </w:pPr>
                </w:p>
              </w:tc>
              <w:tc>
                <w:tcPr>
                  <w:tcW w:w="2715" w:type="dxa"/>
                </w:tcPr>
                <w:tbl>
                  <w:tblPr>
                    <w:tblCellMar>
                      <w:top w:w="0" w:type="dxa"/>
                      <w:left w:w="0" w:type="dxa"/>
                      <w:bottom w:w="0" w:type="dxa"/>
                      <w:right w:w="0" w:type="dxa"/>
                    </w:tblCellMar>
                  </w:tblPr>
                  <w:tblGrid>
                    <w:gridCol w:w="2715"/>
                  </w:tblGrid>
                  <w:tr>
                    <w:trPr>
                      <w:trHeight w:val="327" w:hRule="atLeast"/>
                    </w:trPr>
                    <w:tc>
                      <w:tcPr>
                        <w:tcW w:w="2715"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Special Probation</w:t>
                        </w:r>
                      </w:p>
                    </w:tc>
                  </w:tr>
                </w:tbl>
                <w:p>
                  <w:pPr>
                    <w:spacing w:after="0" w:line="240" w:lineRule="auto"/>
                  </w:pPr>
                </w:p>
              </w:tc>
              <w:tc>
                <w:tcPr>
                  <w:tcW w:w="239" w:type="dxa"/>
                  <w:tcBorders>
                    <w:right w:val="single" w:color="000000" w:sz="7"/>
                  </w:tcBorders>
                </w:tcPr>
                <w:p>
                  <w:pPr>
                    <w:pStyle w:val="EmptyCellLayoutStyle"/>
                    <w:spacing w:after="0" w:line="240" w:lineRule="auto"/>
                  </w:pPr>
                </w:p>
              </w:tc>
            </w:tr>
            <w:tr>
              <w:trPr>
                <w:trHeight w:val="117" w:hRule="atLeast"/>
              </w:trPr>
              <w:tc>
                <w:tcPr>
                  <w:tcW w:w="194" w:type="dxa"/>
                  <w:tcBorders>
                    <w:left w:val="single" w:color="000000" w:sz="7"/>
                  </w:tcBorders>
                </w:tcPr>
                <w:p>
                  <w:pPr>
                    <w:pStyle w:val="EmptyCellLayoutStyle"/>
                    <w:spacing w:after="0" w:line="240" w:lineRule="auto"/>
                  </w:pPr>
                </w:p>
              </w:tc>
              <w:tc>
                <w:tcPr>
                  <w:tcW w:w="645" w:type="dxa"/>
                  <w:vMerge w:val="continue"/>
                </w:tcPr>
                <w:p>
                  <w:pPr>
                    <w:pStyle w:val="EmptyCellLayoutStyle"/>
                    <w:spacing w:after="0" w:line="240" w:lineRule="auto"/>
                  </w:pPr>
                </w:p>
              </w:tc>
              <w:tc>
                <w:tcPr>
                  <w:tcW w:w="195" w:type="dxa"/>
                </w:tcPr>
                <w:p>
                  <w:pPr>
                    <w:pStyle w:val="EmptyCellLayoutStyle"/>
                    <w:spacing w:after="0" w:line="240" w:lineRule="auto"/>
                  </w:pPr>
                </w:p>
              </w:tc>
              <w:tc>
                <w:tcPr>
                  <w:tcW w:w="2715" w:type="dxa"/>
                </w:tcPr>
                <w:p>
                  <w:pPr>
                    <w:pStyle w:val="EmptyCellLayoutStyle"/>
                    <w:spacing w:after="0" w:line="240" w:lineRule="auto"/>
                  </w:pPr>
                </w:p>
              </w:tc>
              <w:tc>
                <w:tcPr>
                  <w:tcW w:w="239" w:type="dxa"/>
                  <w:tcBorders>
                    <w:right w:val="single" w:color="000000" w:sz="7"/>
                  </w:tcBorders>
                </w:tcPr>
                <w:p>
                  <w:pPr>
                    <w:pStyle w:val="EmptyCellLayoutStyle"/>
                    <w:spacing w:after="0" w:line="240" w:lineRule="auto"/>
                  </w:pPr>
                </w:p>
              </w:tc>
            </w:tr>
            <w:tr>
              <w:trPr>
                <w:trHeight w:val="404" w:hRule="atLeast"/>
              </w:trPr>
              <w:tc>
                <w:tcPr>
                  <w:tcW w:w="194" w:type="dxa"/>
                  <w:tcBorders>
                    <w:left w:val="single" w:color="000000" w:sz="7"/>
                  </w:tcBorders>
                </w:tcPr>
                <w:p>
                  <w:pPr>
                    <w:pStyle w:val="EmptyCellLayoutStyle"/>
                    <w:spacing w:after="0" w:line="240" w:lineRule="auto"/>
                  </w:pPr>
                </w:p>
              </w:tc>
              <w:tc>
                <w:tcPr>
                  <w:tcW w:w="645" w:type="dxa"/>
                  <w:vMerge w:val="continue"/>
                </w:tcPr>
                <w:p>
                  <w:pPr>
                    <w:pStyle w:val="EmptyCellLayoutStyle"/>
                    <w:spacing w:after="0" w:line="240" w:lineRule="auto"/>
                  </w:pPr>
                </w:p>
              </w:tc>
              <w:tc>
                <w:tcPr>
                  <w:tcW w:w="195" w:type="dxa"/>
                </w:tcPr>
                <w:p>
                  <w:pPr>
                    <w:pStyle w:val="EmptyCellLayoutStyle"/>
                    <w:spacing w:after="0" w:line="240" w:lineRule="auto"/>
                  </w:pPr>
                </w:p>
              </w:tc>
              <w:tc>
                <w:tcPr>
                  <w:tcW w:w="2715" w:type="dxa"/>
                </w:tcPr>
                <w:tbl>
                  <w:tblPr>
                    <w:tblCellMar>
                      <w:top w:w="0" w:type="dxa"/>
                      <w:left w:w="0" w:type="dxa"/>
                      <w:bottom w:w="0" w:type="dxa"/>
                      <w:right w:w="0" w:type="dxa"/>
                    </w:tblCellMar>
                  </w:tblPr>
                  <w:tblGrid>
                    <w:gridCol w:w="2715"/>
                  </w:tblGrid>
                  <w:tr>
                    <w:trPr>
                      <w:trHeight w:val="327" w:hRule="atLeast"/>
                    </w:trPr>
                    <w:tc>
                      <w:tcPr>
                        <w:tcW w:w="2715"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Special Job Performance</w:t>
                        </w:r>
                      </w:p>
                    </w:tc>
                  </w:tr>
                </w:tbl>
                <w:p>
                  <w:pPr>
                    <w:spacing w:after="0" w:line="240" w:lineRule="auto"/>
                  </w:pPr>
                </w:p>
              </w:tc>
              <w:tc>
                <w:tcPr>
                  <w:tcW w:w="239" w:type="dxa"/>
                  <w:tcBorders>
                    <w:right w:val="single" w:color="000000" w:sz="7"/>
                  </w:tcBorders>
                </w:tcPr>
                <w:p>
                  <w:pPr>
                    <w:pStyle w:val="EmptyCellLayoutStyle"/>
                    <w:spacing w:after="0" w:line="240" w:lineRule="auto"/>
                  </w:pPr>
                </w:p>
              </w:tc>
            </w:tr>
            <w:tr>
              <w:trPr>
                <w:trHeight w:val="56" w:hRule="atLeast"/>
              </w:trPr>
              <w:tc>
                <w:tcPr>
                  <w:tcW w:w="194" w:type="dxa"/>
                  <w:tcBorders>
                    <w:left w:val="single" w:color="000000" w:sz="7"/>
                  </w:tcBorders>
                </w:tcPr>
                <w:p>
                  <w:pPr>
                    <w:pStyle w:val="EmptyCellLayoutStyle"/>
                    <w:spacing w:after="0" w:line="240" w:lineRule="auto"/>
                  </w:pPr>
                </w:p>
              </w:tc>
              <w:tc>
                <w:tcPr>
                  <w:tcW w:w="645" w:type="dxa"/>
                  <w:vMerge w:val="continue"/>
                </w:tcPr>
                <w:p>
                  <w:pPr>
                    <w:pStyle w:val="EmptyCellLayoutStyle"/>
                    <w:spacing w:after="0" w:line="240" w:lineRule="auto"/>
                  </w:pPr>
                </w:p>
              </w:tc>
              <w:tc>
                <w:tcPr>
                  <w:tcW w:w="195" w:type="dxa"/>
                </w:tcPr>
                <w:p>
                  <w:pPr>
                    <w:pStyle w:val="EmptyCellLayoutStyle"/>
                    <w:spacing w:after="0" w:line="240" w:lineRule="auto"/>
                  </w:pPr>
                </w:p>
              </w:tc>
              <w:tc>
                <w:tcPr>
                  <w:tcW w:w="2715" w:type="dxa"/>
                </w:tcPr>
                <w:p>
                  <w:pPr>
                    <w:pStyle w:val="EmptyCellLayoutStyle"/>
                    <w:spacing w:after="0" w:line="240" w:lineRule="auto"/>
                  </w:pPr>
                </w:p>
              </w:tc>
              <w:tc>
                <w:tcPr>
                  <w:tcW w:w="239" w:type="dxa"/>
                  <w:tcBorders>
                    <w:right w:val="single" w:color="000000" w:sz="7"/>
                  </w:tcBorders>
                </w:tcPr>
                <w:p>
                  <w:pPr>
                    <w:pStyle w:val="EmptyCellLayoutStyle"/>
                    <w:spacing w:after="0" w:line="240" w:lineRule="auto"/>
                  </w:pPr>
                </w:p>
              </w:tc>
            </w:tr>
            <w:tr>
              <w:trPr>
                <w:trHeight w:val="118" w:hRule="atLeast"/>
              </w:trPr>
              <w:tc>
                <w:tcPr>
                  <w:tcW w:w="194" w:type="dxa"/>
                  <w:tcBorders>
                    <w:left w:val="single" w:color="000000" w:sz="7"/>
                    <w:bottom w:val="single" w:color="000000" w:sz="7"/>
                  </w:tcBorders>
                </w:tcPr>
                <w:p>
                  <w:pPr>
                    <w:pStyle w:val="EmptyCellLayoutStyle"/>
                    <w:spacing w:after="0" w:line="240" w:lineRule="auto"/>
                  </w:pPr>
                </w:p>
              </w:tc>
              <w:tc>
                <w:tcPr>
                  <w:tcW w:w="645" w:type="dxa"/>
                  <w:tcBorders>
                    <w:bottom w:val="single" w:color="000000" w:sz="7"/>
                  </w:tcBorders>
                </w:tcPr>
                <w:p>
                  <w:pPr>
                    <w:pStyle w:val="EmptyCellLayoutStyle"/>
                    <w:spacing w:after="0" w:line="240" w:lineRule="auto"/>
                  </w:pPr>
                </w:p>
              </w:tc>
              <w:tc>
                <w:tcPr>
                  <w:tcW w:w="195" w:type="dxa"/>
                  <w:tcBorders>
                    <w:bottom w:val="single" w:color="000000" w:sz="7"/>
                  </w:tcBorders>
                </w:tcPr>
                <w:p>
                  <w:pPr>
                    <w:pStyle w:val="EmptyCellLayoutStyle"/>
                    <w:spacing w:after="0" w:line="240" w:lineRule="auto"/>
                  </w:pPr>
                </w:p>
              </w:tc>
              <w:tc>
                <w:tcPr>
                  <w:tcW w:w="2715" w:type="dxa"/>
                  <w:tcBorders>
                    <w:bottom w:val="single" w:color="000000" w:sz="7"/>
                  </w:tcBorders>
                </w:tcPr>
                <w:p>
                  <w:pPr>
                    <w:pStyle w:val="EmptyCellLayoutStyle"/>
                    <w:spacing w:after="0" w:line="240" w:lineRule="auto"/>
                  </w:pPr>
                </w:p>
              </w:tc>
              <w:tc>
                <w:tcPr>
                  <w:tcW w:w="239" w:type="dxa"/>
                  <w:tcBorders>
                    <w:bottom w:val="single" w:color="000000" w:sz="7"/>
                    <w:right w:val="single" w:color="000000" w:sz="7"/>
                  </w:tcBorders>
                </w:tcPr>
                <w:p>
                  <w:pPr>
                    <w:pStyle w:val="EmptyCellLayoutStyle"/>
                    <w:spacing w:after="0" w:line="240" w:lineRule="auto"/>
                  </w:pPr>
                </w:p>
              </w:tc>
            </w:tr>
          </w:tbl>
          <w:p>
            <w:pPr>
              <w:spacing w:after="0" w:line="240" w:lineRule="auto"/>
            </w:pPr>
          </w:p>
        </w:tc>
        <w:tc>
          <w:tcPr>
            <w:tcW w:w="77" w:type="dxa"/>
            <w:hMerge w:val="continue"/>
          </w:tcPr>
          <w:p>
            <w:pPr>
              <w:pStyle w:val="EmptyCellLayoutStyle"/>
              <w:spacing w:after="0" w:line="240" w:lineRule="auto"/>
            </w:pPr>
          </w:p>
        </w:tc>
        <w:tc>
          <w:tcPr>
            <w:tcW w:w="17" w:type="dxa"/>
            <w:hMerge w:val="continue"/>
          </w:tcPr>
          <w:p>
            <w:pPr>
              <w:pStyle w:val="EmptyCellLayoutStyle"/>
              <w:spacing w:after="0" w:line="240" w:lineRule="auto"/>
            </w:pPr>
          </w:p>
        </w:tc>
        <w:tc>
          <w:tcPr>
            <w:tcW w:w="285" w:type="dxa"/>
            <w:hMerge w:val="continue"/>
          </w:tcPr>
          <w:p>
            <w:pPr>
              <w:pStyle w:val="EmptyCellLayoutStyle"/>
              <w:spacing w:after="0" w:line="240" w:lineRule="auto"/>
            </w:pPr>
          </w:p>
        </w:tc>
        <w:tc>
          <w:tcPr>
            <w:tcW w:w="445" w:type="dxa"/>
            <w:hMerge w:val="continue"/>
          </w:tcPr>
          <w:p>
            <w:pPr>
              <w:pStyle w:val="EmptyCellLayoutStyle"/>
              <w:spacing w:after="0" w:line="240" w:lineRule="auto"/>
            </w:pPr>
          </w:p>
        </w:tc>
        <w:tc>
          <w:tcPr>
            <w:tcW w:w="94" w:type="dxa"/>
            <w:hMerge w:val="continue"/>
          </w:tcPr>
          <w:p>
            <w:pPr>
              <w:pStyle w:val="EmptyCellLayoutStyle"/>
              <w:spacing w:after="0" w:line="240" w:lineRule="auto"/>
            </w:pPr>
          </w:p>
        </w:tc>
        <w:tc>
          <w:tcPr>
            <w:tcW w:w="2087" w:type="dxa"/>
            <w:hMerge w:val="continue"/>
          </w:tcPr>
          <w:p>
            <w:pPr>
              <w:pStyle w:val="EmptyCellLayoutStyle"/>
              <w:spacing w:after="0" w:line="240" w:lineRule="auto"/>
            </w:pPr>
          </w:p>
        </w:tc>
        <w:tc>
          <w:tcPr>
            <w:tcW w:w="85" w:type="dxa"/>
            <w:hMerge w:val="continue"/>
          </w:tcPr>
          <w:p>
            <w:pPr>
              <w:pStyle w:val="EmptyCellLayoutStyle"/>
              <w:spacing w:after="0" w:line="240" w:lineRule="auto"/>
            </w:pPr>
          </w:p>
        </w:tc>
        <w:tc>
          <w:tcPr>
            <w:tcW w:w="118" w:type="dxa"/>
          </w:tcPr>
          <w:p>
            <w:pPr>
              <w:pStyle w:val="EmptyCellLayoutStyle"/>
              <w:spacing w:after="0" w:line="240" w:lineRule="auto"/>
            </w:pPr>
          </w:p>
        </w:tc>
        <w:tc>
          <w:tcPr>
            <w:tcW w:w="60" w:type="dxa"/>
          </w:tcPr>
          <w:p>
            <w:pPr>
              <w:pStyle w:val="EmptyCellLayoutStyle"/>
              <w:spacing w:after="0" w:line="240" w:lineRule="auto"/>
            </w:pPr>
          </w:p>
        </w:tc>
      </w:tr>
      <w:tr>
        <w:trPr>
          <w:trHeight w:val="99" w:hRule="atLeast"/>
        </w:trPr>
        <w:tc>
          <w:tcPr>
            <w:tcW w:w="235" w:type="dxa"/>
          </w:tcPr>
          <w:p>
            <w:pPr>
              <w:pStyle w:val="EmptyCellLayoutStyle"/>
              <w:spacing w:after="0" w:line="240" w:lineRule="auto"/>
            </w:pPr>
          </w:p>
        </w:tc>
        <w:tc>
          <w:tcPr>
            <w:tcW w:w="3" w:type="dxa"/>
          </w:tcPr>
          <w:p>
            <w:pPr>
              <w:pStyle w:val="EmptyCellLayoutStyle"/>
              <w:spacing w:after="0" w:line="240" w:lineRule="auto"/>
            </w:pPr>
          </w:p>
        </w:tc>
        <w:tc>
          <w:tcPr>
            <w:tcW w:w="794" w:type="dxa"/>
          </w:tcPr>
          <w:p>
            <w:pPr>
              <w:pStyle w:val="EmptyCellLayoutStyle"/>
              <w:spacing w:after="0" w:line="240" w:lineRule="auto"/>
            </w:pPr>
          </w:p>
        </w:tc>
        <w:tc>
          <w:tcPr>
            <w:tcW w:w="100" w:type="dxa"/>
          </w:tcPr>
          <w:p>
            <w:pPr>
              <w:pStyle w:val="EmptyCellLayoutStyle"/>
              <w:spacing w:after="0" w:line="240" w:lineRule="auto"/>
            </w:pPr>
          </w:p>
        </w:tc>
        <w:tc>
          <w:tcPr>
            <w:tcW w:w="304" w:type="dxa"/>
          </w:tcPr>
          <w:p>
            <w:pPr>
              <w:pStyle w:val="EmptyCellLayoutStyle"/>
              <w:spacing w:after="0" w:line="240" w:lineRule="auto"/>
            </w:pPr>
          </w:p>
        </w:tc>
        <w:tc>
          <w:tcPr>
            <w:tcW w:w="60" w:type="dxa"/>
          </w:tcPr>
          <w:p>
            <w:pPr>
              <w:pStyle w:val="EmptyCellLayoutStyle"/>
              <w:spacing w:after="0" w:line="240" w:lineRule="auto"/>
            </w:pPr>
          </w:p>
        </w:tc>
        <w:tc>
          <w:tcPr>
            <w:tcW w:w="1289" w:type="dxa"/>
          </w:tcPr>
          <w:p>
            <w:pPr>
              <w:pStyle w:val="EmptyCellLayoutStyle"/>
              <w:spacing w:after="0" w:line="240" w:lineRule="auto"/>
            </w:pPr>
          </w:p>
        </w:tc>
        <w:tc>
          <w:tcPr>
            <w:tcW w:w="526" w:type="dxa"/>
          </w:tcPr>
          <w:p>
            <w:pPr>
              <w:pStyle w:val="EmptyCellLayoutStyle"/>
              <w:spacing w:after="0" w:line="240" w:lineRule="auto"/>
            </w:pPr>
          </w:p>
        </w:tc>
        <w:tc>
          <w:tcPr>
            <w:tcW w:w="440" w:type="dxa"/>
          </w:tcPr>
          <w:p>
            <w:pPr>
              <w:pStyle w:val="EmptyCellLayoutStyle"/>
              <w:spacing w:after="0" w:line="240" w:lineRule="auto"/>
            </w:pPr>
          </w:p>
        </w:tc>
        <w:tc>
          <w:tcPr>
            <w:tcW w:w="99" w:type="dxa"/>
          </w:tcPr>
          <w:p>
            <w:pPr>
              <w:pStyle w:val="EmptyCellLayoutStyle"/>
              <w:spacing w:after="0" w:line="240" w:lineRule="auto"/>
            </w:pPr>
          </w:p>
        </w:tc>
        <w:tc>
          <w:tcPr>
            <w:tcW w:w="1154" w:type="dxa"/>
          </w:tcPr>
          <w:p>
            <w:pPr>
              <w:pStyle w:val="EmptyCellLayoutStyle"/>
              <w:spacing w:after="0" w:line="240" w:lineRule="auto"/>
            </w:pPr>
          </w:p>
        </w:tc>
        <w:tc>
          <w:tcPr>
            <w:tcW w:w="79" w:type="dxa"/>
          </w:tcPr>
          <w:p>
            <w:pPr>
              <w:pStyle w:val="EmptyCellLayoutStyle"/>
              <w:spacing w:after="0" w:line="240" w:lineRule="auto"/>
            </w:pPr>
          </w:p>
        </w:tc>
        <w:tc>
          <w:tcPr>
            <w:tcW w:w="205" w:type="dxa"/>
          </w:tcPr>
          <w:p>
            <w:pPr>
              <w:pStyle w:val="EmptyCellLayoutStyle"/>
              <w:spacing w:after="0" w:line="240" w:lineRule="auto"/>
            </w:pPr>
          </w:p>
        </w:tc>
        <w:tc>
          <w:tcPr>
            <w:tcW w:w="100" w:type="dxa"/>
          </w:tcPr>
          <w:p>
            <w:pPr>
              <w:pStyle w:val="EmptyCellLayoutStyle"/>
              <w:spacing w:after="0" w:line="240" w:lineRule="auto"/>
            </w:pPr>
          </w:p>
        </w:tc>
        <w:tc>
          <w:tcPr>
            <w:tcW w:w="990" w:type="dxa"/>
          </w:tcPr>
          <w:p>
            <w:pPr>
              <w:pStyle w:val="EmptyCellLayoutStyle"/>
              <w:spacing w:after="0" w:line="240" w:lineRule="auto"/>
            </w:pPr>
          </w:p>
        </w:tc>
        <w:tc>
          <w:tcPr>
            <w:tcW w:w="99" w:type="dxa"/>
          </w:tcPr>
          <w:p>
            <w:pPr>
              <w:pStyle w:val="EmptyCellLayoutStyle"/>
              <w:spacing w:after="0" w:line="240" w:lineRule="auto"/>
            </w:pPr>
          </w:p>
        </w:tc>
        <w:tc>
          <w:tcPr>
            <w:tcW w:w="656" w:type="dxa"/>
          </w:tcPr>
          <w:p>
            <w:pPr>
              <w:pStyle w:val="EmptyCellLayoutStyle"/>
              <w:spacing w:after="0" w:line="240" w:lineRule="auto"/>
            </w:pPr>
          </w:p>
        </w:tc>
        <w:tc>
          <w:tcPr>
            <w:tcW w:w="891" w:type="dxa"/>
          </w:tcPr>
          <w:p>
            <w:pPr>
              <w:pStyle w:val="EmptyCellLayoutStyle"/>
              <w:spacing w:after="0" w:line="240" w:lineRule="auto"/>
            </w:pPr>
          </w:p>
        </w:tc>
        <w:tc>
          <w:tcPr>
            <w:tcW w:w="77" w:type="dxa"/>
          </w:tcPr>
          <w:p>
            <w:pPr>
              <w:pStyle w:val="EmptyCellLayoutStyle"/>
              <w:spacing w:after="0" w:line="240" w:lineRule="auto"/>
            </w:pPr>
          </w:p>
        </w:tc>
        <w:tc>
          <w:tcPr>
            <w:tcW w:w="17" w:type="dxa"/>
          </w:tcPr>
          <w:p>
            <w:pPr>
              <w:pStyle w:val="EmptyCellLayoutStyle"/>
              <w:spacing w:after="0" w:line="240" w:lineRule="auto"/>
            </w:pPr>
          </w:p>
        </w:tc>
        <w:tc>
          <w:tcPr>
            <w:tcW w:w="285" w:type="dxa"/>
          </w:tcPr>
          <w:p>
            <w:pPr>
              <w:pStyle w:val="EmptyCellLayoutStyle"/>
              <w:spacing w:after="0" w:line="240" w:lineRule="auto"/>
            </w:pPr>
          </w:p>
        </w:tc>
        <w:tc>
          <w:tcPr>
            <w:tcW w:w="445" w:type="dxa"/>
          </w:tcPr>
          <w:p>
            <w:pPr>
              <w:pStyle w:val="EmptyCellLayoutStyle"/>
              <w:spacing w:after="0" w:line="240" w:lineRule="auto"/>
            </w:pPr>
          </w:p>
        </w:tc>
        <w:tc>
          <w:tcPr>
            <w:tcW w:w="94" w:type="dxa"/>
          </w:tcPr>
          <w:p>
            <w:pPr>
              <w:pStyle w:val="EmptyCellLayoutStyle"/>
              <w:spacing w:after="0" w:line="240" w:lineRule="auto"/>
            </w:pPr>
          </w:p>
        </w:tc>
        <w:tc>
          <w:tcPr>
            <w:tcW w:w="2087" w:type="dxa"/>
          </w:tcPr>
          <w:p>
            <w:pPr>
              <w:pStyle w:val="EmptyCellLayoutStyle"/>
              <w:spacing w:after="0" w:line="240" w:lineRule="auto"/>
            </w:pPr>
          </w:p>
        </w:tc>
        <w:tc>
          <w:tcPr>
            <w:tcW w:w="85" w:type="dxa"/>
          </w:tcPr>
          <w:p>
            <w:pPr>
              <w:pStyle w:val="EmptyCellLayoutStyle"/>
              <w:spacing w:after="0" w:line="240" w:lineRule="auto"/>
            </w:pPr>
          </w:p>
        </w:tc>
        <w:tc>
          <w:tcPr>
            <w:tcW w:w="118" w:type="dxa"/>
          </w:tcPr>
          <w:p>
            <w:pPr>
              <w:pStyle w:val="EmptyCellLayoutStyle"/>
              <w:spacing w:after="0" w:line="240" w:lineRule="auto"/>
            </w:pPr>
          </w:p>
        </w:tc>
        <w:tc>
          <w:tcPr>
            <w:tcW w:w="60" w:type="dxa"/>
          </w:tcPr>
          <w:p>
            <w:pPr>
              <w:pStyle w:val="EmptyCellLayoutStyle"/>
              <w:spacing w:after="0" w:line="240" w:lineRule="auto"/>
            </w:pPr>
          </w:p>
        </w:tc>
      </w:tr>
      <w:tr>
        <w:trPr>
          <w:trHeight w:val="359" w:hRule="atLeast"/>
        </w:trPr>
        <w:tc>
          <w:tcPr>
            <w:tcW w:w="235" w:type="dxa"/>
          </w:tcPr>
          <w:p>
            <w:pPr>
              <w:pStyle w:val="EmptyCellLayoutStyle"/>
              <w:spacing w:after="0" w:line="240" w:lineRule="auto"/>
            </w:pPr>
          </w:p>
        </w:tc>
        <w:tc>
          <w:tcPr>
            <w:tcW w:w="3" w:type="dxa"/>
          </w:tcPr>
          <w:p>
            <w:pPr>
              <w:pStyle w:val="EmptyCellLayoutStyle"/>
              <w:spacing w:after="0" w:line="240" w:lineRule="auto"/>
            </w:pPr>
          </w:p>
        </w:tc>
        <w:tc>
          <w:tcPr>
            <w:tcW w:w="794" w:type="dxa"/>
          </w:tcPr>
          <w:p>
            <w:pPr>
              <w:pStyle w:val="EmptyCellLayoutStyle"/>
              <w:spacing w:after="0" w:line="240" w:lineRule="auto"/>
            </w:pPr>
          </w:p>
        </w:tc>
        <w:tc>
          <w:tcPr>
            <w:tcW w:w="100" w:type="dxa"/>
          </w:tcPr>
          <w:p>
            <w:pPr>
              <w:pStyle w:val="EmptyCellLayoutStyle"/>
              <w:spacing w:after="0" w:line="240" w:lineRule="auto"/>
            </w:pPr>
          </w:p>
        </w:tc>
        <w:tc>
          <w:tcPr>
            <w:tcW w:w="304" w:type="dxa"/>
          </w:tcPr>
          <w:p>
            <w:pPr>
              <w:pStyle w:val="EmptyCellLayoutStyle"/>
              <w:spacing w:after="0" w:line="240" w:lineRule="auto"/>
            </w:pPr>
          </w:p>
        </w:tc>
        <w:tc>
          <w:tcPr>
            <w:tcW w:w="60" w:type="dxa"/>
          </w:tcPr>
          <w:p>
            <w:pPr>
              <w:pStyle w:val="EmptyCellLayoutStyle"/>
              <w:spacing w:after="0" w:line="240" w:lineRule="auto"/>
            </w:pPr>
          </w:p>
        </w:tc>
        <w:tc>
          <w:tcPr>
            <w:tcW w:w="1289" w:type="dxa"/>
          </w:tcPr>
          <w:p>
            <w:pPr>
              <w:pStyle w:val="EmptyCellLayoutStyle"/>
              <w:spacing w:after="0" w:line="240" w:lineRule="auto"/>
            </w:pPr>
          </w:p>
        </w:tc>
        <w:tc>
          <w:tcPr>
            <w:tcW w:w="526" w:type="dxa"/>
          </w:tcPr>
          <w:p>
            <w:pPr>
              <w:pStyle w:val="EmptyCellLayoutStyle"/>
              <w:spacing w:after="0" w:line="240" w:lineRule="auto"/>
            </w:pPr>
          </w:p>
        </w:tc>
        <w:tc>
          <w:tcPr>
            <w:tcW w:w="440" w:type="dxa"/>
            <w:hMerge w:val="restart"/>
          </w:tcPr>
          <w:tbl>
            <w:tblPr>
              <w:tblCellMar>
                <w:top w:w="0" w:type="dxa"/>
                <w:left w:w="0" w:type="dxa"/>
                <w:bottom w:w="0" w:type="dxa"/>
                <w:right w:w="0" w:type="dxa"/>
              </w:tblCellMar>
            </w:tblPr>
            <w:tblGrid>
              <w:gridCol w:w="5098"/>
            </w:tblGrid>
            <w:tr>
              <w:trPr>
                <w:trHeight w:val="282" w:hRule="atLeast"/>
              </w:trPr>
              <w:tc>
                <w:tcPr>
                  <w:tcW w:w="5098"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color w:val="000000"/>
                      <w:sz w:val="22"/>
                    </w:rPr>
                    <w:t xml:space="preserve">JEFFERSON COUNTY PUBLIC SCHOOLS</w:t>
                  </w:r>
                </w:p>
              </w:tc>
            </w:tr>
          </w:tbl>
          <w:p>
            <w:pPr>
              <w:spacing w:after="0" w:line="240" w:lineRule="auto"/>
            </w:pPr>
          </w:p>
        </w:tc>
        <w:tc>
          <w:tcPr>
            <w:tcW w:w="99" w:type="dxa"/>
            <w:hMerge w:val="continue"/>
          </w:tcPr>
          <w:p>
            <w:pPr>
              <w:pStyle w:val="EmptyCellLayoutStyle"/>
              <w:spacing w:after="0" w:line="240" w:lineRule="auto"/>
            </w:pPr>
          </w:p>
        </w:tc>
        <w:tc>
          <w:tcPr>
            <w:tcW w:w="1154" w:type="dxa"/>
            <w:hMerge w:val="continue"/>
          </w:tcPr>
          <w:p>
            <w:pPr>
              <w:pStyle w:val="EmptyCellLayoutStyle"/>
              <w:spacing w:after="0" w:line="240" w:lineRule="auto"/>
            </w:pPr>
          </w:p>
        </w:tc>
        <w:tc>
          <w:tcPr>
            <w:tcW w:w="79" w:type="dxa"/>
            <w:hMerge w:val="continue"/>
          </w:tcPr>
          <w:p>
            <w:pPr>
              <w:pStyle w:val="EmptyCellLayoutStyle"/>
              <w:spacing w:after="0" w:line="240" w:lineRule="auto"/>
            </w:pPr>
          </w:p>
        </w:tc>
        <w:tc>
          <w:tcPr>
            <w:tcW w:w="205" w:type="dxa"/>
            <w:hMerge w:val="continue"/>
          </w:tcPr>
          <w:p>
            <w:pPr>
              <w:pStyle w:val="EmptyCellLayoutStyle"/>
              <w:spacing w:after="0" w:line="240" w:lineRule="auto"/>
            </w:pPr>
          </w:p>
        </w:tc>
        <w:tc>
          <w:tcPr>
            <w:tcW w:w="100" w:type="dxa"/>
            <w:hMerge w:val="continue"/>
          </w:tcPr>
          <w:p>
            <w:pPr>
              <w:pStyle w:val="EmptyCellLayoutStyle"/>
              <w:spacing w:after="0" w:line="240" w:lineRule="auto"/>
            </w:pPr>
          </w:p>
        </w:tc>
        <w:tc>
          <w:tcPr>
            <w:tcW w:w="990" w:type="dxa"/>
            <w:hMerge w:val="continue"/>
          </w:tcPr>
          <w:p>
            <w:pPr>
              <w:pStyle w:val="EmptyCellLayoutStyle"/>
              <w:spacing w:after="0" w:line="240" w:lineRule="auto"/>
            </w:pPr>
          </w:p>
        </w:tc>
        <w:tc>
          <w:tcPr>
            <w:tcW w:w="99" w:type="dxa"/>
            <w:hMerge w:val="continue"/>
          </w:tcPr>
          <w:p>
            <w:pPr>
              <w:pStyle w:val="EmptyCellLayoutStyle"/>
              <w:spacing w:after="0" w:line="240" w:lineRule="auto"/>
            </w:pPr>
          </w:p>
        </w:tc>
        <w:tc>
          <w:tcPr>
            <w:tcW w:w="656" w:type="dxa"/>
            <w:hMerge w:val="continue"/>
          </w:tcPr>
          <w:p>
            <w:pPr>
              <w:pStyle w:val="EmptyCellLayoutStyle"/>
              <w:spacing w:after="0" w:line="240" w:lineRule="auto"/>
            </w:pPr>
          </w:p>
        </w:tc>
        <w:tc>
          <w:tcPr>
            <w:tcW w:w="891" w:type="dxa"/>
            <w:hMerge w:val="continue"/>
          </w:tcPr>
          <w:p>
            <w:pPr>
              <w:pStyle w:val="EmptyCellLayoutStyle"/>
              <w:spacing w:after="0" w:line="240" w:lineRule="auto"/>
            </w:pPr>
          </w:p>
        </w:tc>
        <w:tc>
          <w:tcPr>
            <w:tcW w:w="77" w:type="dxa"/>
            <w:hMerge w:val="continue"/>
          </w:tcPr>
          <w:p>
            <w:pPr>
              <w:pStyle w:val="EmptyCellLayoutStyle"/>
              <w:spacing w:after="0" w:line="240" w:lineRule="auto"/>
            </w:pPr>
          </w:p>
        </w:tc>
        <w:tc>
          <w:tcPr>
            <w:tcW w:w="17" w:type="dxa"/>
            <w:hMerge w:val="continue"/>
          </w:tcPr>
          <w:p>
            <w:pPr>
              <w:pStyle w:val="EmptyCellLayoutStyle"/>
              <w:spacing w:after="0" w:line="240" w:lineRule="auto"/>
            </w:pPr>
          </w:p>
        </w:tc>
        <w:tc>
          <w:tcPr>
            <w:tcW w:w="285" w:type="dxa"/>
            <w:hMerge w:val="continue"/>
          </w:tcPr>
          <w:p>
            <w:pPr>
              <w:pStyle w:val="EmptyCellLayoutStyle"/>
              <w:spacing w:after="0" w:line="240" w:lineRule="auto"/>
            </w:pPr>
          </w:p>
        </w:tc>
        <w:tc>
          <w:tcPr>
            <w:tcW w:w="445" w:type="dxa"/>
          </w:tcPr>
          <w:p>
            <w:pPr>
              <w:pStyle w:val="EmptyCellLayoutStyle"/>
              <w:spacing w:after="0" w:line="240" w:lineRule="auto"/>
            </w:pPr>
          </w:p>
        </w:tc>
        <w:tc>
          <w:tcPr>
            <w:tcW w:w="94" w:type="dxa"/>
          </w:tcPr>
          <w:p>
            <w:pPr>
              <w:pStyle w:val="EmptyCellLayoutStyle"/>
              <w:spacing w:after="0" w:line="240" w:lineRule="auto"/>
            </w:pPr>
          </w:p>
        </w:tc>
        <w:tc>
          <w:tcPr>
            <w:tcW w:w="2087" w:type="dxa"/>
          </w:tcPr>
          <w:p>
            <w:pPr>
              <w:pStyle w:val="EmptyCellLayoutStyle"/>
              <w:spacing w:after="0" w:line="240" w:lineRule="auto"/>
            </w:pPr>
          </w:p>
        </w:tc>
        <w:tc>
          <w:tcPr>
            <w:tcW w:w="85" w:type="dxa"/>
          </w:tcPr>
          <w:p>
            <w:pPr>
              <w:pStyle w:val="EmptyCellLayoutStyle"/>
              <w:spacing w:after="0" w:line="240" w:lineRule="auto"/>
            </w:pPr>
          </w:p>
        </w:tc>
        <w:tc>
          <w:tcPr>
            <w:tcW w:w="118" w:type="dxa"/>
          </w:tcPr>
          <w:p>
            <w:pPr>
              <w:pStyle w:val="EmptyCellLayoutStyle"/>
              <w:spacing w:after="0" w:line="240" w:lineRule="auto"/>
            </w:pPr>
          </w:p>
        </w:tc>
        <w:tc>
          <w:tcPr>
            <w:tcW w:w="60" w:type="dxa"/>
          </w:tcPr>
          <w:p>
            <w:pPr>
              <w:pStyle w:val="EmptyCellLayoutStyle"/>
              <w:spacing w:after="0" w:line="240" w:lineRule="auto"/>
            </w:pPr>
          </w:p>
        </w:tc>
      </w:tr>
      <w:tr>
        <w:trPr>
          <w:trHeight w:val="150" w:hRule="atLeast"/>
        </w:trPr>
        <w:tc>
          <w:tcPr>
            <w:tcW w:w="235" w:type="dxa"/>
          </w:tcPr>
          <w:p>
            <w:pPr>
              <w:pStyle w:val="EmptyCellLayoutStyle"/>
              <w:spacing w:after="0" w:line="240" w:lineRule="auto"/>
            </w:pPr>
          </w:p>
        </w:tc>
        <w:tc>
          <w:tcPr>
            <w:tcW w:w="3" w:type="dxa"/>
          </w:tcPr>
          <w:p>
            <w:pPr>
              <w:pStyle w:val="EmptyCellLayoutStyle"/>
              <w:spacing w:after="0" w:line="240" w:lineRule="auto"/>
            </w:pPr>
          </w:p>
        </w:tc>
        <w:tc>
          <w:tcPr>
            <w:tcW w:w="794" w:type="dxa"/>
          </w:tcPr>
          <w:p>
            <w:pPr>
              <w:pStyle w:val="EmptyCellLayoutStyle"/>
              <w:spacing w:after="0" w:line="240" w:lineRule="auto"/>
            </w:pPr>
          </w:p>
        </w:tc>
        <w:tc>
          <w:tcPr>
            <w:tcW w:w="100" w:type="dxa"/>
          </w:tcPr>
          <w:p>
            <w:pPr>
              <w:pStyle w:val="EmptyCellLayoutStyle"/>
              <w:spacing w:after="0" w:line="240" w:lineRule="auto"/>
            </w:pPr>
          </w:p>
        </w:tc>
        <w:tc>
          <w:tcPr>
            <w:tcW w:w="304" w:type="dxa"/>
          </w:tcPr>
          <w:p>
            <w:pPr>
              <w:pStyle w:val="EmptyCellLayoutStyle"/>
              <w:spacing w:after="0" w:line="240" w:lineRule="auto"/>
            </w:pPr>
          </w:p>
        </w:tc>
        <w:tc>
          <w:tcPr>
            <w:tcW w:w="60" w:type="dxa"/>
          </w:tcPr>
          <w:p>
            <w:pPr>
              <w:pStyle w:val="EmptyCellLayoutStyle"/>
              <w:spacing w:after="0" w:line="240" w:lineRule="auto"/>
            </w:pPr>
          </w:p>
        </w:tc>
        <w:tc>
          <w:tcPr>
            <w:tcW w:w="1289" w:type="dxa"/>
          </w:tcPr>
          <w:p>
            <w:pPr>
              <w:pStyle w:val="EmptyCellLayoutStyle"/>
              <w:spacing w:after="0" w:line="240" w:lineRule="auto"/>
            </w:pPr>
          </w:p>
        </w:tc>
        <w:tc>
          <w:tcPr>
            <w:tcW w:w="526" w:type="dxa"/>
          </w:tcPr>
          <w:p>
            <w:pPr>
              <w:pStyle w:val="EmptyCellLayoutStyle"/>
              <w:spacing w:after="0" w:line="240" w:lineRule="auto"/>
            </w:pPr>
          </w:p>
        </w:tc>
        <w:tc>
          <w:tcPr>
            <w:tcW w:w="440" w:type="dxa"/>
          </w:tcPr>
          <w:p>
            <w:pPr>
              <w:pStyle w:val="EmptyCellLayoutStyle"/>
              <w:spacing w:after="0" w:line="240" w:lineRule="auto"/>
            </w:pPr>
          </w:p>
        </w:tc>
        <w:tc>
          <w:tcPr>
            <w:tcW w:w="99" w:type="dxa"/>
          </w:tcPr>
          <w:p>
            <w:pPr>
              <w:pStyle w:val="EmptyCellLayoutStyle"/>
              <w:spacing w:after="0" w:line="240" w:lineRule="auto"/>
            </w:pPr>
          </w:p>
        </w:tc>
        <w:tc>
          <w:tcPr>
            <w:tcW w:w="1154" w:type="dxa"/>
          </w:tcPr>
          <w:p>
            <w:pPr>
              <w:pStyle w:val="EmptyCellLayoutStyle"/>
              <w:spacing w:after="0" w:line="240" w:lineRule="auto"/>
            </w:pPr>
          </w:p>
        </w:tc>
        <w:tc>
          <w:tcPr>
            <w:tcW w:w="79" w:type="dxa"/>
          </w:tcPr>
          <w:p>
            <w:pPr>
              <w:pStyle w:val="EmptyCellLayoutStyle"/>
              <w:spacing w:after="0" w:line="240" w:lineRule="auto"/>
            </w:pPr>
          </w:p>
        </w:tc>
        <w:tc>
          <w:tcPr>
            <w:tcW w:w="205" w:type="dxa"/>
          </w:tcPr>
          <w:p>
            <w:pPr>
              <w:pStyle w:val="EmptyCellLayoutStyle"/>
              <w:spacing w:after="0" w:line="240" w:lineRule="auto"/>
            </w:pPr>
          </w:p>
        </w:tc>
        <w:tc>
          <w:tcPr>
            <w:tcW w:w="100" w:type="dxa"/>
          </w:tcPr>
          <w:p>
            <w:pPr>
              <w:pStyle w:val="EmptyCellLayoutStyle"/>
              <w:spacing w:after="0" w:line="240" w:lineRule="auto"/>
            </w:pPr>
          </w:p>
        </w:tc>
        <w:tc>
          <w:tcPr>
            <w:tcW w:w="990" w:type="dxa"/>
          </w:tcPr>
          <w:p>
            <w:pPr>
              <w:pStyle w:val="EmptyCellLayoutStyle"/>
              <w:spacing w:after="0" w:line="240" w:lineRule="auto"/>
            </w:pPr>
          </w:p>
        </w:tc>
        <w:tc>
          <w:tcPr>
            <w:tcW w:w="99" w:type="dxa"/>
          </w:tcPr>
          <w:p>
            <w:pPr>
              <w:pStyle w:val="EmptyCellLayoutStyle"/>
              <w:spacing w:after="0" w:line="240" w:lineRule="auto"/>
            </w:pPr>
          </w:p>
        </w:tc>
        <w:tc>
          <w:tcPr>
            <w:tcW w:w="656" w:type="dxa"/>
          </w:tcPr>
          <w:p>
            <w:pPr>
              <w:pStyle w:val="EmptyCellLayoutStyle"/>
              <w:spacing w:after="0" w:line="240" w:lineRule="auto"/>
            </w:pPr>
          </w:p>
        </w:tc>
        <w:tc>
          <w:tcPr>
            <w:tcW w:w="891" w:type="dxa"/>
          </w:tcPr>
          <w:p>
            <w:pPr>
              <w:pStyle w:val="EmptyCellLayoutStyle"/>
              <w:spacing w:after="0" w:line="240" w:lineRule="auto"/>
            </w:pPr>
          </w:p>
        </w:tc>
        <w:tc>
          <w:tcPr>
            <w:tcW w:w="77" w:type="dxa"/>
          </w:tcPr>
          <w:p>
            <w:pPr>
              <w:pStyle w:val="EmptyCellLayoutStyle"/>
              <w:spacing w:after="0" w:line="240" w:lineRule="auto"/>
            </w:pPr>
          </w:p>
        </w:tc>
        <w:tc>
          <w:tcPr>
            <w:tcW w:w="17" w:type="dxa"/>
          </w:tcPr>
          <w:p>
            <w:pPr>
              <w:pStyle w:val="EmptyCellLayoutStyle"/>
              <w:spacing w:after="0" w:line="240" w:lineRule="auto"/>
            </w:pPr>
          </w:p>
        </w:tc>
        <w:tc>
          <w:tcPr>
            <w:tcW w:w="285" w:type="dxa"/>
          </w:tcPr>
          <w:p>
            <w:pPr>
              <w:pStyle w:val="EmptyCellLayoutStyle"/>
              <w:spacing w:after="0" w:line="240" w:lineRule="auto"/>
            </w:pPr>
          </w:p>
        </w:tc>
        <w:tc>
          <w:tcPr>
            <w:tcW w:w="445" w:type="dxa"/>
          </w:tcPr>
          <w:p>
            <w:pPr>
              <w:pStyle w:val="EmptyCellLayoutStyle"/>
              <w:spacing w:after="0" w:line="240" w:lineRule="auto"/>
            </w:pPr>
          </w:p>
        </w:tc>
        <w:tc>
          <w:tcPr>
            <w:tcW w:w="94" w:type="dxa"/>
          </w:tcPr>
          <w:p>
            <w:pPr>
              <w:pStyle w:val="EmptyCellLayoutStyle"/>
              <w:spacing w:after="0" w:line="240" w:lineRule="auto"/>
            </w:pPr>
          </w:p>
        </w:tc>
        <w:tc>
          <w:tcPr>
            <w:tcW w:w="2087" w:type="dxa"/>
          </w:tcPr>
          <w:p>
            <w:pPr>
              <w:pStyle w:val="EmptyCellLayoutStyle"/>
              <w:spacing w:after="0" w:line="240" w:lineRule="auto"/>
            </w:pPr>
          </w:p>
        </w:tc>
        <w:tc>
          <w:tcPr>
            <w:tcW w:w="85" w:type="dxa"/>
          </w:tcPr>
          <w:p>
            <w:pPr>
              <w:pStyle w:val="EmptyCellLayoutStyle"/>
              <w:spacing w:after="0" w:line="240" w:lineRule="auto"/>
            </w:pPr>
          </w:p>
        </w:tc>
        <w:tc>
          <w:tcPr>
            <w:tcW w:w="118" w:type="dxa"/>
          </w:tcPr>
          <w:p>
            <w:pPr>
              <w:pStyle w:val="EmptyCellLayoutStyle"/>
              <w:spacing w:after="0" w:line="240" w:lineRule="auto"/>
            </w:pPr>
          </w:p>
        </w:tc>
        <w:tc>
          <w:tcPr>
            <w:tcW w:w="60" w:type="dxa"/>
          </w:tcPr>
          <w:p>
            <w:pPr>
              <w:pStyle w:val="EmptyCellLayoutStyle"/>
              <w:spacing w:after="0" w:line="240" w:lineRule="auto"/>
            </w:pPr>
          </w:p>
        </w:tc>
      </w:tr>
      <w:tr>
        <w:trPr>
          <w:trHeight w:val="704" w:hRule="atLeast"/>
        </w:trPr>
        <w:tc>
          <w:tcPr>
            <w:tcW w:w="235" w:type="dxa"/>
          </w:tcPr>
          <w:p>
            <w:pPr>
              <w:pStyle w:val="EmptyCellLayoutStyle"/>
              <w:spacing w:after="0" w:line="240" w:lineRule="auto"/>
            </w:pPr>
          </w:p>
        </w:tc>
        <w:tc>
          <w:tcPr>
            <w:tcW w:w="3" w:type="dxa"/>
          </w:tcPr>
          <w:p>
            <w:pPr>
              <w:pStyle w:val="EmptyCellLayoutStyle"/>
              <w:spacing w:after="0" w:line="240" w:lineRule="auto"/>
            </w:pPr>
          </w:p>
        </w:tc>
        <w:tc>
          <w:tcPr>
            <w:tcW w:w="794" w:type="dxa"/>
          </w:tcPr>
          <w:p>
            <w:pPr>
              <w:pStyle w:val="EmptyCellLayoutStyle"/>
              <w:spacing w:after="0" w:line="240" w:lineRule="auto"/>
            </w:pPr>
          </w:p>
        </w:tc>
        <w:tc>
          <w:tcPr>
            <w:tcW w:w="100" w:type="dxa"/>
          </w:tcPr>
          <w:p>
            <w:pPr>
              <w:pStyle w:val="EmptyCellLayoutStyle"/>
              <w:spacing w:after="0" w:line="240" w:lineRule="auto"/>
            </w:pPr>
          </w:p>
        </w:tc>
        <w:tc>
          <w:tcPr>
            <w:tcW w:w="304" w:type="dxa"/>
          </w:tcPr>
          <w:p>
            <w:pPr>
              <w:pStyle w:val="EmptyCellLayoutStyle"/>
              <w:spacing w:after="0" w:line="240" w:lineRule="auto"/>
            </w:pPr>
          </w:p>
        </w:tc>
        <w:tc>
          <w:tcPr>
            <w:tcW w:w="60" w:type="dxa"/>
          </w:tcPr>
          <w:p>
            <w:pPr>
              <w:pStyle w:val="EmptyCellLayoutStyle"/>
              <w:spacing w:after="0" w:line="240" w:lineRule="auto"/>
            </w:pPr>
          </w:p>
        </w:tc>
        <w:tc>
          <w:tcPr>
            <w:tcW w:w="1289" w:type="dxa"/>
          </w:tcPr>
          <w:p>
            <w:pPr>
              <w:pStyle w:val="EmptyCellLayoutStyle"/>
              <w:spacing w:after="0" w:line="240" w:lineRule="auto"/>
            </w:pPr>
          </w:p>
        </w:tc>
        <w:tc>
          <w:tcPr>
            <w:tcW w:w="526" w:type="dxa"/>
            <w:hMerge w:val="restart"/>
          </w:tcPr>
          <w:tbl>
            <w:tblPr>
              <w:tblCellMar>
                <w:top w:w="0" w:type="dxa"/>
                <w:left w:w="0" w:type="dxa"/>
                <w:bottom w:w="0" w:type="dxa"/>
                <w:right w:w="0" w:type="dxa"/>
              </w:tblCellMar>
            </w:tblPr>
            <w:tblGrid>
              <w:gridCol w:w="6165"/>
            </w:tblGrid>
            <w:tr>
              <w:trPr>
                <w:trHeight w:val="626" w:hRule="atLeast"/>
              </w:trPr>
              <w:tc>
                <w:tcPr>
                  <w:tcW w:w="6165"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color w:val="000000"/>
                      <w:sz w:val="22"/>
                    </w:rPr>
                    <w:t xml:space="preserve">                 </w:t>
                  </w:r>
                  <w:r>
                    <w:rPr>
                      <w:rFonts w:ascii="Arial" w:hAnsi="Arial" w:eastAsia="Arial"/>
                      <w:color w:val="000000"/>
                      <w:sz w:val="22"/>
                      <w:u w:val="single"/>
                    </w:rPr>
                    <w:t xml:space="preserve">Classified Employee Performance Evaluation</w:t>
                  </w:r>
                </w:p>
                <w:p>
                  <w:pPr>
                    <w:spacing w:after="0" w:line="240" w:lineRule="auto"/>
                    <w:ind w:left="599" w:right="42" w:hanging="599"/>
                    <w:jc w:val="center"/>
                  </w:pPr>
                  <w:r>
                    <w:rPr>
                      <w:rFonts w:ascii="Arial" w:hAnsi="Arial" w:eastAsia="Arial"/>
                      <w:color w:val="000000"/>
                      <w:sz w:val="22"/>
                    </w:rPr>
                    <w:t xml:space="preserve">        </w:t>
                  </w:r>
                  <w:r>
                    <w:rPr>
                      <w:rFonts w:ascii="Arial" w:hAnsi="Arial" w:eastAsia="Arial"/>
                      <w:color w:val="000000"/>
                      <w:sz w:val="22"/>
                      <w:u w:val="single"/>
                    </w:rPr>
                    <w:t xml:space="preserve">(Non‑Supervisory/Non‑Managerial Employees)</w:t>
                  </w:r>
                </w:p>
              </w:tc>
            </w:tr>
          </w:tbl>
          <w:p>
            <w:pPr>
              <w:spacing w:after="0" w:line="240" w:lineRule="auto"/>
            </w:pPr>
          </w:p>
        </w:tc>
        <w:tc>
          <w:tcPr>
            <w:tcW w:w="440" w:type="dxa"/>
            <w:hMerge w:val="continue"/>
          </w:tcPr>
          <w:p>
            <w:pPr>
              <w:pStyle w:val="EmptyCellLayoutStyle"/>
              <w:spacing w:after="0" w:line="240" w:lineRule="auto"/>
            </w:pPr>
          </w:p>
        </w:tc>
        <w:tc>
          <w:tcPr>
            <w:tcW w:w="99" w:type="dxa"/>
            <w:hMerge w:val="continue"/>
          </w:tcPr>
          <w:p>
            <w:pPr>
              <w:pStyle w:val="EmptyCellLayoutStyle"/>
              <w:spacing w:after="0" w:line="240" w:lineRule="auto"/>
            </w:pPr>
          </w:p>
        </w:tc>
        <w:tc>
          <w:tcPr>
            <w:tcW w:w="1154" w:type="dxa"/>
            <w:hMerge w:val="continue"/>
          </w:tcPr>
          <w:p>
            <w:pPr>
              <w:pStyle w:val="EmptyCellLayoutStyle"/>
              <w:spacing w:after="0" w:line="240" w:lineRule="auto"/>
            </w:pPr>
          </w:p>
        </w:tc>
        <w:tc>
          <w:tcPr>
            <w:tcW w:w="79" w:type="dxa"/>
            <w:hMerge w:val="continue"/>
          </w:tcPr>
          <w:p>
            <w:pPr>
              <w:pStyle w:val="EmptyCellLayoutStyle"/>
              <w:spacing w:after="0" w:line="240" w:lineRule="auto"/>
            </w:pPr>
          </w:p>
        </w:tc>
        <w:tc>
          <w:tcPr>
            <w:tcW w:w="205" w:type="dxa"/>
            <w:hMerge w:val="continue"/>
          </w:tcPr>
          <w:p>
            <w:pPr>
              <w:pStyle w:val="EmptyCellLayoutStyle"/>
              <w:spacing w:after="0" w:line="240" w:lineRule="auto"/>
            </w:pPr>
          </w:p>
        </w:tc>
        <w:tc>
          <w:tcPr>
            <w:tcW w:w="100" w:type="dxa"/>
            <w:hMerge w:val="continue"/>
          </w:tcPr>
          <w:p>
            <w:pPr>
              <w:pStyle w:val="EmptyCellLayoutStyle"/>
              <w:spacing w:after="0" w:line="240" w:lineRule="auto"/>
            </w:pPr>
          </w:p>
        </w:tc>
        <w:tc>
          <w:tcPr>
            <w:tcW w:w="990" w:type="dxa"/>
            <w:hMerge w:val="continue"/>
          </w:tcPr>
          <w:p>
            <w:pPr>
              <w:pStyle w:val="EmptyCellLayoutStyle"/>
              <w:spacing w:after="0" w:line="240" w:lineRule="auto"/>
            </w:pPr>
          </w:p>
        </w:tc>
        <w:tc>
          <w:tcPr>
            <w:tcW w:w="99" w:type="dxa"/>
            <w:hMerge w:val="continue"/>
          </w:tcPr>
          <w:p>
            <w:pPr>
              <w:pStyle w:val="EmptyCellLayoutStyle"/>
              <w:spacing w:after="0" w:line="240" w:lineRule="auto"/>
            </w:pPr>
          </w:p>
        </w:tc>
        <w:tc>
          <w:tcPr>
            <w:tcW w:w="656" w:type="dxa"/>
            <w:hMerge w:val="continue"/>
          </w:tcPr>
          <w:p>
            <w:pPr>
              <w:pStyle w:val="EmptyCellLayoutStyle"/>
              <w:spacing w:after="0" w:line="240" w:lineRule="auto"/>
            </w:pPr>
          </w:p>
        </w:tc>
        <w:tc>
          <w:tcPr>
            <w:tcW w:w="891" w:type="dxa"/>
            <w:hMerge w:val="continue"/>
          </w:tcPr>
          <w:p>
            <w:pPr>
              <w:pStyle w:val="EmptyCellLayoutStyle"/>
              <w:spacing w:after="0" w:line="240" w:lineRule="auto"/>
            </w:pPr>
          </w:p>
        </w:tc>
        <w:tc>
          <w:tcPr>
            <w:tcW w:w="77" w:type="dxa"/>
            <w:hMerge w:val="continue"/>
          </w:tcPr>
          <w:p>
            <w:pPr>
              <w:pStyle w:val="EmptyCellLayoutStyle"/>
              <w:spacing w:after="0" w:line="240" w:lineRule="auto"/>
            </w:pPr>
          </w:p>
        </w:tc>
        <w:tc>
          <w:tcPr>
            <w:tcW w:w="17" w:type="dxa"/>
            <w:hMerge w:val="continue"/>
          </w:tcPr>
          <w:p>
            <w:pPr>
              <w:pStyle w:val="EmptyCellLayoutStyle"/>
              <w:spacing w:after="0" w:line="240" w:lineRule="auto"/>
            </w:pPr>
          </w:p>
        </w:tc>
        <w:tc>
          <w:tcPr>
            <w:tcW w:w="285" w:type="dxa"/>
            <w:hMerge w:val="continue"/>
          </w:tcPr>
          <w:p>
            <w:pPr>
              <w:pStyle w:val="EmptyCellLayoutStyle"/>
              <w:spacing w:after="0" w:line="240" w:lineRule="auto"/>
            </w:pPr>
          </w:p>
        </w:tc>
        <w:tc>
          <w:tcPr>
            <w:tcW w:w="445" w:type="dxa"/>
            <w:hMerge w:val="continue"/>
          </w:tcPr>
          <w:p>
            <w:pPr>
              <w:pStyle w:val="EmptyCellLayoutStyle"/>
              <w:spacing w:after="0" w:line="240" w:lineRule="auto"/>
            </w:pPr>
          </w:p>
        </w:tc>
        <w:tc>
          <w:tcPr>
            <w:tcW w:w="94" w:type="dxa"/>
            <w:hMerge w:val="continue"/>
          </w:tcPr>
          <w:p>
            <w:pPr>
              <w:pStyle w:val="EmptyCellLayoutStyle"/>
              <w:spacing w:after="0" w:line="240" w:lineRule="auto"/>
            </w:pPr>
          </w:p>
        </w:tc>
        <w:tc>
          <w:tcPr>
            <w:tcW w:w="2087" w:type="dxa"/>
          </w:tcPr>
          <w:p>
            <w:pPr>
              <w:pStyle w:val="EmptyCellLayoutStyle"/>
              <w:spacing w:after="0" w:line="240" w:lineRule="auto"/>
            </w:pPr>
          </w:p>
        </w:tc>
        <w:tc>
          <w:tcPr>
            <w:tcW w:w="85" w:type="dxa"/>
          </w:tcPr>
          <w:p>
            <w:pPr>
              <w:pStyle w:val="EmptyCellLayoutStyle"/>
              <w:spacing w:after="0" w:line="240" w:lineRule="auto"/>
            </w:pPr>
          </w:p>
        </w:tc>
        <w:tc>
          <w:tcPr>
            <w:tcW w:w="118" w:type="dxa"/>
          </w:tcPr>
          <w:p>
            <w:pPr>
              <w:pStyle w:val="EmptyCellLayoutStyle"/>
              <w:spacing w:after="0" w:line="240" w:lineRule="auto"/>
            </w:pPr>
          </w:p>
        </w:tc>
        <w:tc>
          <w:tcPr>
            <w:tcW w:w="60" w:type="dxa"/>
          </w:tcPr>
          <w:p>
            <w:pPr>
              <w:pStyle w:val="EmptyCellLayoutStyle"/>
              <w:spacing w:after="0" w:line="240" w:lineRule="auto"/>
            </w:pPr>
          </w:p>
        </w:tc>
      </w:tr>
      <w:tr>
        <w:trPr>
          <w:trHeight w:val="159" w:hRule="atLeast"/>
        </w:trPr>
        <w:tc>
          <w:tcPr>
            <w:tcW w:w="235" w:type="dxa"/>
          </w:tcPr>
          <w:p>
            <w:pPr>
              <w:pStyle w:val="EmptyCellLayoutStyle"/>
              <w:spacing w:after="0" w:line="240" w:lineRule="auto"/>
            </w:pPr>
          </w:p>
        </w:tc>
        <w:tc>
          <w:tcPr>
            <w:tcW w:w="3" w:type="dxa"/>
          </w:tcPr>
          <w:p>
            <w:pPr>
              <w:pStyle w:val="EmptyCellLayoutStyle"/>
              <w:spacing w:after="0" w:line="240" w:lineRule="auto"/>
            </w:pPr>
          </w:p>
        </w:tc>
        <w:tc>
          <w:tcPr>
            <w:tcW w:w="794" w:type="dxa"/>
          </w:tcPr>
          <w:p>
            <w:pPr>
              <w:pStyle w:val="EmptyCellLayoutStyle"/>
              <w:spacing w:after="0" w:line="240" w:lineRule="auto"/>
            </w:pPr>
          </w:p>
        </w:tc>
        <w:tc>
          <w:tcPr>
            <w:tcW w:w="100" w:type="dxa"/>
          </w:tcPr>
          <w:p>
            <w:pPr>
              <w:pStyle w:val="EmptyCellLayoutStyle"/>
              <w:spacing w:after="0" w:line="240" w:lineRule="auto"/>
            </w:pPr>
          </w:p>
        </w:tc>
        <w:tc>
          <w:tcPr>
            <w:tcW w:w="304" w:type="dxa"/>
          </w:tcPr>
          <w:p>
            <w:pPr>
              <w:pStyle w:val="EmptyCellLayoutStyle"/>
              <w:spacing w:after="0" w:line="240" w:lineRule="auto"/>
            </w:pPr>
          </w:p>
        </w:tc>
        <w:tc>
          <w:tcPr>
            <w:tcW w:w="60" w:type="dxa"/>
          </w:tcPr>
          <w:p>
            <w:pPr>
              <w:pStyle w:val="EmptyCellLayoutStyle"/>
              <w:spacing w:after="0" w:line="240" w:lineRule="auto"/>
            </w:pPr>
          </w:p>
        </w:tc>
        <w:tc>
          <w:tcPr>
            <w:tcW w:w="1289" w:type="dxa"/>
          </w:tcPr>
          <w:p>
            <w:pPr>
              <w:pStyle w:val="EmptyCellLayoutStyle"/>
              <w:spacing w:after="0" w:line="240" w:lineRule="auto"/>
            </w:pPr>
          </w:p>
        </w:tc>
        <w:tc>
          <w:tcPr>
            <w:tcW w:w="526" w:type="dxa"/>
          </w:tcPr>
          <w:p>
            <w:pPr>
              <w:pStyle w:val="EmptyCellLayoutStyle"/>
              <w:spacing w:after="0" w:line="240" w:lineRule="auto"/>
            </w:pPr>
          </w:p>
        </w:tc>
        <w:tc>
          <w:tcPr>
            <w:tcW w:w="440" w:type="dxa"/>
          </w:tcPr>
          <w:p>
            <w:pPr>
              <w:pStyle w:val="EmptyCellLayoutStyle"/>
              <w:spacing w:after="0" w:line="240" w:lineRule="auto"/>
            </w:pPr>
          </w:p>
        </w:tc>
        <w:tc>
          <w:tcPr>
            <w:tcW w:w="99" w:type="dxa"/>
          </w:tcPr>
          <w:p>
            <w:pPr>
              <w:pStyle w:val="EmptyCellLayoutStyle"/>
              <w:spacing w:after="0" w:line="240" w:lineRule="auto"/>
            </w:pPr>
          </w:p>
        </w:tc>
        <w:tc>
          <w:tcPr>
            <w:tcW w:w="1154" w:type="dxa"/>
          </w:tcPr>
          <w:p>
            <w:pPr>
              <w:pStyle w:val="EmptyCellLayoutStyle"/>
              <w:spacing w:after="0" w:line="240" w:lineRule="auto"/>
            </w:pPr>
          </w:p>
        </w:tc>
        <w:tc>
          <w:tcPr>
            <w:tcW w:w="79" w:type="dxa"/>
          </w:tcPr>
          <w:p>
            <w:pPr>
              <w:pStyle w:val="EmptyCellLayoutStyle"/>
              <w:spacing w:after="0" w:line="240" w:lineRule="auto"/>
            </w:pPr>
          </w:p>
        </w:tc>
        <w:tc>
          <w:tcPr>
            <w:tcW w:w="205" w:type="dxa"/>
          </w:tcPr>
          <w:p>
            <w:pPr>
              <w:pStyle w:val="EmptyCellLayoutStyle"/>
              <w:spacing w:after="0" w:line="240" w:lineRule="auto"/>
            </w:pPr>
          </w:p>
        </w:tc>
        <w:tc>
          <w:tcPr>
            <w:tcW w:w="100" w:type="dxa"/>
          </w:tcPr>
          <w:p>
            <w:pPr>
              <w:pStyle w:val="EmptyCellLayoutStyle"/>
              <w:spacing w:after="0" w:line="240" w:lineRule="auto"/>
            </w:pPr>
          </w:p>
        </w:tc>
        <w:tc>
          <w:tcPr>
            <w:tcW w:w="990" w:type="dxa"/>
          </w:tcPr>
          <w:p>
            <w:pPr>
              <w:pStyle w:val="EmptyCellLayoutStyle"/>
              <w:spacing w:after="0" w:line="240" w:lineRule="auto"/>
            </w:pPr>
          </w:p>
        </w:tc>
        <w:tc>
          <w:tcPr>
            <w:tcW w:w="99" w:type="dxa"/>
          </w:tcPr>
          <w:p>
            <w:pPr>
              <w:pStyle w:val="EmptyCellLayoutStyle"/>
              <w:spacing w:after="0" w:line="240" w:lineRule="auto"/>
            </w:pPr>
          </w:p>
        </w:tc>
        <w:tc>
          <w:tcPr>
            <w:tcW w:w="656" w:type="dxa"/>
          </w:tcPr>
          <w:p>
            <w:pPr>
              <w:pStyle w:val="EmptyCellLayoutStyle"/>
              <w:spacing w:after="0" w:line="240" w:lineRule="auto"/>
            </w:pPr>
          </w:p>
        </w:tc>
        <w:tc>
          <w:tcPr>
            <w:tcW w:w="891" w:type="dxa"/>
          </w:tcPr>
          <w:p>
            <w:pPr>
              <w:pStyle w:val="EmptyCellLayoutStyle"/>
              <w:spacing w:after="0" w:line="240" w:lineRule="auto"/>
            </w:pPr>
          </w:p>
        </w:tc>
        <w:tc>
          <w:tcPr>
            <w:tcW w:w="77" w:type="dxa"/>
          </w:tcPr>
          <w:p>
            <w:pPr>
              <w:pStyle w:val="EmptyCellLayoutStyle"/>
              <w:spacing w:after="0" w:line="240" w:lineRule="auto"/>
            </w:pPr>
          </w:p>
        </w:tc>
        <w:tc>
          <w:tcPr>
            <w:tcW w:w="17" w:type="dxa"/>
          </w:tcPr>
          <w:p>
            <w:pPr>
              <w:pStyle w:val="EmptyCellLayoutStyle"/>
              <w:spacing w:after="0" w:line="240" w:lineRule="auto"/>
            </w:pPr>
          </w:p>
        </w:tc>
        <w:tc>
          <w:tcPr>
            <w:tcW w:w="285" w:type="dxa"/>
          </w:tcPr>
          <w:p>
            <w:pPr>
              <w:pStyle w:val="EmptyCellLayoutStyle"/>
              <w:spacing w:after="0" w:line="240" w:lineRule="auto"/>
            </w:pPr>
          </w:p>
        </w:tc>
        <w:tc>
          <w:tcPr>
            <w:tcW w:w="445" w:type="dxa"/>
          </w:tcPr>
          <w:p>
            <w:pPr>
              <w:pStyle w:val="EmptyCellLayoutStyle"/>
              <w:spacing w:after="0" w:line="240" w:lineRule="auto"/>
            </w:pPr>
          </w:p>
        </w:tc>
        <w:tc>
          <w:tcPr>
            <w:tcW w:w="94" w:type="dxa"/>
          </w:tcPr>
          <w:p>
            <w:pPr>
              <w:pStyle w:val="EmptyCellLayoutStyle"/>
              <w:spacing w:after="0" w:line="240" w:lineRule="auto"/>
            </w:pPr>
          </w:p>
        </w:tc>
        <w:tc>
          <w:tcPr>
            <w:tcW w:w="2087" w:type="dxa"/>
          </w:tcPr>
          <w:p>
            <w:pPr>
              <w:pStyle w:val="EmptyCellLayoutStyle"/>
              <w:spacing w:after="0" w:line="240" w:lineRule="auto"/>
            </w:pPr>
          </w:p>
        </w:tc>
        <w:tc>
          <w:tcPr>
            <w:tcW w:w="85" w:type="dxa"/>
          </w:tcPr>
          <w:p>
            <w:pPr>
              <w:pStyle w:val="EmptyCellLayoutStyle"/>
              <w:spacing w:after="0" w:line="240" w:lineRule="auto"/>
            </w:pPr>
          </w:p>
        </w:tc>
        <w:tc>
          <w:tcPr>
            <w:tcW w:w="118" w:type="dxa"/>
          </w:tcPr>
          <w:p>
            <w:pPr>
              <w:pStyle w:val="EmptyCellLayoutStyle"/>
              <w:spacing w:after="0" w:line="240" w:lineRule="auto"/>
            </w:pPr>
          </w:p>
        </w:tc>
        <w:tc>
          <w:tcPr>
            <w:tcW w:w="60" w:type="dxa"/>
          </w:tcPr>
          <w:p>
            <w:pPr>
              <w:pStyle w:val="EmptyCellLayoutStyle"/>
              <w:spacing w:after="0" w:line="240" w:lineRule="auto"/>
            </w:pPr>
          </w:p>
        </w:tc>
      </w:tr>
      <w:tr>
        <w:trPr>
          <w:trHeight w:val="6" w:hRule="atLeast"/>
        </w:trPr>
        <w:tc>
          <w:tcPr>
            <w:tcW w:w="235" w:type="dxa"/>
          </w:tcPr>
          <w:p>
            <w:pPr>
              <w:pStyle w:val="EmptyCellLayoutStyle"/>
              <w:spacing w:after="0" w:line="240" w:lineRule="auto"/>
            </w:pPr>
          </w:p>
        </w:tc>
        <w:tc>
          <w:tcPr>
            <w:tcW w:w="3" w:type="dxa"/>
          </w:tcPr>
          <w:p>
            <w:pPr>
              <w:pStyle w:val="EmptyCellLayoutStyle"/>
              <w:spacing w:after="0" w:line="240" w:lineRule="auto"/>
            </w:pPr>
          </w:p>
        </w:tc>
        <w:tc>
          <w:tcPr>
            <w:tcW w:w="794" w:type="dxa"/>
          </w:tcPr>
          <w:p>
            <w:pPr>
              <w:pStyle w:val="EmptyCellLayoutStyle"/>
              <w:spacing w:after="0" w:line="240" w:lineRule="auto"/>
            </w:pPr>
          </w:p>
        </w:tc>
        <w:tc>
          <w:tcPr>
            <w:tcW w:w="100" w:type="dxa"/>
          </w:tcPr>
          <w:p>
            <w:pPr>
              <w:pStyle w:val="EmptyCellLayoutStyle"/>
              <w:spacing w:after="0" w:line="240" w:lineRule="auto"/>
            </w:pPr>
          </w:p>
        </w:tc>
        <w:tc>
          <w:tcPr>
            <w:tcW w:w="304" w:type="dxa"/>
            <w:hMerge w:val="restart"/>
            <w:vMerge w:val="restart"/>
          </w:tcPr>
          <w:tbl>
            <w:tblPr>
              <w:tblCellMar>
                <w:top w:w="0" w:type="dxa"/>
                <w:left w:w="0" w:type="dxa"/>
                <w:bottom w:w="0" w:type="dxa"/>
                <w:right w:w="0" w:type="dxa"/>
              </w:tblCellMar>
            </w:tblPr>
            <w:tblGrid>
              <w:gridCol w:w="2621"/>
            </w:tblGrid>
            <w:tr>
              <w:trPr>
                <w:trHeight w:val="282" w:hRule="atLeast"/>
              </w:trPr>
              <w:tc>
                <w:tcPr>
                  <w:tcW w:w="2621" w:type="dxa"/>
                  <w:tcBorders>
                    <w:top w:val="nil" w:color="000000" w:sz="7"/>
                    <w:left w:val="nil" w:color="000000" w:sz="7"/>
                    <w:bottom w:val="single"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4"/>
                    </w:rPr>
                    <w:t xml:space="preserve"> </w:t>
                  </w:r>
                </w:p>
              </w:tc>
            </w:tr>
          </w:tbl>
          <w:p>
            <w:pPr>
              <w:spacing w:after="0" w:line="240" w:lineRule="auto"/>
            </w:pPr>
          </w:p>
        </w:tc>
        <w:tc>
          <w:tcPr>
            <w:tcW w:w="60" w:type="dxa"/>
            <w:hMerge w:val="continue"/>
            <w:vMerge w:val="restart"/>
          </w:tcPr>
          <w:p>
            <w:pPr>
              <w:pStyle w:val="EmptyCellLayoutStyle"/>
              <w:spacing w:after="0" w:line="240" w:lineRule="auto"/>
            </w:pPr>
          </w:p>
        </w:tc>
        <w:tc>
          <w:tcPr>
            <w:tcW w:w="1289" w:type="dxa"/>
            <w:hMerge w:val="continue"/>
            <w:vMerge w:val="restart"/>
          </w:tcPr>
          <w:p>
            <w:pPr>
              <w:pStyle w:val="EmptyCellLayoutStyle"/>
              <w:spacing w:after="0" w:line="240" w:lineRule="auto"/>
            </w:pPr>
          </w:p>
        </w:tc>
        <w:tc>
          <w:tcPr>
            <w:tcW w:w="526" w:type="dxa"/>
            <w:hMerge w:val="continue"/>
            <w:vMerge w:val="restart"/>
          </w:tcPr>
          <w:p>
            <w:pPr>
              <w:pStyle w:val="EmptyCellLayoutStyle"/>
              <w:spacing w:after="0" w:line="240" w:lineRule="auto"/>
            </w:pPr>
          </w:p>
        </w:tc>
        <w:tc>
          <w:tcPr>
            <w:tcW w:w="440" w:type="dxa"/>
            <w:hMerge w:val="continue"/>
            <w:vMerge w:val="restart"/>
          </w:tcPr>
          <w:p>
            <w:pPr>
              <w:pStyle w:val="EmptyCellLayoutStyle"/>
              <w:spacing w:after="0" w:line="240" w:lineRule="auto"/>
            </w:pPr>
          </w:p>
        </w:tc>
        <w:tc>
          <w:tcPr>
            <w:tcW w:w="99" w:type="dxa"/>
          </w:tcPr>
          <w:p>
            <w:pPr>
              <w:pStyle w:val="EmptyCellLayoutStyle"/>
              <w:spacing w:after="0" w:line="240" w:lineRule="auto"/>
            </w:pPr>
          </w:p>
        </w:tc>
        <w:tc>
          <w:tcPr>
            <w:tcW w:w="1154" w:type="dxa"/>
          </w:tcPr>
          <w:p>
            <w:pPr>
              <w:pStyle w:val="EmptyCellLayoutStyle"/>
              <w:spacing w:after="0" w:line="240" w:lineRule="auto"/>
            </w:pPr>
          </w:p>
        </w:tc>
        <w:tc>
          <w:tcPr>
            <w:tcW w:w="79" w:type="dxa"/>
          </w:tcPr>
          <w:p>
            <w:pPr>
              <w:pStyle w:val="EmptyCellLayoutStyle"/>
              <w:spacing w:after="0" w:line="240" w:lineRule="auto"/>
            </w:pPr>
          </w:p>
        </w:tc>
        <w:tc>
          <w:tcPr>
            <w:tcW w:w="205" w:type="dxa"/>
            <w:hMerge w:val="restart"/>
            <w:vMerge w:val="restart"/>
          </w:tcPr>
          <w:tbl>
            <w:tblPr>
              <w:tblCellMar>
                <w:top w:w="0" w:type="dxa"/>
                <w:left w:w="0" w:type="dxa"/>
                <w:bottom w:w="0" w:type="dxa"/>
                <w:right w:w="0" w:type="dxa"/>
              </w:tblCellMar>
            </w:tblPr>
            <w:tblGrid>
              <w:gridCol w:w="2943"/>
            </w:tblGrid>
            <w:tr>
              <w:trPr>
                <w:trHeight w:val="282" w:hRule="atLeast"/>
              </w:trPr>
              <w:tc>
                <w:tcPr>
                  <w:tcW w:w="2943" w:type="dxa"/>
                  <w:tcBorders>
                    <w:top w:val="nil" w:color="000000" w:sz="7"/>
                    <w:left w:val="nil" w:color="000000" w:sz="7"/>
                    <w:bottom w:val="single"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4"/>
                    </w:rPr>
                    <w:t xml:space="preserve"> </w:t>
                  </w:r>
                </w:p>
              </w:tc>
            </w:tr>
          </w:tbl>
          <w:p>
            <w:pPr>
              <w:spacing w:after="0" w:line="240" w:lineRule="auto"/>
            </w:pPr>
          </w:p>
        </w:tc>
        <w:tc>
          <w:tcPr>
            <w:tcW w:w="100" w:type="dxa"/>
            <w:hMerge w:val="continue"/>
            <w:vMerge w:val="restart"/>
          </w:tcPr>
          <w:p>
            <w:pPr>
              <w:pStyle w:val="EmptyCellLayoutStyle"/>
              <w:spacing w:after="0" w:line="240" w:lineRule="auto"/>
            </w:pPr>
          </w:p>
        </w:tc>
        <w:tc>
          <w:tcPr>
            <w:tcW w:w="990" w:type="dxa"/>
            <w:hMerge w:val="continue"/>
            <w:vMerge w:val="restart"/>
          </w:tcPr>
          <w:p>
            <w:pPr>
              <w:pStyle w:val="EmptyCellLayoutStyle"/>
              <w:spacing w:after="0" w:line="240" w:lineRule="auto"/>
            </w:pPr>
          </w:p>
        </w:tc>
        <w:tc>
          <w:tcPr>
            <w:tcW w:w="99" w:type="dxa"/>
            <w:hMerge w:val="continue"/>
            <w:vMerge w:val="restart"/>
          </w:tcPr>
          <w:p>
            <w:pPr>
              <w:pStyle w:val="EmptyCellLayoutStyle"/>
              <w:spacing w:after="0" w:line="240" w:lineRule="auto"/>
            </w:pPr>
          </w:p>
        </w:tc>
        <w:tc>
          <w:tcPr>
            <w:tcW w:w="656" w:type="dxa"/>
            <w:hMerge w:val="continue"/>
            <w:vMerge w:val="restart"/>
          </w:tcPr>
          <w:p>
            <w:pPr>
              <w:pStyle w:val="EmptyCellLayoutStyle"/>
              <w:spacing w:after="0" w:line="240" w:lineRule="auto"/>
            </w:pPr>
          </w:p>
        </w:tc>
        <w:tc>
          <w:tcPr>
            <w:tcW w:w="891" w:type="dxa"/>
            <w:hMerge w:val="continue"/>
            <w:vMerge w:val="restart"/>
          </w:tcPr>
          <w:p>
            <w:pPr>
              <w:pStyle w:val="EmptyCellLayoutStyle"/>
              <w:spacing w:after="0" w:line="240" w:lineRule="auto"/>
            </w:pPr>
          </w:p>
        </w:tc>
        <w:tc>
          <w:tcPr>
            <w:tcW w:w="77" w:type="dxa"/>
          </w:tcPr>
          <w:p>
            <w:pPr>
              <w:pStyle w:val="EmptyCellLayoutStyle"/>
              <w:spacing w:after="0" w:line="240" w:lineRule="auto"/>
            </w:pPr>
          </w:p>
        </w:tc>
        <w:tc>
          <w:tcPr>
            <w:tcW w:w="17" w:type="dxa"/>
          </w:tcPr>
          <w:p>
            <w:pPr>
              <w:pStyle w:val="EmptyCellLayoutStyle"/>
              <w:spacing w:after="0" w:line="240" w:lineRule="auto"/>
            </w:pPr>
          </w:p>
        </w:tc>
        <w:tc>
          <w:tcPr>
            <w:tcW w:w="285" w:type="dxa"/>
          </w:tcPr>
          <w:p>
            <w:pPr>
              <w:pStyle w:val="EmptyCellLayoutStyle"/>
              <w:spacing w:after="0" w:line="240" w:lineRule="auto"/>
            </w:pPr>
          </w:p>
        </w:tc>
        <w:tc>
          <w:tcPr>
            <w:tcW w:w="445" w:type="dxa"/>
          </w:tcPr>
          <w:p>
            <w:pPr>
              <w:pStyle w:val="EmptyCellLayoutStyle"/>
              <w:spacing w:after="0" w:line="240" w:lineRule="auto"/>
            </w:pPr>
          </w:p>
        </w:tc>
        <w:tc>
          <w:tcPr>
            <w:tcW w:w="94" w:type="dxa"/>
          </w:tcPr>
          <w:p>
            <w:pPr>
              <w:pStyle w:val="EmptyCellLayoutStyle"/>
              <w:spacing w:after="0" w:line="240" w:lineRule="auto"/>
            </w:pPr>
          </w:p>
        </w:tc>
        <w:tc>
          <w:tcPr>
            <w:tcW w:w="2087" w:type="dxa"/>
          </w:tcPr>
          <w:p>
            <w:pPr>
              <w:pStyle w:val="EmptyCellLayoutStyle"/>
              <w:spacing w:after="0" w:line="240" w:lineRule="auto"/>
            </w:pPr>
          </w:p>
        </w:tc>
        <w:tc>
          <w:tcPr>
            <w:tcW w:w="85" w:type="dxa"/>
          </w:tcPr>
          <w:p>
            <w:pPr>
              <w:pStyle w:val="EmptyCellLayoutStyle"/>
              <w:spacing w:after="0" w:line="240" w:lineRule="auto"/>
            </w:pPr>
          </w:p>
        </w:tc>
        <w:tc>
          <w:tcPr>
            <w:tcW w:w="118" w:type="dxa"/>
          </w:tcPr>
          <w:p>
            <w:pPr>
              <w:pStyle w:val="EmptyCellLayoutStyle"/>
              <w:spacing w:after="0" w:line="240" w:lineRule="auto"/>
            </w:pPr>
          </w:p>
        </w:tc>
        <w:tc>
          <w:tcPr>
            <w:tcW w:w="60" w:type="dxa"/>
          </w:tcPr>
          <w:p>
            <w:pPr>
              <w:pStyle w:val="EmptyCellLayoutStyle"/>
              <w:spacing w:after="0" w:line="240" w:lineRule="auto"/>
            </w:pPr>
          </w:p>
        </w:tc>
      </w:tr>
      <w:tr>
        <w:trPr>
          <w:trHeight w:val="6" w:hRule="atLeast"/>
        </w:trPr>
        <w:tc>
          <w:tcPr>
            <w:tcW w:w="235" w:type="dxa"/>
          </w:tcPr>
          <w:p>
            <w:pPr>
              <w:pStyle w:val="EmptyCellLayoutStyle"/>
              <w:spacing w:after="0" w:line="240" w:lineRule="auto"/>
            </w:pPr>
          </w:p>
        </w:tc>
        <w:tc>
          <w:tcPr>
            <w:tcW w:w="3" w:type="dxa"/>
          </w:tcPr>
          <w:p>
            <w:pPr>
              <w:pStyle w:val="EmptyCellLayoutStyle"/>
              <w:spacing w:after="0" w:line="240" w:lineRule="auto"/>
            </w:pPr>
          </w:p>
        </w:tc>
        <w:tc>
          <w:tcPr>
            <w:tcW w:w="794" w:type="dxa"/>
            <w:vMerge w:val="restart"/>
          </w:tcPr>
          <w:tbl>
            <w:tblPr>
              <w:tblCellMar>
                <w:top w:w="0" w:type="dxa"/>
                <w:left w:w="0" w:type="dxa"/>
                <w:bottom w:w="0" w:type="dxa"/>
                <w:right w:w="0" w:type="dxa"/>
              </w:tblCellMar>
            </w:tblPr>
            <w:tblGrid>
              <w:gridCol w:w="794"/>
            </w:tblGrid>
            <w:tr>
              <w:trPr>
                <w:trHeight w:val="282" w:hRule="atLeast"/>
              </w:trPr>
              <w:tc>
                <w:tcPr>
                  <w:tcW w:w="79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NAME:</w:t>
                  </w:r>
                </w:p>
              </w:tc>
            </w:tr>
          </w:tbl>
          <w:p>
            <w:pPr>
              <w:spacing w:after="0" w:line="240" w:lineRule="auto"/>
            </w:pPr>
          </w:p>
        </w:tc>
        <w:tc>
          <w:tcPr>
            <w:tcW w:w="100" w:type="dxa"/>
          </w:tcPr>
          <w:p>
            <w:pPr>
              <w:pStyle w:val="EmptyCellLayoutStyle"/>
              <w:spacing w:after="0" w:line="240" w:lineRule="auto"/>
            </w:pPr>
          </w:p>
        </w:tc>
        <w:tc>
          <w:tcPr>
            <w:tcW w:w="304" w:type="dxa"/>
            <w:hMerge w:val="restart"/>
            <w:vMerge w:val="continue"/>
          </w:tcPr>
          <w:p>
            <w:pPr>
              <w:pStyle w:val="EmptyCellLayoutStyle"/>
              <w:spacing w:after="0" w:line="240" w:lineRule="auto"/>
            </w:pPr>
          </w:p>
        </w:tc>
        <w:tc>
          <w:tcPr>
            <w:tcW w:w="60" w:type="dxa"/>
            <w:hMerge w:val="continue"/>
            <w:vMerge w:val="continue"/>
          </w:tcPr>
          <w:p>
            <w:pPr>
              <w:pStyle w:val="EmptyCellLayoutStyle"/>
              <w:spacing w:after="0" w:line="240" w:lineRule="auto"/>
            </w:pPr>
          </w:p>
        </w:tc>
        <w:tc>
          <w:tcPr>
            <w:tcW w:w="1289" w:type="dxa"/>
            <w:hMerge w:val="continue"/>
            <w:vMerge w:val="continue"/>
          </w:tcPr>
          <w:p>
            <w:pPr>
              <w:pStyle w:val="EmptyCellLayoutStyle"/>
              <w:spacing w:after="0" w:line="240" w:lineRule="auto"/>
            </w:pPr>
          </w:p>
        </w:tc>
        <w:tc>
          <w:tcPr>
            <w:tcW w:w="526" w:type="dxa"/>
            <w:hMerge w:val="continue"/>
            <w:vMerge w:val="continue"/>
          </w:tcPr>
          <w:p>
            <w:pPr>
              <w:pStyle w:val="EmptyCellLayoutStyle"/>
              <w:spacing w:after="0" w:line="240" w:lineRule="auto"/>
            </w:pPr>
          </w:p>
        </w:tc>
        <w:tc>
          <w:tcPr>
            <w:tcW w:w="440" w:type="dxa"/>
            <w:hMerge w:val="continue"/>
            <w:vMerge w:val="continue"/>
          </w:tcPr>
          <w:p>
            <w:pPr>
              <w:pStyle w:val="EmptyCellLayoutStyle"/>
              <w:spacing w:after="0" w:line="240" w:lineRule="auto"/>
            </w:pPr>
          </w:p>
        </w:tc>
        <w:tc>
          <w:tcPr>
            <w:tcW w:w="99" w:type="dxa"/>
          </w:tcPr>
          <w:p>
            <w:pPr>
              <w:pStyle w:val="EmptyCellLayoutStyle"/>
              <w:spacing w:after="0" w:line="240" w:lineRule="auto"/>
            </w:pPr>
          </w:p>
        </w:tc>
        <w:tc>
          <w:tcPr>
            <w:tcW w:w="1154" w:type="dxa"/>
          </w:tcPr>
          <w:p>
            <w:pPr>
              <w:pStyle w:val="EmptyCellLayoutStyle"/>
              <w:spacing w:after="0" w:line="240" w:lineRule="auto"/>
            </w:pPr>
          </w:p>
        </w:tc>
        <w:tc>
          <w:tcPr>
            <w:tcW w:w="79" w:type="dxa"/>
          </w:tcPr>
          <w:p>
            <w:pPr>
              <w:pStyle w:val="EmptyCellLayoutStyle"/>
              <w:spacing w:after="0" w:line="240" w:lineRule="auto"/>
            </w:pPr>
          </w:p>
        </w:tc>
        <w:tc>
          <w:tcPr>
            <w:tcW w:w="205" w:type="dxa"/>
            <w:hMerge w:val="restart"/>
            <w:vMerge w:val="continue"/>
          </w:tcPr>
          <w:p>
            <w:pPr>
              <w:pStyle w:val="EmptyCellLayoutStyle"/>
              <w:spacing w:after="0" w:line="240" w:lineRule="auto"/>
            </w:pPr>
          </w:p>
        </w:tc>
        <w:tc>
          <w:tcPr>
            <w:tcW w:w="100" w:type="dxa"/>
            <w:hMerge w:val="continue"/>
            <w:vMerge w:val="continue"/>
          </w:tcPr>
          <w:p>
            <w:pPr>
              <w:pStyle w:val="EmptyCellLayoutStyle"/>
              <w:spacing w:after="0" w:line="240" w:lineRule="auto"/>
            </w:pPr>
          </w:p>
        </w:tc>
        <w:tc>
          <w:tcPr>
            <w:tcW w:w="990" w:type="dxa"/>
            <w:hMerge w:val="continue"/>
            <w:vMerge w:val="continue"/>
          </w:tcPr>
          <w:p>
            <w:pPr>
              <w:pStyle w:val="EmptyCellLayoutStyle"/>
              <w:spacing w:after="0" w:line="240" w:lineRule="auto"/>
            </w:pPr>
          </w:p>
        </w:tc>
        <w:tc>
          <w:tcPr>
            <w:tcW w:w="99" w:type="dxa"/>
            <w:hMerge w:val="continue"/>
            <w:vMerge w:val="continue"/>
          </w:tcPr>
          <w:p>
            <w:pPr>
              <w:pStyle w:val="EmptyCellLayoutStyle"/>
              <w:spacing w:after="0" w:line="240" w:lineRule="auto"/>
            </w:pPr>
          </w:p>
        </w:tc>
        <w:tc>
          <w:tcPr>
            <w:tcW w:w="656" w:type="dxa"/>
            <w:hMerge w:val="continue"/>
            <w:vMerge w:val="continue"/>
          </w:tcPr>
          <w:p>
            <w:pPr>
              <w:pStyle w:val="EmptyCellLayoutStyle"/>
              <w:spacing w:after="0" w:line="240" w:lineRule="auto"/>
            </w:pPr>
          </w:p>
        </w:tc>
        <w:tc>
          <w:tcPr>
            <w:tcW w:w="891" w:type="dxa"/>
            <w:hMerge w:val="continue"/>
            <w:vMerge w:val="continue"/>
          </w:tcPr>
          <w:p>
            <w:pPr>
              <w:pStyle w:val="EmptyCellLayoutStyle"/>
              <w:spacing w:after="0" w:line="240" w:lineRule="auto"/>
            </w:pPr>
          </w:p>
        </w:tc>
        <w:tc>
          <w:tcPr>
            <w:tcW w:w="77" w:type="dxa"/>
          </w:tcPr>
          <w:p>
            <w:pPr>
              <w:pStyle w:val="EmptyCellLayoutStyle"/>
              <w:spacing w:after="0" w:line="240" w:lineRule="auto"/>
            </w:pPr>
          </w:p>
        </w:tc>
        <w:tc>
          <w:tcPr>
            <w:tcW w:w="17" w:type="dxa"/>
          </w:tcPr>
          <w:p>
            <w:pPr>
              <w:pStyle w:val="EmptyCellLayoutStyle"/>
              <w:spacing w:after="0" w:line="240" w:lineRule="auto"/>
            </w:pPr>
          </w:p>
        </w:tc>
        <w:tc>
          <w:tcPr>
            <w:tcW w:w="285" w:type="dxa"/>
          </w:tcPr>
          <w:p>
            <w:pPr>
              <w:pStyle w:val="EmptyCellLayoutStyle"/>
              <w:spacing w:after="0" w:line="240" w:lineRule="auto"/>
            </w:pPr>
          </w:p>
        </w:tc>
        <w:tc>
          <w:tcPr>
            <w:tcW w:w="445" w:type="dxa"/>
          </w:tcPr>
          <w:p>
            <w:pPr>
              <w:pStyle w:val="EmptyCellLayoutStyle"/>
              <w:spacing w:after="0" w:line="240" w:lineRule="auto"/>
            </w:pPr>
          </w:p>
        </w:tc>
        <w:tc>
          <w:tcPr>
            <w:tcW w:w="94" w:type="dxa"/>
          </w:tcPr>
          <w:p>
            <w:pPr>
              <w:pStyle w:val="EmptyCellLayoutStyle"/>
              <w:spacing w:after="0" w:line="240" w:lineRule="auto"/>
            </w:pPr>
          </w:p>
        </w:tc>
        <w:tc>
          <w:tcPr>
            <w:tcW w:w="2087" w:type="dxa"/>
            <w:hMerge w:val="restart"/>
            <w:vMerge w:val="restart"/>
          </w:tcPr>
          <w:tbl>
            <w:tblPr>
              <w:tblCellMar>
                <w:top w:w="0" w:type="dxa"/>
                <w:left w:w="0" w:type="dxa"/>
                <w:bottom w:w="0" w:type="dxa"/>
                <w:right w:w="0" w:type="dxa"/>
              </w:tblCellMar>
            </w:tblPr>
            <w:tblGrid>
              <w:gridCol w:w="2291"/>
            </w:tblGrid>
            <w:tr>
              <w:trPr>
                <w:trHeight w:val="282" w:hRule="atLeast"/>
              </w:trPr>
              <w:tc>
                <w:tcPr>
                  <w:tcW w:w="2291" w:type="dxa"/>
                  <w:tcBorders>
                    <w:top w:val="nil" w:color="000000" w:sz="7"/>
                    <w:left w:val="nil" w:color="000000" w:sz="7"/>
                    <w:bottom w:val="single"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4"/>
                    </w:rPr>
                    <w:t xml:space="preserve"> </w:t>
                  </w:r>
                </w:p>
              </w:tc>
            </w:tr>
          </w:tbl>
          <w:p>
            <w:pPr>
              <w:spacing w:after="0" w:line="240" w:lineRule="auto"/>
            </w:pPr>
          </w:p>
        </w:tc>
        <w:tc>
          <w:tcPr>
            <w:tcW w:w="85" w:type="dxa"/>
            <w:hMerge w:val="continue"/>
            <w:vMerge w:val="restart"/>
          </w:tcPr>
          <w:p>
            <w:pPr>
              <w:pStyle w:val="EmptyCellLayoutStyle"/>
              <w:spacing w:after="0" w:line="240" w:lineRule="auto"/>
            </w:pPr>
          </w:p>
        </w:tc>
        <w:tc>
          <w:tcPr>
            <w:tcW w:w="118" w:type="dxa"/>
            <w:hMerge w:val="continue"/>
            <w:vMerge w:val="restart"/>
          </w:tcPr>
          <w:p>
            <w:pPr>
              <w:pStyle w:val="EmptyCellLayoutStyle"/>
              <w:spacing w:after="0" w:line="240" w:lineRule="auto"/>
            </w:pPr>
          </w:p>
        </w:tc>
        <w:tc>
          <w:tcPr>
            <w:tcW w:w="60" w:type="dxa"/>
          </w:tcPr>
          <w:p>
            <w:pPr>
              <w:pStyle w:val="EmptyCellLayoutStyle"/>
              <w:spacing w:after="0" w:line="240" w:lineRule="auto"/>
            </w:pPr>
          </w:p>
        </w:tc>
      </w:tr>
      <w:tr>
        <w:trPr>
          <w:trHeight w:val="346" w:hRule="atLeast"/>
        </w:trPr>
        <w:tc>
          <w:tcPr>
            <w:tcW w:w="235" w:type="dxa"/>
          </w:tcPr>
          <w:p>
            <w:pPr>
              <w:pStyle w:val="EmptyCellLayoutStyle"/>
              <w:spacing w:after="0" w:line="240" w:lineRule="auto"/>
            </w:pPr>
          </w:p>
        </w:tc>
        <w:tc>
          <w:tcPr>
            <w:tcW w:w="3" w:type="dxa"/>
          </w:tcPr>
          <w:p>
            <w:pPr>
              <w:pStyle w:val="EmptyCellLayoutStyle"/>
              <w:spacing w:after="0" w:line="240" w:lineRule="auto"/>
            </w:pPr>
          </w:p>
        </w:tc>
        <w:tc>
          <w:tcPr>
            <w:tcW w:w="794" w:type="dxa"/>
            <w:vMerge w:val="continue"/>
          </w:tcPr>
          <w:p>
            <w:pPr>
              <w:pStyle w:val="EmptyCellLayoutStyle"/>
              <w:spacing w:after="0" w:line="240" w:lineRule="auto"/>
            </w:pPr>
          </w:p>
        </w:tc>
        <w:tc>
          <w:tcPr>
            <w:tcW w:w="100" w:type="dxa"/>
          </w:tcPr>
          <w:p>
            <w:pPr>
              <w:pStyle w:val="EmptyCellLayoutStyle"/>
              <w:spacing w:after="0" w:line="240" w:lineRule="auto"/>
            </w:pPr>
          </w:p>
        </w:tc>
        <w:tc>
          <w:tcPr>
            <w:tcW w:w="304" w:type="dxa"/>
            <w:hMerge w:val="restart"/>
            <w:vMerge w:val="continue"/>
          </w:tcPr>
          <w:p>
            <w:pPr>
              <w:pStyle w:val="EmptyCellLayoutStyle"/>
              <w:spacing w:after="0" w:line="240" w:lineRule="auto"/>
            </w:pPr>
          </w:p>
        </w:tc>
        <w:tc>
          <w:tcPr>
            <w:tcW w:w="60" w:type="dxa"/>
            <w:hMerge w:val="continue"/>
            <w:vMerge w:val="continue"/>
          </w:tcPr>
          <w:p>
            <w:pPr>
              <w:pStyle w:val="EmptyCellLayoutStyle"/>
              <w:spacing w:after="0" w:line="240" w:lineRule="auto"/>
            </w:pPr>
          </w:p>
        </w:tc>
        <w:tc>
          <w:tcPr>
            <w:tcW w:w="1289" w:type="dxa"/>
            <w:hMerge w:val="continue"/>
            <w:vMerge w:val="continue"/>
          </w:tcPr>
          <w:p>
            <w:pPr>
              <w:pStyle w:val="EmptyCellLayoutStyle"/>
              <w:spacing w:after="0" w:line="240" w:lineRule="auto"/>
            </w:pPr>
          </w:p>
        </w:tc>
        <w:tc>
          <w:tcPr>
            <w:tcW w:w="526" w:type="dxa"/>
            <w:hMerge w:val="continue"/>
            <w:vMerge w:val="continue"/>
          </w:tcPr>
          <w:p>
            <w:pPr>
              <w:pStyle w:val="EmptyCellLayoutStyle"/>
              <w:spacing w:after="0" w:line="240" w:lineRule="auto"/>
            </w:pPr>
          </w:p>
        </w:tc>
        <w:tc>
          <w:tcPr>
            <w:tcW w:w="440" w:type="dxa"/>
            <w:hMerge w:val="continue"/>
            <w:vMerge w:val="continue"/>
          </w:tcPr>
          <w:p>
            <w:pPr>
              <w:pStyle w:val="EmptyCellLayoutStyle"/>
              <w:spacing w:after="0" w:line="240" w:lineRule="auto"/>
            </w:pPr>
          </w:p>
        </w:tc>
        <w:tc>
          <w:tcPr>
            <w:tcW w:w="99" w:type="dxa"/>
          </w:tcPr>
          <w:p>
            <w:pPr>
              <w:pStyle w:val="EmptyCellLayoutStyle"/>
              <w:spacing w:after="0" w:line="240" w:lineRule="auto"/>
            </w:pPr>
          </w:p>
        </w:tc>
        <w:tc>
          <w:tcPr>
            <w:tcW w:w="1154" w:type="dxa"/>
            <w:vMerge w:val="restart"/>
          </w:tcPr>
          <w:tbl>
            <w:tblPr>
              <w:tblCellMar>
                <w:top w:w="0" w:type="dxa"/>
                <w:left w:w="0" w:type="dxa"/>
                <w:bottom w:w="0" w:type="dxa"/>
                <w:right w:w="0" w:type="dxa"/>
              </w:tblCellMar>
            </w:tblPr>
            <w:tblGrid>
              <w:gridCol w:w="1154"/>
            </w:tblGrid>
            <w:tr>
              <w:trPr>
                <w:trHeight w:val="282" w:hRule="atLeast"/>
              </w:trPr>
              <w:tc>
                <w:tcPr>
                  <w:tcW w:w="115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LOCATION:</w:t>
                  </w:r>
                </w:p>
              </w:tc>
            </w:tr>
          </w:tbl>
          <w:p>
            <w:pPr>
              <w:spacing w:after="0" w:line="240" w:lineRule="auto"/>
            </w:pPr>
          </w:p>
        </w:tc>
        <w:tc>
          <w:tcPr>
            <w:tcW w:w="79" w:type="dxa"/>
          </w:tcPr>
          <w:p>
            <w:pPr>
              <w:pStyle w:val="EmptyCellLayoutStyle"/>
              <w:spacing w:after="0" w:line="240" w:lineRule="auto"/>
            </w:pPr>
          </w:p>
        </w:tc>
        <w:tc>
          <w:tcPr>
            <w:tcW w:w="205" w:type="dxa"/>
            <w:hMerge w:val="restart"/>
            <w:vMerge w:val="continue"/>
          </w:tcPr>
          <w:p>
            <w:pPr>
              <w:pStyle w:val="EmptyCellLayoutStyle"/>
              <w:spacing w:after="0" w:line="240" w:lineRule="auto"/>
            </w:pPr>
          </w:p>
        </w:tc>
        <w:tc>
          <w:tcPr>
            <w:tcW w:w="100" w:type="dxa"/>
            <w:hMerge w:val="continue"/>
            <w:vMerge w:val="continue"/>
          </w:tcPr>
          <w:p>
            <w:pPr>
              <w:pStyle w:val="EmptyCellLayoutStyle"/>
              <w:spacing w:after="0" w:line="240" w:lineRule="auto"/>
            </w:pPr>
          </w:p>
        </w:tc>
        <w:tc>
          <w:tcPr>
            <w:tcW w:w="990" w:type="dxa"/>
            <w:hMerge w:val="continue"/>
            <w:vMerge w:val="continue"/>
          </w:tcPr>
          <w:p>
            <w:pPr>
              <w:pStyle w:val="EmptyCellLayoutStyle"/>
              <w:spacing w:after="0" w:line="240" w:lineRule="auto"/>
            </w:pPr>
          </w:p>
        </w:tc>
        <w:tc>
          <w:tcPr>
            <w:tcW w:w="99" w:type="dxa"/>
            <w:hMerge w:val="continue"/>
            <w:vMerge w:val="continue"/>
          </w:tcPr>
          <w:p>
            <w:pPr>
              <w:pStyle w:val="EmptyCellLayoutStyle"/>
              <w:spacing w:after="0" w:line="240" w:lineRule="auto"/>
            </w:pPr>
          </w:p>
        </w:tc>
        <w:tc>
          <w:tcPr>
            <w:tcW w:w="656" w:type="dxa"/>
            <w:hMerge w:val="continue"/>
            <w:vMerge w:val="continue"/>
          </w:tcPr>
          <w:p>
            <w:pPr>
              <w:pStyle w:val="EmptyCellLayoutStyle"/>
              <w:spacing w:after="0" w:line="240" w:lineRule="auto"/>
            </w:pPr>
          </w:p>
        </w:tc>
        <w:tc>
          <w:tcPr>
            <w:tcW w:w="891" w:type="dxa"/>
            <w:hMerge w:val="continue"/>
            <w:vMerge w:val="continue"/>
          </w:tcPr>
          <w:p>
            <w:pPr>
              <w:pStyle w:val="EmptyCellLayoutStyle"/>
              <w:spacing w:after="0" w:line="240" w:lineRule="auto"/>
            </w:pPr>
          </w:p>
        </w:tc>
        <w:tc>
          <w:tcPr>
            <w:tcW w:w="77" w:type="dxa"/>
          </w:tcPr>
          <w:p>
            <w:pPr>
              <w:pStyle w:val="EmptyCellLayoutStyle"/>
              <w:spacing w:after="0" w:line="240" w:lineRule="auto"/>
            </w:pPr>
          </w:p>
        </w:tc>
        <w:tc>
          <w:tcPr>
            <w:tcW w:w="17" w:type="dxa"/>
            <w:hMerge w:val="restart"/>
            <w:vMerge w:val="restart"/>
          </w:tcPr>
          <w:tbl>
            <w:tblPr>
              <w:tblCellMar>
                <w:top w:w="0" w:type="dxa"/>
                <w:left w:w="0" w:type="dxa"/>
                <w:bottom w:w="0" w:type="dxa"/>
                <w:right w:w="0" w:type="dxa"/>
              </w:tblCellMar>
            </w:tblPr>
            <w:tblGrid>
              <w:gridCol w:w="748"/>
            </w:tblGrid>
            <w:tr>
              <w:trPr>
                <w:trHeight w:val="282" w:hRule="atLeast"/>
              </w:trPr>
              <w:tc>
                <w:tcPr>
                  <w:tcW w:w="748"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DATE:</w:t>
                  </w:r>
                </w:p>
              </w:tc>
            </w:tr>
          </w:tbl>
          <w:p>
            <w:pPr>
              <w:spacing w:after="0" w:line="240" w:lineRule="auto"/>
            </w:pPr>
          </w:p>
        </w:tc>
        <w:tc>
          <w:tcPr>
            <w:tcW w:w="285" w:type="dxa"/>
            <w:hMerge w:val="continue"/>
            <w:vMerge w:val="restart"/>
          </w:tcPr>
          <w:p>
            <w:pPr>
              <w:pStyle w:val="EmptyCellLayoutStyle"/>
              <w:spacing w:after="0" w:line="240" w:lineRule="auto"/>
            </w:pPr>
          </w:p>
        </w:tc>
        <w:tc>
          <w:tcPr>
            <w:tcW w:w="445" w:type="dxa"/>
            <w:hMerge w:val="continue"/>
            <w:vMerge w:val="restart"/>
          </w:tcPr>
          <w:p>
            <w:pPr>
              <w:pStyle w:val="EmptyCellLayoutStyle"/>
              <w:spacing w:after="0" w:line="240" w:lineRule="auto"/>
            </w:pPr>
          </w:p>
        </w:tc>
        <w:tc>
          <w:tcPr>
            <w:tcW w:w="94" w:type="dxa"/>
          </w:tcPr>
          <w:p>
            <w:pPr>
              <w:pStyle w:val="EmptyCellLayoutStyle"/>
              <w:spacing w:after="0" w:line="240" w:lineRule="auto"/>
            </w:pPr>
          </w:p>
        </w:tc>
        <w:tc>
          <w:tcPr>
            <w:tcW w:w="2087" w:type="dxa"/>
            <w:hMerge w:val="restart"/>
            <w:vMerge w:val="continue"/>
          </w:tcPr>
          <w:p>
            <w:pPr>
              <w:pStyle w:val="EmptyCellLayoutStyle"/>
              <w:spacing w:after="0" w:line="240" w:lineRule="auto"/>
            </w:pPr>
          </w:p>
        </w:tc>
        <w:tc>
          <w:tcPr>
            <w:tcW w:w="85" w:type="dxa"/>
            <w:hMerge w:val="continue"/>
            <w:vMerge w:val="continue"/>
          </w:tcPr>
          <w:p>
            <w:pPr>
              <w:pStyle w:val="EmptyCellLayoutStyle"/>
              <w:spacing w:after="0" w:line="240" w:lineRule="auto"/>
            </w:pPr>
          </w:p>
        </w:tc>
        <w:tc>
          <w:tcPr>
            <w:tcW w:w="118" w:type="dxa"/>
            <w:hMerge w:val="continue"/>
            <w:vMerge w:val="continue"/>
          </w:tcPr>
          <w:p>
            <w:pPr>
              <w:pStyle w:val="EmptyCellLayoutStyle"/>
              <w:spacing w:after="0" w:line="240" w:lineRule="auto"/>
            </w:pPr>
          </w:p>
        </w:tc>
        <w:tc>
          <w:tcPr>
            <w:tcW w:w="60" w:type="dxa"/>
          </w:tcPr>
          <w:p>
            <w:pPr>
              <w:pStyle w:val="EmptyCellLayoutStyle"/>
              <w:spacing w:after="0" w:line="240" w:lineRule="auto"/>
            </w:pPr>
          </w:p>
        </w:tc>
      </w:tr>
      <w:tr>
        <w:trPr>
          <w:trHeight w:val="204" w:hRule="atLeast"/>
        </w:trPr>
        <w:tc>
          <w:tcPr>
            <w:tcW w:w="235" w:type="dxa"/>
          </w:tcPr>
          <w:p>
            <w:pPr>
              <w:pStyle w:val="EmptyCellLayoutStyle"/>
              <w:spacing w:after="0" w:line="240" w:lineRule="auto"/>
            </w:pPr>
          </w:p>
        </w:tc>
        <w:tc>
          <w:tcPr>
            <w:tcW w:w="3" w:type="dxa"/>
          </w:tcPr>
          <w:p>
            <w:pPr>
              <w:pStyle w:val="EmptyCellLayoutStyle"/>
              <w:spacing w:after="0" w:line="240" w:lineRule="auto"/>
            </w:pPr>
          </w:p>
        </w:tc>
        <w:tc>
          <w:tcPr>
            <w:tcW w:w="794" w:type="dxa"/>
          </w:tcPr>
          <w:p>
            <w:pPr>
              <w:pStyle w:val="EmptyCellLayoutStyle"/>
              <w:spacing w:after="0" w:line="240" w:lineRule="auto"/>
            </w:pPr>
          </w:p>
        </w:tc>
        <w:tc>
          <w:tcPr>
            <w:tcW w:w="100" w:type="dxa"/>
          </w:tcPr>
          <w:p>
            <w:pPr>
              <w:pStyle w:val="EmptyCellLayoutStyle"/>
              <w:spacing w:after="0" w:line="240" w:lineRule="auto"/>
            </w:pPr>
          </w:p>
        </w:tc>
        <w:tc>
          <w:tcPr>
            <w:tcW w:w="304" w:type="dxa"/>
          </w:tcPr>
          <w:p>
            <w:pPr>
              <w:pStyle w:val="EmptyCellLayoutStyle"/>
              <w:spacing w:after="0" w:line="240" w:lineRule="auto"/>
            </w:pPr>
          </w:p>
        </w:tc>
        <w:tc>
          <w:tcPr>
            <w:tcW w:w="60" w:type="dxa"/>
          </w:tcPr>
          <w:p>
            <w:pPr>
              <w:pStyle w:val="EmptyCellLayoutStyle"/>
              <w:spacing w:after="0" w:line="240" w:lineRule="auto"/>
            </w:pPr>
          </w:p>
        </w:tc>
        <w:tc>
          <w:tcPr>
            <w:tcW w:w="1289" w:type="dxa"/>
          </w:tcPr>
          <w:p>
            <w:pPr>
              <w:pStyle w:val="EmptyCellLayoutStyle"/>
              <w:spacing w:after="0" w:line="240" w:lineRule="auto"/>
            </w:pPr>
          </w:p>
        </w:tc>
        <w:tc>
          <w:tcPr>
            <w:tcW w:w="526" w:type="dxa"/>
          </w:tcPr>
          <w:p>
            <w:pPr>
              <w:pStyle w:val="EmptyCellLayoutStyle"/>
              <w:spacing w:after="0" w:line="240" w:lineRule="auto"/>
            </w:pPr>
          </w:p>
        </w:tc>
        <w:tc>
          <w:tcPr>
            <w:tcW w:w="440" w:type="dxa"/>
          </w:tcPr>
          <w:p>
            <w:pPr>
              <w:pStyle w:val="EmptyCellLayoutStyle"/>
              <w:spacing w:after="0" w:line="240" w:lineRule="auto"/>
            </w:pPr>
          </w:p>
        </w:tc>
        <w:tc>
          <w:tcPr>
            <w:tcW w:w="99" w:type="dxa"/>
          </w:tcPr>
          <w:p>
            <w:pPr>
              <w:pStyle w:val="EmptyCellLayoutStyle"/>
              <w:spacing w:after="0" w:line="240" w:lineRule="auto"/>
            </w:pPr>
          </w:p>
        </w:tc>
        <w:tc>
          <w:tcPr>
            <w:tcW w:w="1154" w:type="dxa"/>
          </w:tcPr>
          <w:p>
            <w:pPr>
              <w:pStyle w:val="EmptyCellLayoutStyle"/>
              <w:spacing w:after="0" w:line="240" w:lineRule="auto"/>
            </w:pPr>
          </w:p>
        </w:tc>
        <w:tc>
          <w:tcPr>
            <w:tcW w:w="79" w:type="dxa"/>
          </w:tcPr>
          <w:p>
            <w:pPr>
              <w:pStyle w:val="EmptyCellLayoutStyle"/>
              <w:spacing w:after="0" w:line="240" w:lineRule="auto"/>
            </w:pPr>
          </w:p>
        </w:tc>
        <w:tc>
          <w:tcPr>
            <w:tcW w:w="205" w:type="dxa"/>
          </w:tcPr>
          <w:p>
            <w:pPr>
              <w:pStyle w:val="EmptyCellLayoutStyle"/>
              <w:spacing w:after="0" w:line="240" w:lineRule="auto"/>
            </w:pPr>
          </w:p>
        </w:tc>
        <w:tc>
          <w:tcPr>
            <w:tcW w:w="100" w:type="dxa"/>
          </w:tcPr>
          <w:p>
            <w:pPr>
              <w:pStyle w:val="EmptyCellLayoutStyle"/>
              <w:spacing w:after="0" w:line="240" w:lineRule="auto"/>
            </w:pPr>
          </w:p>
        </w:tc>
        <w:tc>
          <w:tcPr>
            <w:tcW w:w="990" w:type="dxa"/>
          </w:tcPr>
          <w:p>
            <w:pPr>
              <w:pStyle w:val="EmptyCellLayoutStyle"/>
              <w:spacing w:after="0" w:line="240" w:lineRule="auto"/>
            </w:pPr>
          </w:p>
        </w:tc>
        <w:tc>
          <w:tcPr>
            <w:tcW w:w="99" w:type="dxa"/>
          </w:tcPr>
          <w:p>
            <w:pPr>
              <w:pStyle w:val="EmptyCellLayoutStyle"/>
              <w:spacing w:after="0" w:line="240" w:lineRule="auto"/>
            </w:pPr>
          </w:p>
        </w:tc>
        <w:tc>
          <w:tcPr>
            <w:tcW w:w="656" w:type="dxa"/>
          </w:tcPr>
          <w:p>
            <w:pPr>
              <w:pStyle w:val="EmptyCellLayoutStyle"/>
              <w:spacing w:after="0" w:line="240" w:lineRule="auto"/>
            </w:pPr>
          </w:p>
        </w:tc>
        <w:tc>
          <w:tcPr>
            <w:tcW w:w="891" w:type="dxa"/>
          </w:tcPr>
          <w:p>
            <w:pPr>
              <w:pStyle w:val="EmptyCellLayoutStyle"/>
              <w:spacing w:after="0" w:line="240" w:lineRule="auto"/>
            </w:pPr>
          </w:p>
        </w:tc>
        <w:tc>
          <w:tcPr>
            <w:tcW w:w="77" w:type="dxa"/>
          </w:tcPr>
          <w:p>
            <w:pPr>
              <w:pStyle w:val="EmptyCellLayoutStyle"/>
              <w:spacing w:after="0" w:line="240" w:lineRule="auto"/>
            </w:pPr>
          </w:p>
        </w:tc>
        <w:tc>
          <w:tcPr>
            <w:tcW w:w="17" w:type="dxa"/>
          </w:tcPr>
          <w:p>
            <w:pPr>
              <w:pStyle w:val="EmptyCellLayoutStyle"/>
              <w:spacing w:after="0" w:line="240" w:lineRule="auto"/>
            </w:pPr>
          </w:p>
        </w:tc>
        <w:tc>
          <w:tcPr>
            <w:tcW w:w="285" w:type="dxa"/>
          </w:tcPr>
          <w:p>
            <w:pPr>
              <w:pStyle w:val="EmptyCellLayoutStyle"/>
              <w:spacing w:after="0" w:line="240" w:lineRule="auto"/>
            </w:pPr>
          </w:p>
        </w:tc>
        <w:tc>
          <w:tcPr>
            <w:tcW w:w="445" w:type="dxa"/>
          </w:tcPr>
          <w:p>
            <w:pPr>
              <w:pStyle w:val="EmptyCellLayoutStyle"/>
              <w:spacing w:after="0" w:line="240" w:lineRule="auto"/>
            </w:pPr>
          </w:p>
        </w:tc>
        <w:tc>
          <w:tcPr>
            <w:tcW w:w="94" w:type="dxa"/>
          </w:tcPr>
          <w:p>
            <w:pPr>
              <w:pStyle w:val="EmptyCellLayoutStyle"/>
              <w:spacing w:after="0" w:line="240" w:lineRule="auto"/>
            </w:pPr>
          </w:p>
        </w:tc>
        <w:tc>
          <w:tcPr>
            <w:tcW w:w="2087" w:type="dxa"/>
          </w:tcPr>
          <w:p>
            <w:pPr>
              <w:pStyle w:val="EmptyCellLayoutStyle"/>
              <w:spacing w:after="0" w:line="240" w:lineRule="auto"/>
            </w:pPr>
          </w:p>
        </w:tc>
        <w:tc>
          <w:tcPr>
            <w:tcW w:w="85" w:type="dxa"/>
          </w:tcPr>
          <w:p>
            <w:pPr>
              <w:pStyle w:val="EmptyCellLayoutStyle"/>
              <w:spacing w:after="0" w:line="240" w:lineRule="auto"/>
            </w:pPr>
          </w:p>
        </w:tc>
        <w:tc>
          <w:tcPr>
            <w:tcW w:w="118" w:type="dxa"/>
          </w:tcPr>
          <w:p>
            <w:pPr>
              <w:pStyle w:val="EmptyCellLayoutStyle"/>
              <w:spacing w:after="0" w:line="240" w:lineRule="auto"/>
            </w:pPr>
          </w:p>
        </w:tc>
        <w:tc>
          <w:tcPr>
            <w:tcW w:w="60" w:type="dxa"/>
          </w:tcPr>
          <w:p>
            <w:pPr>
              <w:pStyle w:val="EmptyCellLayoutStyle"/>
              <w:spacing w:after="0" w:line="240" w:lineRule="auto"/>
            </w:pPr>
          </w:p>
        </w:tc>
      </w:tr>
      <w:tr>
        <w:trPr>
          <w:trHeight w:val="359" w:hRule="atLeast"/>
        </w:trPr>
        <w:tc>
          <w:tcPr>
            <w:tcW w:w="235" w:type="dxa"/>
          </w:tcPr>
          <w:p>
            <w:pPr>
              <w:pStyle w:val="EmptyCellLayoutStyle"/>
              <w:spacing w:after="0" w:line="240" w:lineRule="auto"/>
            </w:pPr>
          </w:p>
        </w:tc>
        <w:tc>
          <w:tcPr>
            <w:tcW w:w="3" w:type="dxa"/>
          </w:tcPr>
          <w:p>
            <w:pPr>
              <w:pStyle w:val="EmptyCellLayoutStyle"/>
              <w:spacing w:after="0" w:line="240" w:lineRule="auto"/>
            </w:pPr>
          </w:p>
        </w:tc>
        <w:tc>
          <w:tcPr>
            <w:tcW w:w="794" w:type="dxa"/>
          </w:tcPr>
          <w:tbl>
            <w:tblPr>
              <w:tblCellMar>
                <w:top w:w="0" w:type="dxa"/>
                <w:left w:w="0" w:type="dxa"/>
                <w:bottom w:w="0" w:type="dxa"/>
                <w:right w:w="0" w:type="dxa"/>
              </w:tblCellMar>
            </w:tblPr>
            <w:tblGrid>
              <w:gridCol w:w="794"/>
            </w:tblGrid>
            <w:tr>
              <w:trPr>
                <w:trHeight w:val="282" w:hRule="atLeast"/>
              </w:trPr>
              <w:tc>
                <w:tcPr>
                  <w:tcW w:w="79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ID#:</w:t>
                  </w:r>
                </w:p>
              </w:tc>
            </w:tr>
          </w:tbl>
          <w:p>
            <w:pPr>
              <w:spacing w:after="0" w:line="240" w:lineRule="auto"/>
            </w:pPr>
          </w:p>
        </w:tc>
        <w:tc>
          <w:tcPr>
            <w:tcW w:w="100" w:type="dxa"/>
          </w:tcPr>
          <w:p>
            <w:pPr>
              <w:pStyle w:val="EmptyCellLayoutStyle"/>
              <w:spacing w:after="0" w:line="240" w:lineRule="auto"/>
            </w:pPr>
          </w:p>
        </w:tc>
        <w:tc>
          <w:tcPr>
            <w:tcW w:w="304" w:type="dxa"/>
            <w:hMerge w:val="restart"/>
          </w:tcPr>
          <w:tbl>
            <w:tblPr>
              <w:tblCellMar>
                <w:top w:w="0" w:type="dxa"/>
                <w:left w:w="0" w:type="dxa"/>
                <w:bottom w:w="0" w:type="dxa"/>
                <w:right w:w="0" w:type="dxa"/>
              </w:tblCellMar>
            </w:tblPr>
            <w:tblGrid>
              <w:gridCol w:w="2621"/>
            </w:tblGrid>
            <w:tr>
              <w:trPr>
                <w:trHeight w:val="282" w:hRule="atLeast"/>
              </w:trPr>
              <w:tc>
                <w:tcPr>
                  <w:tcW w:w="2621" w:type="dxa"/>
                  <w:tcBorders>
                    <w:top w:val="nil" w:color="000000" w:sz="7"/>
                    <w:left w:val="nil" w:color="000000" w:sz="7"/>
                    <w:bottom w:val="single"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4"/>
                    </w:rPr>
                    <w:t xml:space="preserve"> </w:t>
                  </w:r>
                </w:p>
              </w:tc>
            </w:tr>
          </w:tbl>
          <w:p>
            <w:pPr>
              <w:spacing w:after="0" w:line="240" w:lineRule="auto"/>
            </w:pPr>
          </w:p>
        </w:tc>
        <w:tc>
          <w:tcPr>
            <w:tcW w:w="60" w:type="dxa"/>
            <w:hMerge w:val="continue"/>
          </w:tcPr>
          <w:p>
            <w:pPr>
              <w:pStyle w:val="EmptyCellLayoutStyle"/>
              <w:spacing w:after="0" w:line="240" w:lineRule="auto"/>
            </w:pPr>
          </w:p>
        </w:tc>
        <w:tc>
          <w:tcPr>
            <w:tcW w:w="1289" w:type="dxa"/>
            <w:hMerge w:val="continue"/>
          </w:tcPr>
          <w:p>
            <w:pPr>
              <w:pStyle w:val="EmptyCellLayoutStyle"/>
              <w:spacing w:after="0" w:line="240" w:lineRule="auto"/>
            </w:pPr>
          </w:p>
        </w:tc>
        <w:tc>
          <w:tcPr>
            <w:tcW w:w="526" w:type="dxa"/>
            <w:hMerge w:val="continue"/>
          </w:tcPr>
          <w:p>
            <w:pPr>
              <w:pStyle w:val="EmptyCellLayoutStyle"/>
              <w:spacing w:after="0" w:line="240" w:lineRule="auto"/>
            </w:pPr>
          </w:p>
        </w:tc>
        <w:tc>
          <w:tcPr>
            <w:tcW w:w="440" w:type="dxa"/>
            <w:hMerge w:val="continue"/>
          </w:tcPr>
          <w:p>
            <w:pPr>
              <w:pStyle w:val="EmptyCellLayoutStyle"/>
              <w:spacing w:after="0" w:line="240" w:lineRule="auto"/>
            </w:pPr>
          </w:p>
        </w:tc>
        <w:tc>
          <w:tcPr>
            <w:tcW w:w="99" w:type="dxa"/>
          </w:tcPr>
          <w:p>
            <w:pPr>
              <w:pStyle w:val="EmptyCellLayoutStyle"/>
              <w:spacing w:after="0" w:line="240" w:lineRule="auto"/>
            </w:pPr>
          </w:p>
        </w:tc>
        <w:tc>
          <w:tcPr>
            <w:tcW w:w="1154" w:type="dxa"/>
          </w:tcPr>
          <w:tbl>
            <w:tblPr>
              <w:tblCellMar>
                <w:top w:w="0" w:type="dxa"/>
                <w:left w:w="0" w:type="dxa"/>
                <w:bottom w:w="0" w:type="dxa"/>
                <w:right w:w="0" w:type="dxa"/>
              </w:tblCellMar>
            </w:tblPr>
            <w:tblGrid>
              <w:gridCol w:w="1154"/>
            </w:tblGrid>
            <w:tr>
              <w:trPr>
                <w:trHeight w:val="282" w:hRule="atLeast"/>
              </w:trPr>
              <w:tc>
                <w:tcPr>
                  <w:tcW w:w="115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JOB TITLE:</w:t>
                  </w:r>
                </w:p>
              </w:tc>
            </w:tr>
          </w:tbl>
          <w:p>
            <w:pPr>
              <w:spacing w:after="0" w:line="240" w:lineRule="auto"/>
            </w:pPr>
          </w:p>
        </w:tc>
        <w:tc>
          <w:tcPr>
            <w:tcW w:w="79" w:type="dxa"/>
          </w:tcPr>
          <w:p>
            <w:pPr>
              <w:pStyle w:val="EmptyCellLayoutStyle"/>
              <w:spacing w:after="0" w:line="240" w:lineRule="auto"/>
            </w:pPr>
          </w:p>
        </w:tc>
        <w:tc>
          <w:tcPr>
            <w:tcW w:w="205" w:type="dxa"/>
            <w:hMerge w:val="restart"/>
          </w:tcPr>
          <w:tbl>
            <w:tblPr>
              <w:tblCellMar>
                <w:top w:w="0" w:type="dxa"/>
                <w:left w:w="0" w:type="dxa"/>
                <w:bottom w:w="0" w:type="dxa"/>
                <w:right w:w="0" w:type="dxa"/>
              </w:tblCellMar>
            </w:tblPr>
            <w:tblGrid>
              <w:gridCol w:w="2943"/>
            </w:tblGrid>
            <w:tr>
              <w:trPr>
                <w:trHeight w:val="282" w:hRule="atLeast"/>
              </w:trPr>
              <w:tc>
                <w:tcPr>
                  <w:tcW w:w="2943" w:type="dxa"/>
                  <w:tcBorders>
                    <w:top w:val="nil" w:color="000000" w:sz="7"/>
                    <w:left w:val="nil" w:color="000000" w:sz="7"/>
                    <w:bottom w:val="single"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4"/>
                    </w:rPr>
                    <w:t xml:space="preserve">SECRETARY III</w:t>
                  </w:r>
                </w:p>
              </w:tc>
            </w:tr>
          </w:tbl>
          <w:p>
            <w:pPr>
              <w:spacing w:after="0" w:line="240" w:lineRule="auto"/>
            </w:pPr>
          </w:p>
        </w:tc>
        <w:tc>
          <w:tcPr>
            <w:tcW w:w="100" w:type="dxa"/>
            <w:hMerge w:val="continue"/>
          </w:tcPr>
          <w:p>
            <w:pPr>
              <w:pStyle w:val="EmptyCellLayoutStyle"/>
              <w:spacing w:after="0" w:line="240" w:lineRule="auto"/>
            </w:pPr>
          </w:p>
        </w:tc>
        <w:tc>
          <w:tcPr>
            <w:tcW w:w="990" w:type="dxa"/>
            <w:hMerge w:val="continue"/>
          </w:tcPr>
          <w:p>
            <w:pPr>
              <w:pStyle w:val="EmptyCellLayoutStyle"/>
              <w:spacing w:after="0" w:line="240" w:lineRule="auto"/>
            </w:pPr>
          </w:p>
        </w:tc>
        <w:tc>
          <w:tcPr>
            <w:tcW w:w="99" w:type="dxa"/>
            <w:hMerge w:val="continue"/>
          </w:tcPr>
          <w:p>
            <w:pPr>
              <w:pStyle w:val="EmptyCellLayoutStyle"/>
              <w:spacing w:after="0" w:line="240" w:lineRule="auto"/>
            </w:pPr>
          </w:p>
        </w:tc>
        <w:tc>
          <w:tcPr>
            <w:tcW w:w="656" w:type="dxa"/>
            <w:hMerge w:val="continue"/>
          </w:tcPr>
          <w:p>
            <w:pPr>
              <w:pStyle w:val="EmptyCellLayoutStyle"/>
              <w:spacing w:after="0" w:line="240" w:lineRule="auto"/>
            </w:pPr>
          </w:p>
        </w:tc>
        <w:tc>
          <w:tcPr>
            <w:tcW w:w="891" w:type="dxa"/>
            <w:hMerge w:val="continue"/>
          </w:tcPr>
          <w:p>
            <w:pPr>
              <w:pStyle w:val="EmptyCellLayoutStyle"/>
              <w:spacing w:after="0" w:line="240" w:lineRule="auto"/>
            </w:pPr>
          </w:p>
        </w:tc>
        <w:tc>
          <w:tcPr>
            <w:tcW w:w="77" w:type="dxa"/>
          </w:tcPr>
          <w:p>
            <w:pPr>
              <w:pStyle w:val="EmptyCellLayoutStyle"/>
              <w:spacing w:after="0" w:line="240" w:lineRule="auto"/>
            </w:pPr>
          </w:p>
        </w:tc>
        <w:tc>
          <w:tcPr>
            <w:tcW w:w="17" w:type="dxa"/>
          </w:tcPr>
          <w:p>
            <w:pPr>
              <w:pStyle w:val="EmptyCellLayoutStyle"/>
              <w:spacing w:after="0" w:line="240" w:lineRule="auto"/>
            </w:pPr>
          </w:p>
        </w:tc>
        <w:tc>
          <w:tcPr>
            <w:tcW w:w="285" w:type="dxa"/>
            <w:hMerge w:val="restart"/>
          </w:tcPr>
          <w:tbl>
            <w:tblPr>
              <w:tblCellMar>
                <w:top w:w="0" w:type="dxa"/>
                <w:left w:w="0" w:type="dxa"/>
                <w:bottom w:w="0" w:type="dxa"/>
                <w:right w:w="0" w:type="dxa"/>
              </w:tblCellMar>
            </w:tblPr>
            <w:tblGrid>
              <w:gridCol w:w="730"/>
            </w:tblGrid>
            <w:tr>
              <w:trPr>
                <w:trHeight w:val="282" w:hRule="atLeast"/>
              </w:trPr>
              <w:tc>
                <w:tcPr>
                  <w:tcW w:w="73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UNIT:</w:t>
                  </w:r>
                </w:p>
              </w:tc>
            </w:tr>
          </w:tbl>
          <w:p>
            <w:pPr>
              <w:spacing w:after="0" w:line="240" w:lineRule="auto"/>
            </w:pPr>
          </w:p>
        </w:tc>
        <w:tc>
          <w:tcPr>
            <w:tcW w:w="445" w:type="dxa"/>
            <w:hMerge w:val="continue"/>
          </w:tcPr>
          <w:p>
            <w:pPr>
              <w:pStyle w:val="EmptyCellLayoutStyle"/>
              <w:spacing w:after="0" w:line="240" w:lineRule="auto"/>
            </w:pPr>
          </w:p>
        </w:tc>
        <w:tc>
          <w:tcPr>
            <w:tcW w:w="94" w:type="dxa"/>
          </w:tcPr>
          <w:p>
            <w:pPr>
              <w:pStyle w:val="EmptyCellLayoutStyle"/>
              <w:spacing w:after="0" w:line="240" w:lineRule="auto"/>
            </w:pPr>
          </w:p>
        </w:tc>
        <w:tc>
          <w:tcPr>
            <w:tcW w:w="2087" w:type="dxa"/>
            <w:hMerge w:val="restart"/>
          </w:tcPr>
          <w:tbl>
            <w:tblPr>
              <w:tblCellMar>
                <w:top w:w="0" w:type="dxa"/>
                <w:left w:w="0" w:type="dxa"/>
                <w:bottom w:w="0" w:type="dxa"/>
                <w:right w:w="0" w:type="dxa"/>
              </w:tblCellMar>
            </w:tblPr>
            <w:tblGrid>
              <w:gridCol w:w="2291"/>
            </w:tblGrid>
            <w:tr>
              <w:trPr>
                <w:trHeight w:val="282" w:hRule="atLeast"/>
              </w:trPr>
              <w:tc>
                <w:tcPr>
                  <w:tcW w:w="2291" w:type="dxa"/>
                  <w:tcBorders>
                    <w:top w:val="nil" w:color="000000" w:sz="7"/>
                    <w:left w:val="nil" w:color="000000" w:sz="7"/>
                    <w:bottom w:val="single"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4"/>
                    </w:rPr>
                    <w:t xml:space="preserve"> </w:t>
                  </w:r>
                </w:p>
              </w:tc>
            </w:tr>
          </w:tbl>
          <w:p>
            <w:pPr>
              <w:spacing w:after="0" w:line="240" w:lineRule="auto"/>
            </w:pPr>
          </w:p>
        </w:tc>
        <w:tc>
          <w:tcPr>
            <w:tcW w:w="85" w:type="dxa"/>
            <w:hMerge w:val="continue"/>
          </w:tcPr>
          <w:p>
            <w:pPr>
              <w:pStyle w:val="EmptyCellLayoutStyle"/>
              <w:spacing w:after="0" w:line="240" w:lineRule="auto"/>
            </w:pPr>
          </w:p>
        </w:tc>
        <w:tc>
          <w:tcPr>
            <w:tcW w:w="118" w:type="dxa"/>
            <w:hMerge w:val="continue"/>
          </w:tcPr>
          <w:p>
            <w:pPr>
              <w:pStyle w:val="EmptyCellLayoutStyle"/>
              <w:spacing w:after="0" w:line="240" w:lineRule="auto"/>
            </w:pPr>
          </w:p>
        </w:tc>
        <w:tc>
          <w:tcPr>
            <w:tcW w:w="60" w:type="dxa"/>
          </w:tcPr>
          <w:p>
            <w:pPr>
              <w:pStyle w:val="EmptyCellLayoutStyle"/>
              <w:spacing w:after="0" w:line="240" w:lineRule="auto"/>
            </w:pPr>
          </w:p>
        </w:tc>
      </w:tr>
      <w:tr>
        <w:trPr>
          <w:trHeight w:val="126" w:hRule="atLeast"/>
        </w:trPr>
        <w:tc>
          <w:tcPr>
            <w:tcW w:w="235" w:type="dxa"/>
          </w:tcPr>
          <w:p>
            <w:pPr>
              <w:pStyle w:val="EmptyCellLayoutStyle"/>
              <w:spacing w:after="0" w:line="240" w:lineRule="auto"/>
            </w:pPr>
          </w:p>
        </w:tc>
        <w:tc>
          <w:tcPr>
            <w:tcW w:w="3" w:type="dxa"/>
          </w:tcPr>
          <w:p>
            <w:pPr>
              <w:pStyle w:val="EmptyCellLayoutStyle"/>
              <w:spacing w:after="0" w:line="240" w:lineRule="auto"/>
            </w:pPr>
          </w:p>
        </w:tc>
        <w:tc>
          <w:tcPr>
            <w:tcW w:w="794" w:type="dxa"/>
          </w:tcPr>
          <w:p>
            <w:pPr>
              <w:pStyle w:val="EmptyCellLayoutStyle"/>
              <w:spacing w:after="0" w:line="240" w:lineRule="auto"/>
            </w:pPr>
          </w:p>
        </w:tc>
        <w:tc>
          <w:tcPr>
            <w:tcW w:w="100" w:type="dxa"/>
          </w:tcPr>
          <w:p>
            <w:pPr>
              <w:pStyle w:val="EmptyCellLayoutStyle"/>
              <w:spacing w:after="0" w:line="240" w:lineRule="auto"/>
            </w:pPr>
          </w:p>
        </w:tc>
        <w:tc>
          <w:tcPr>
            <w:tcW w:w="304" w:type="dxa"/>
          </w:tcPr>
          <w:p>
            <w:pPr>
              <w:pStyle w:val="EmptyCellLayoutStyle"/>
              <w:spacing w:after="0" w:line="240" w:lineRule="auto"/>
            </w:pPr>
          </w:p>
        </w:tc>
        <w:tc>
          <w:tcPr>
            <w:tcW w:w="60" w:type="dxa"/>
          </w:tcPr>
          <w:p>
            <w:pPr>
              <w:pStyle w:val="EmptyCellLayoutStyle"/>
              <w:spacing w:after="0" w:line="240" w:lineRule="auto"/>
            </w:pPr>
          </w:p>
        </w:tc>
        <w:tc>
          <w:tcPr>
            <w:tcW w:w="1289" w:type="dxa"/>
          </w:tcPr>
          <w:p>
            <w:pPr>
              <w:pStyle w:val="EmptyCellLayoutStyle"/>
              <w:spacing w:after="0" w:line="240" w:lineRule="auto"/>
            </w:pPr>
          </w:p>
        </w:tc>
        <w:tc>
          <w:tcPr>
            <w:tcW w:w="526" w:type="dxa"/>
          </w:tcPr>
          <w:p>
            <w:pPr>
              <w:pStyle w:val="EmptyCellLayoutStyle"/>
              <w:spacing w:after="0" w:line="240" w:lineRule="auto"/>
            </w:pPr>
          </w:p>
        </w:tc>
        <w:tc>
          <w:tcPr>
            <w:tcW w:w="440" w:type="dxa"/>
          </w:tcPr>
          <w:p>
            <w:pPr>
              <w:pStyle w:val="EmptyCellLayoutStyle"/>
              <w:spacing w:after="0" w:line="240" w:lineRule="auto"/>
            </w:pPr>
          </w:p>
        </w:tc>
        <w:tc>
          <w:tcPr>
            <w:tcW w:w="99" w:type="dxa"/>
          </w:tcPr>
          <w:p>
            <w:pPr>
              <w:pStyle w:val="EmptyCellLayoutStyle"/>
              <w:spacing w:after="0" w:line="240" w:lineRule="auto"/>
            </w:pPr>
          </w:p>
        </w:tc>
        <w:tc>
          <w:tcPr>
            <w:tcW w:w="1154" w:type="dxa"/>
          </w:tcPr>
          <w:p>
            <w:pPr>
              <w:pStyle w:val="EmptyCellLayoutStyle"/>
              <w:spacing w:after="0" w:line="240" w:lineRule="auto"/>
            </w:pPr>
          </w:p>
        </w:tc>
        <w:tc>
          <w:tcPr>
            <w:tcW w:w="79" w:type="dxa"/>
          </w:tcPr>
          <w:p>
            <w:pPr>
              <w:pStyle w:val="EmptyCellLayoutStyle"/>
              <w:spacing w:after="0" w:line="240" w:lineRule="auto"/>
            </w:pPr>
          </w:p>
        </w:tc>
        <w:tc>
          <w:tcPr>
            <w:tcW w:w="205" w:type="dxa"/>
          </w:tcPr>
          <w:p>
            <w:pPr>
              <w:pStyle w:val="EmptyCellLayoutStyle"/>
              <w:spacing w:after="0" w:line="240" w:lineRule="auto"/>
            </w:pPr>
          </w:p>
        </w:tc>
        <w:tc>
          <w:tcPr>
            <w:tcW w:w="100" w:type="dxa"/>
          </w:tcPr>
          <w:p>
            <w:pPr>
              <w:pStyle w:val="EmptyCellLayoutStyle"/>
              <w:spacing w:after="0" w:line="240" w:lineRule="auto"/>
            </w:pPr>
          </w:p>
        </w:tc>
        <w:tc>
          <w:tcPr>
            <w:tcW w:w="990" w:type="dxa"/>
          </w:tcPr>
          <w:p>
            <w:pPr>
              <w:pStyle w:val="EmptyCellLayoutStyle"/>
              <w:spacing w:after="0" w:line="240" w:lineRule="auto"/>
            </w:pPr>
          </w:p>
        </w:tc>
        <w:tc>
          <w:tcPr>
            <w:tcW w:w="99" w:type="dxa"/>
          </w:tcPr>
          <w:p>
            <w:pPr>
              <w:pStyle w:val="EmptyCellLayoutStyle"/>
              <w:spacing w:after="0" w:line="240" w:lineRule="auto"/>
            </w:pPr>
          </w:p>
        </w:tc>
        <w:tc>
          <w:tcPr>
            <w:tcW w:w="656" w:type="dxa"/>
          </w:tcPr>
          <w:p>
            <w:pPr>
              <w:pStyle w:val="EmptyCellLayoutStyle"/>
              <w:spacing w:after="0" w:line="240" w:lineRule="auto"/>
            </w:pPr>
          </w:p>
        </w:tc>
        <w:tc>
          <w:tcPr>
            <w:tcW w:w="891" w:type="dxa"/>
          </w:tcPr>
          <w:p>
            <w:pPr>
              <w:pStyle w:val="EmptyCellLayoutStyle"/>
              <w:spacing w:after="0" w:line="240" w:lineRule="auto"/>
            </w:pPr>
          </w:p>
        </w:tc>
        <w:tc>
          <w:tcPr>
            <w:tcW w:w="77" w:type="dxa"/>
          </w:tcPr>
          <w:p>
            <w:pPr>
              <w:pStyle w:val="EmptyCellLayoutStyle"/>
              <w:spacing w:after="0" w:line="240" w:lineRule="auto"/>
            </w:pPr>
          </w:p>
        </w:tc>
        <w:tc>
          <w:tcPr>
            <w:tcW w:w="17" w:type="dxa"/>
          </w:tcPr>
          <w:p>
            <w:pPr>
              <w:pStyle w:val="EmptyCellLayoutStyle"/>
              <w:spacing w:after="0" w:line="240" w:lineRule="auto"/>
            </w:pPr>
          </w:p>
        </w:tc>
        <w:tc>
          <w:tcPr>
            <w:tcW w:w="285" w:type="dxa"/>
          </w:tcPr>
          <w:p>
            <w:pPr>
              <w:pStyle w:val="EmptyCellLayoutStyle"/>
              <w:spacing w:after="0" w:line="240" w:lineRule="auto"/>
            </w:pPr>
          </w:p>
        </w:tc>
        <w:tc>
          <w:tcPr>
            <w:tcW w:w="445" w:type="dxa"/>
          </w:tcPr>
          <w:p>
            <w:pPr>
              <w:pStyle w:val="EmptyCellLayoutStyle"/>
              <w:spacing w:after="0" w:line="240" w:lineRule="auto"/>
            </w:pPr>
          </w:p>
        </w:tc>
        <w:tc>
          <w:tcPr>
            <w:tcW w:w="94" w:type="dxa"/>
          </w:tcPr>
          <w:p>
            <w:pPr>
              <w:pStyle w:val="EmptyCellLayoutStyle"/>
              <w:spacing w:after="0" w:line="240" w:lineRule="auto"/>
            </w:pPr>
          </w:p>
        </w:tc>
        <w:tc>
          <w:tcPr>
            <w:tcW w:w="2087" w:type="dxa"/>
          </w:tcPr>
          <w:p>
            <w:pPr>
              <w:pStyle w:val="EmptyCellLayoutStyle"/>
              <w:spacing w:after="0" w:line="240" w:lineRule="auto"/>
            </w:pPr>
          </w:p>
        </w:tc>
        <w:tc>
          <w:tcPr>
            <w:tcW w:w="85" w:type="dxa"/>
          </w:tcPr>
          <w:p>
            <w:pPr>
              <w:pStyle w:val="EmptyCellLayoutStyle"/>
              <w:spacing w:after="0" w:line="240" w:lineRule="auto"/>
            </w:pPr>
          </w:p>
        </w:tc>
        <w:tc>
          <w:tcPr>
            <w:tcW w:w="118" w:type="dxa"/>
          </w:tcPr>
          <w:p>
            <w:pPr>
              <w:pStyle w:val="EmptyCellLayoutStyle"/>
              <w:spacing w:after="0" w:line="240" w:lineRule="auto"/>
            </w:pPr>
          </w:p>
        </w:tc>
        <w:tc>
          <w:tcPr>
            <w:tcW w:w="60" w:type="dxa"/>
          </w:tcPr>
          <w:p>
            <w:pPr>
              <w:pStyle w:val="EmptyCellLayoutStyle"/>
              <w:spacing w:after="0" w:line="240" w:lineRule="auto"/>
            </w:pPr>
          </w:p>
        </w:tc>
      </w:tr>
      <w:tr>
        <w:trPr>
          <w:trHeight w:val="359" w:hRule="atLeast"/>
        </w:trPr>
        <w:tc>
          <w:tcPr>
            <w:tcW w:w="235" w:type="dxa"/>
          </w:tcPr>
          <w:p>
            <w:pPr>
              <w:pStyle w:val="EmptyCellLayoutStyle"/>
              <w:spacing w:after="0" w:line="240" w:lineRule="auto"/>
            </w:pPr>
          </w:p>
        </w:tc>
        <w:tc>
          <w:tcPr>
            <w:tcW w:w="3" w:type="dxa"/>
          </w:tcPr>
          <w:p>
            <w:pPr>
              <w:pStyle w:val="EmptyCellLayoutStyle"/>
              <w:spacing w:after="0" w:line="240" w:lineRule="auto"/>
            </w:pPr>
          </w:p>
        </w:tc>
        <w:tc>
          <w:tcPr>
            <w:tcW w:w="794" w:type="dxa"/>
            <w:hMerge w:val="restart"/>
          </w:tcPr>
          <w:tbl>
            <w:tblPr>
              <w:tblCellMar>
                <w:top w:w="0" w:type="dxa"/>
                <w:left w:w="0" w:type="dxa"/>
                <w:bottom w:w="0" w:type="dxa"/>
                <w:right w:w="0" w:type="dxa"/>
              </w:tblCellMar>
            </w:tblPr>
            <w:tblGrid>
              <w:gridCol w:w="1199"/>
            </w:tblGrid>
            <w:tr>
              <w:trPr>
                <w:trHeight w:val="282" w:hRule="atLeast"/>
              </w:trPr>
              <w:tc>
                <w:tcPr>
                  <w:tcW w:w="1199"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EVALUATOR:</w:t>
                  </w:r>
                </w:p>
              </w:tc>
            </w:tr>
          </w:tbl>
          <w:p>
            <w:pPr>
              <w:spacing w:after="0" w:line="240" w:lineRule="auto"/>
            </w:pPr>
          </w:p>
        </w:tc>
        <w:tc>
          <w:tcPr>
            <w:tcW w:w="100" w:type="dxa"/>
            <w:hMerge w:val="continue"/>
          </w:tcPr>
          <w:p>
            <w:pPr>
              <w:pStyle w:val="EmptyCellLayoutStyle"/>
              <w:spacing w:after="0" w:line="240" w:lineRule="auto"/>
            </w:pPr>
          </w:p>
        </w:tc>
        <w:tc>
          <w:tcPr>
            <w:tcW w:w="304" w:type="dxa"/>
            <w:hMerge w:val="continue"/>
          </w:tcPr>
          <w:p>
            <w:pPr>
              <w:pStyle w:val="EmptyCellLayoutStyle"/>
              <w:spacing w:after="0" w:line="240" w:lineRule="auto"/>
            </w:pPr>
          </w:p>
        </w:tc>
        <w:tc>
          <w:tcPr>
            <w:tcW w:w="60" w:type="dxa"/>
          </w:tcPr>
          <w:p>
            <w:pPr>
              <w:pStyle w:val="EmptyCellLayoutStyle"/>
              <w:spacing w:after="0" w:line="240" w:lineRule="auto"/>
            </w:pPr>
          </w:p>
        </w:tc>
        <w:tc>
          <w:tcPr>
            <w:tcW w:w="1289" w:type="dxa"/>
            <w:hMerge w:val="restart"/>
          </w:tcPr>
          <w:tbl>
            <w:tblPr>
              <w:tblCellMar>
                <w:top w:w="0" w:type="dxa"/>
                <w:left w:w="0" w:type="dxa"/>
                <w:bottom w:w="0" w:type="dxa"/>
                <w:right w:w="0" w:type="dxa"/>
              </w:tblCellMar>
            </w:tblPr>
            <w:tblGrid>
              <w:gridCol w:w="3796"/>
            </w:tblGrid>
            <w:tr>
              <w:trPr>
                <w:trHeight w:val="282" w:hRule="atLeast"/>
              </w:trPr>
              <w:tc>
                <w:tcPr>
                  <w:tcW w:w="3796" w:type="dxa"/>
                  <w:tcBorders>
                    <w:top w:val="nil" w:color="000000" w:sz="7"/>
                    <w:left w:val="nil" w:color="000000" w:sz="7"/>
                    <w:bottom w:val="single"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4"/>
                    </w:rPr>
                    <w:t xml:space="preserve"> </w:t>
                  </w:r>
                </w:p>
              </w:tc>
            </w:tr>
          </w:tbl>
          <w:p>
            <w:pPr>
              <w:spacing w:after="0" w:line="240" w:lineRule="auto"/>
            </w:pPr>
          </w:p>
        </w:tc>
        <w:tc>
          <w:tcPr>
            <w:tcW w:w="526" w:type="dxa"/>
            <w:hMerge w:val="continue"/>
          </w:tcPr>
          <w:p>
            <w:pPr>
              <w:pStyle w:val="EmptyCellLayoutStyle"/>
              <w:spacing w:after="0" w:line="240" w:lineRule="auto"/>
            </w:pPr>
          </w:p>
        </w:tc>
        <w:tc>
          <w:tcPr>
            <w:tcW w:w="440" w:type="dxa"/>
            <w:hMerge w:val="continue"/>
          </w:tcPr>
          <w:p>
            <w:pPr>
              <w:pStyle w:val="EmptyCellLayoutStyle"/>
              <w:spacing w:after="0" w:line="240" w:lineRule="auto"/>
            </w:pPr>
          </w:p>
        </w:tc>
        <w:tc>
          <w:tcPr>
            <w:tcW w:w="99" w:type="dxa"/>
            <w:hMerge w:val="continue"/>
          </w:tcPr>
          <w:p>
            <w:pPr>
              <w:pStyle w:val="EmptyCellLayoutStyle"/>
              <w:spacing w:after="0" w:line="240" w:lineRule="auto"/>
            </w:pPr>
          </w:p>
        </w:tc>
        <w:tc>
          <w:tcPr>
            <w:tcW w:w="1154" w:type="dxa"/>
            <w:hMerge w:val="continue"/>
          </w:tcPr>
          <w:p>
            <w:pPr>
              <w:pStyle w:val="EmptyCellLayoutStyle"/>
              <w:spacing w:after="0" w:line="240" w:lineRule="auto"/>
            </w:pPr>
          </w:p>
        </w:tc>
        <w:tc>
          <w:tcPr>
            <w:tcW w:w="79" w:type="dxa"/>
            <w:hMerge w:val="continue"/>
          </w:tcPr>
          <w:p>
            <w:pPr>
              <w:pStyle w:val="EmptyCellLayoutStyle"/>
              <w:spacing w:after="0" w:line="240" w:lineRule="auto"/>
            </w:pPr>
          </w:p>
        </w:tc>
        <w:tc>
          <w:tcPr>
            <w:tcW w:w="205" w:type="dxa"/>
            <w:hMerge w:val="continue"/>
          </w:tcPr>
          <w:p>
            <w:pPr>
              <w:pStyle w:val="EmptyCellLayoutStyle"/>
              <w:spacing w:after="0" w:line="240" w:lineRule="auto"/>
            </w:pPr>
          </w:p>
        </w:tc>
        <w:tc>
          <w:tcPr>
            <w:tcW w:w="100" w:type="dxa"/>
          </w:tcPr>
          <w:p>
            <w:pPr>
              <w:pStyle w:val="EmptyCellLayoutStyle"/>
              <w:spacing w:after="0" w:line="240" w:lineRule="auto"/>
            </w:pPr>
          </w:p>
        </w:tc>
        <w:tc>
          <w:tcPr>
            <w:tcW w:w="990" w:type="dxa"/>
          </w:tcPr>
          <w:tbl>
            <w:tblPr>
              <w:tblCellMar>
                <w:top w:w="0" w:type="dxa"/>
                <w:left w:w="0" w:type="dxa"/>
                <w:bottom w:w="0" w:type="dxa"/>
                <w:right w:w="0" w:type="dxa"/>
              </w:tblCellMar>
            </w:tblPr>
            <w:tblGrid>
              <w:gridCol w:w="990"/>
            </w:tblGrid>
            <w:tr>
              <w:trPr>
                <w:trHeight w:val="282" w:hRule="atLeast"/>
              </w:trPr>
              <w:tc>
                <w:tcPr>
                  <w:tcW w:w="99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JOB TITLE:</w:t>
                  </w:r>
                </w:p>
              </w:tc>
            </w:tr>
          </w:tbl>
          <w:p>
            <w:pPr>
              <w:spacing w:after="0" w:line="240" w:lineRule="auto"/>
            </w:pPr>
          </w:p>
        </w:tc>
        <w:tc>
          <w:tcPr>
            <w:tcW w:w="99" w:type="dxa"/>
          </w:tcPr>
          <w:p>
            <w:pPr>
              <w:pStyle w:val="EmptyCellLayoutStyle"/>
              <w:spacing w:after="0" w:line="240" w:lineRule="auto"/>
            </w:pPr>
          </w:p>
        </w:tc>
        <w:tc>
          <w:tcPr>
            <w:tcW w:w="656" w:type="dxa"/>
            <w:hMerge w:val="restart"/>
          </w:tcPr>
          <w:tbl>
            <w:tblPr>
              <w:tblCellMar>
                <w:top w:w="0" w:type="dxa"/>
                <w:left w:w="0" w:type="dxa"/>
                <w:bottom w:w="0" w:type="dxa"/>
                <w:right w:w="0" w:type="dxa"/>
              </w:tblCellMar>
            </w:tblPr>
            <w:tblGrid>
              <w:gridCol w:w="4764"/>
            </w:tblGrid>
            <w:tr>
              <w:trPr>
                <w:trHeight w:val="282" w:hRule="atLeast"/>
              </w:trPr>
              <w:tc>
                <w:tcPr>
                  <w:tcW w:w="4764" w:type="dxa"/>
                  <w:tcBorders>
                    <w:top w:val="nil" w:color="000000" w:sz="7"/>
                    <w:left w:val="nil" w:color="000000" w:sz="7"/>
                    <w:bottom w:val="single"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4"/>
                    </w:rPr>
                    <w:t xml:space="preserve"> </w:t>
                  </w:r>
                </w:p>
              </w:tc>
            </w:tr>
          </w:tbl>
          <w:p>
            <w:pPr>
              <w:spacing w:after="0" w:line="240" w:lineRule="auto"/>
            </w:pPr>
          </w:p>
        </w:tc>
        <w:tc>
          <w:tcPr>
            <w:tcW w:w="891" w:type="dxa"/>
            <w:hMerge w:val="continue"/>
          </w:tcPr>
          <w:p>
            <w:pPr>
              <w:pStyle w:val="EmptyCellLayoutStyle"/>
              <w:spacing w:after="0" w:line="240" w:lineRule="auto"/>
            </w:pPr>
          </w:p>
        </w:tc>
        <w:tc>
          <w:tcPr>
            <w:tcW w:w="77" w:type="dxa"/>
            <w:hMerge w:val="continue"/>
          </w:tcPr>
          <w:p>
            <w:pPr>
              <w:pStyle w:val="EmptyCellLayoutStyle"/>
              <w:spacing w:after="0" w:line="240" w:lineRule="auto"/>
            </w:pPr>
          </w:p>
        </w:tc>
        <w:tc>
          <w:tcPr>
            <w:tcW w:w="17" w:type="dxa"/>
            <w:hMerge w:val="continue"/>
          </w:tcPr>
          <w:p>
            <w:pPr>
              <w:pStyle w:val="EmptyCellLayoutStyle"/>
              <w:spacing w:after="0" w:line="240" w:lineRule="auto"/>
            </w:pPr>
          </w:p>
        </w:tc>
        <w:tc>
          <w:tcPr>
            <w:tcW w:w="285" w:type="dxa"/>
            <w:hMerge w:val="continue"/>
          </w:tcPr>
          <w:p>
            <w:pPr>
              <w:pStyle w:val="EmptyCellLayoutStyle"/>
              <w:spacing w:after="0" w:line="240" w:lineRule="auto"/>
            </w:pPr>
          </w:p>
        </w:tc>
        <w:tc>
          <w:tcPr>
            <w:tcW w:w="445" w:type="dxa"/>
            <w:hMerge w:val="continue"/>
          </w:tcPr>
          <w:p>
            <w:pPr>
              <w:pStyle w:val="EmptyCellLayoutStyle"/>
              <w:spacing w:after="0" w:line="240" w:lineRule="auto"/>
            </w:pPr>
          </w:p>
        </w:tc>
        <w:tc>
          <w:tcPr>
            <w:tcW w:w="94" w:type="dxa"/>
            <w:hMerge w:val="continue"/>
          </w:tcPr>
          <w:p>
            <w:pPr>
              <w:pStyle w:val="EmptyCellLayoutStyle"/>
              <w:spacing w:after="0" w:line="240" w:lineRule="auto"/>
            </w:pPr>
          </w:p>
        </w:tc>
        <w:tc>
          <w:tcPr>
            <w:tcW w:w="2087" w:type="dxa"/>
            <w:hMerge w:val="continue"/>
          </w:tcPr>
          <w:p>
            <w:pPr>
              <w:pStyle w:val="EmptyCellLayoutStyle"/>
              <w:spacing w:after="0" w:line="240" w:lineRule="auto"/>
            </w:pPr>
          </w:p>
        </w:tc>
        <w:tc>
          <w:tcPr>
            <w:tcW w:w="85" w:type="dxa"/>
            <w:hMerge w:val="continue"/>
          </w:tcPr>
          <w:p>
            <w:pPr>
              <w:pStyle w:val="EmptyCellLayoutStyle"/>
              <w:spacing w:after="0" w:line="240" w:lineRule="auto"/>
            </w:pPr>
          </w:p>
        </w:tc>
        <w:tc>
          <w:tcPr>
            <w:tcW w:w="118" w:type="dxa"/>
            <w:hMerge w:val="continue"/>
          </w:tcPr>
          <w:p>
            <w:pPr>
              <w:pStyle w:val="EmptyCellLayoutStyle"/>
              <w:spacing w:after="0" w:line="240" w:lineRule="auto"/>
            </w:pPr>
          </w:p>
        </w:tc>
        <w:tc>
          <w:tcPr>
            <w:tcW w:w="60" w:type="dxa"/>
          </w:tcPr>
          <w:p>
            <w:pPr>
              <w:pStyle w:val="EmptyCellLayoutStyle"/>
              <w:spacing w:after="0" w:line="240" w:lineRule="auto"/>
            </w:pPr>
          </w:p>
        </w:tc>
      </w:tr>
      <w:tr>
        <w:trPr>
          <w:trHeight w:val="166" w:hRule="atLeast"/>
        </w:trPr>
        <w:tc>
          <w:tcPr>
            <w:tcW w:w="235" w:type="dxa"/>
          </w:tcPr>
          <w:p>
            <w:pPr>
              <w:pStyle w:val="EmptyCellLayoutStyle"/>
              <w:spacing w:after="0" w:line="240" w:lineRule="auto"/>
            </w:pPr>
          </w:p>
        </w:tc>
        <w:tc>
          <w:tcPr>
            <w:tcW w:w="3" w:type="dxa"/>
          </w:tcPr>
          <w:p>
            <w:pPr>
              <w:pStyle w:val="EmptyCellLayoutStyle"/>
              <w:spacing w:after="0" w:line="240" w:lineRule="auto"/>
            </w:pPr>
          </w:p>
        </w:tc>
        <w:tc>
          <w:tcPr>
            <w:tcW w:w="794" w:type="dxa"/>
          </w:tcPr>
          <w:p>
            <w:pPr>
              <w:pStyle w:val="EmptyCellLayoutStyle"/>
              <w:spacing w:after="0" w:line="240" w:lineRule="auto"/>
            </w:pPr>
          </w:p>
        </w:tc>
        <w:tc>
          <w:tcPr>
            <w:tcW w:w="100" w:type="dxa"/>
          </w:tcPr>
          <w:p>
            <w:pPr>
              <w:pStyle w:val="EmptyCellLayoutStyle"/>
              <w:spacing w:after="0" w:line="240" w:lineRule="auto"/>
            </w:pPr>
          </w:p>
        </w:tc>
        <w:tc>
          <w:tcPr>
            <w:tcW w:w="304" w:type="dxa"/>
          </w:tcPr>
          <w:p>
            <w:pPr>
              <w:pStyle w:val="EmptyCellLayoutStyle"/>
              <w:spacing w:after="0" w:line="240" w:lineRule="auto"/>
            </w:pPr>
          </w:p>
        </w:tc>
        <w:tc>
          <w:tcPr>
            <w:tcW w:w="60" w:type="dxa"/>
          </w:tcPr>
          <w:p>
            <w:pPr>
              <w:pStyle w:val="EmptyCellLayoutStyle"/>
              <w:spacing w:after="0" w:line="240" w:lineRule="auto"/>
            </w:pPr>
          </w:p>
        </w:tc>
        <w:tc>
          <w:tcPr>
            <w:tcW w:w="1289" w:type="dxa"/>
          </w:tcPr>
          <w:p>
            <w:pPr>
              <w:pStyle w:val="EmptyCellLayoutStyle"/>
              <w:spacing w:after="0" w:line="240" w:lineRule="auto"/>
            </w:pPr>
          </w:p>
        </w:tc>
        <w:tc>
          <w:tcPr>
            <w:tcW w:w="526" w:type="dxa"/>
          </w:tcPr>
          <w:p>
            <w:pPr>
              <w:pStyle w:val="EmptyCellLayoutStyle"/>
              <w:spacing w:after="0" w:line="240" w:lineRule="auto"/>
            </w:pPr>
          </w:p>
        </w:tc>
        <w:tc>
          <w:tcPr>
            <w:tcW w:w="440" w:type="dxa"/>
          </w:tcPr>
          <w:p>
            <w:pPr>
              <w:pStyle w:val="EmptyCellLayoutStyle"/>
              <w:spacing w:after="0" w:line="240" w:lineRule="auto"/>
            </w:pPr>
          </w:p>
        </w:tc>
        <w:tc>
          <w:tcPr>
            <w:tcW w:w="99" w:type="dxa"/>
          </w:tcPr>
          <w:p>
            <w:pPr>
              <w:pStyle w:val="EmptyCellLayoutStyle"/>
              <w:spacing w:after="0" w:line="240" w:lineRule="auto"/>
            </w:pPr>
          </w:p>
        </w:tc>
        <w:tc>
          <w:tcPr>
            <w:tcW w:w="1154" w:type="dxa"/>
          </w:tcPr>
          <w:p>
            <w:pPr>
              <w:pStyle w:val="EmptyCellLayoutStyle"/>
              <w:spacing w:after="0" w:line="240" w:lineRule="auto"/>
            </w:pPr>
          </w:p>
        </w:tc>
        <w:tc>
          <w:tcPr>
            <w:tcW w:w="79" w:type="dxa"/>
          </w:tcPr>
          <w:p>
            <w:pPr>
              <w:pStyle w:val="EmptyCellLayoutStyle"/>
              <w:spacing w:after="0" w:line="240" w:lineRule="auto"/>
            </w:pPr>
          </w:p>
        </w:tc>
        <w:tc>
          <w:tcPr>
            <w:tcW w:w="205" w:type="dxa"/>
          </w:tcPr>
          <w:p>
            <w:pPr>
              <w:pStyle w:val="EmptyCellLayoutStyle"/>
              <w:spacing w:after="0" w:line="240" w:lineRule="auto"/>
            </w:pPr>
          </w:p>
        </w:tc>
        <w:tc>
          <w:tcPr>
            <w:tcW w:w="100" w:type="dxa"/>
          </w:tcPr>
          <w:p>
            <w:pPr>
              <w:pStyle w:val="EmptyCellLayoutStyle"/>
              <w:spacing w:after="0" w:line="240" w:lineRule="auto"/>
            </w:pPr>
          </w:p>
        </w:tc>
        <w:tc>
          <w:tcPr>
            <w:tcW w:w="990" w:type="dxa"/>
          </w:tcPr>
          <w:p>
            <w:pPr>
              <w:pStyle w:val="EmptyCellLayoutStyle"/>
              <w:spacing w:after="0" w:line="240" w:lineRule="auto"/>
            </w:pPr>
          </w:p>
        </w:tc>
        <w:tc>
          <w:tcPr>
            <w:tcW w:w="99" w:type="dxa"/>
          </w:tcPr>
          <w:p>
            <w:pPr>
              <w:pStyle w:val="EmptyCellLayoutStyle"/>
              <w:spacing w:after="0" w:line="240" w:lineRule="auto"/>
            </w:pPr>
          </w:p>
        </w:tc>
        <w:tc>
          <w:tcPr>
            <w:tcW w:w="656" w:type="dxa"/>
          </w:tcPr>
          <w:p>
            <w:pPr>
              <w:pStyle w:val="EmptyCellLayoutStyle"/>
              <w:spacing w:after="0" w:line="240" w:lineRule="auto"/>
            </w:pPr>
          </w:p>
        </w:tc>
        <w:tc>
          <w:tcPr>
            <w:tcW w:w="891" w:type="dxa"/>
          </w:tcPr>
          <w:p>
            <w:pPr>
              <w:pStyle w:val="EmptyCellLayoutStyle"/>
              <w:spacing w:after="0" w:line="240" w:lineRule="auto"/>
            </w:pPr>
          </w:p>
        </w:tc>
        <w:tc>
          <w:tcPr>
            <w:tcW w:w="77" w:type="dxa"/>
          </w:tcPr>
          <w:p>
            <w:pPr>
              <w:pStyle w:val="EmptyCellLayoutStyle"/>
              <w:spacing w:after="0" w:line="240" w:lineRule="auto"/>
            </w:pPr>
          </w:p>
        </w:tc>
        <w:tc>
          <w:tcPr>
            <w:tcW w:w="17" w:type="dxa"/>
          </w:tcPr>
          <w:p>
            <w:pPr>
              <w:pStyle w:val="EmptyCellLayoutStyle"/>
              <w:spacing w:after="0" w:line="240" w:lineRule="auto"/>
            </w:pPr>
          </w:p>
        </w:tc>
        <w:tc>
          <w:tcPr>
            <w:tcW w:w="285" w:type="dxa"/>
          </w:tcPr>
          <w:p>
            <w:pPr>
              <w:pStyle w:val="EmptyCellLayoutStyle"/>
              <w:spacing w:after="0" w:line="240" w:lineRule="auto"/>
            </w:pPr>
          </w:p>
        </w:tc>
        <w:tc>
          <w:tcPr>
            <w:tcW w:w="445" w:type="dxa"/>
          </w:tcPr>
          <w:p>
            <w:pPr>
              <w:pStyle w:val="EmptyCellLayoutStyle"/>
              <w:spacing w:after="0" w:line="240" w:lineRule="auto"/>
            </w:pPr>
          </w:p>
        </w:tc>
        <w:tc>
          <w:tcPr>
            <w:tcW w:w="94" w:type="dxa"/>
          </w:tcPr>
          <w:p>
            <w:pPr>
              <w:pStyle w:val="EmptyCellLayoutStyle"/>
              <w:spacing w:after="0" w:line="240" w:lineRule="auto"/>
            </w:pPr>
          </w:p>
        </w:tc>
        <w:tc>
          <w:tcPr>
            <w:tcW w:w="2087" w:type="dxa"/>
          </w:tcPr>
          <w:p>
            <w:pPr>
              <w:pStyle w:val="EmptyCellLayoutStyle"/>
              <w:spacing w:after="0" w:line="240" w:lineRule="auto"/>
            </w:pPr>
          </w:p>
        </w:tc>
        <w:tc>
          <w:tcPr>
            <w:tcW w:w="85" w:type="dxa"/>
          </w:tcPr>
          <w:p>
            <w:pPr>
              <w:pStyle w:val="EmptyCellLayoutStyle"/>
              <w:spacing w:after="0" w:line="240" w:lineRule="auto"/>
            </w:pPr>
          </w:p>
        </w:tc>
        <w:tc>
          <w:tcPr>
            <w:tcW w:w="118" w:type="dxa"/>
          </w:tcPr>
          <w:p>
            <w:pPr>
              <w:pStyle w:val="EmptyCellLayoutStyle"/>
              <w:spacing w:after="0" w:line="240" w:lineRule="auto"/>
            </w:pPr>
          </w:p>
        </w:tc>
        <w:tc>
          <w:tcPr>
            <w:tcW w:w="60" w:type="dxa"/>
          </w:tcPr>
          <w:p>
            <w:pPr>
              <w:pStyle w:val="EmptyCellLayoutStyle"/>
              <w:spacing w:after="0" w:line="240" w:lineRule="auto"/>
            </w:pPr>
          </w:p>
        </w:tc>
      </w:tr>
      <w:tr>
        <w:trPr>
          <w:trHeight w:val="944" w:hRule="atLeast"/>
        </w:trPr>
        <w:tc>
          <w:tcPr>
            <w:tcW w:w="235" w:type="dxa"/>
          </w:tcPr>
          <w:p>
            <w:pPr>
              <w:pStyle w:val="EmptyCellLayoutStyle"/>
              <w:spacing w:after="0" w:line="240" w:lineRule="auto"/>
            </w:pPr>
          </w:p>
        </w:tc>
        <w:tc>
          <w:tcPr>
            <w:tcW w:w="3" w:type="dxa"/>
          </w:tcPr>
          <w:p>
            <w:pPr>
              <w:pStyle w:val="EmptyCellLayoutStyle"/>
              <w:spacing w:after="0" w:line="240" w:lineRule="auto"/>
            </w:pPr>
          </w:p>
        </w:tc>
        <w:tc>
          <w:tcPr>
            <w:tcW w:w="794" w:type="dxa"/>
            <w:hMerge w:val="restart"/>
          </w:tcPr>
          <w:tbl>
            <w:tblPr>
              <w:tblCellMar>
                <w:top w:w="0" w:type="dxa"/>
                <w:left w:w="0" w:type="dxa"/>
                <w:bottom w:w="0" w:type="dxa"/>
                <w:right w:w="0" w:type="dxa"/>
              </w:tblCellMar>
            </w:tblPr>
            <w:tblGrid>
              <w:gridCol w:w="10807"/>
            </w:tblGrid>
            <w:tr>
              <w:trPr>
                <w:trHeight w:val="867" w:hRule="atLeast"/>
              </w:trPr>
              <w:tc>
                <w:tcPr>
                  <w:tcW w:w="10807"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color w:val="000000"/>
                      <w:sz w:val="22"/>
                    </w:rPr>
                    <w:t xml:space="preserve">A.       </w:t>
                  </w:r>
                  <w:r>
                    <w:rPr>
                      <w:rFonts w:ascii="Arial" w:hAnsi="Arial" w:eastAsia="Arial"/>
                      <w:color w:val="000000"/>
                      <w:sz w:val="22"/>
                      <w:u w:val="single"/>
                    </w:rPr>
                    <w:t xml:space="preserve">PERFORMANCE RATING</w:t>
                  </w:r>
                </w:p>
                <w:p>
                  <w:pPr>
                    <w:spacing w:after="0" w:line="240" w:lineRule="auto"/>
                    <w:ind w:left="1199" w:right="42" w:hanging="599"/>
                    <w:jc w:val="left"/>
                  </w:pPr>
                  <w:r>
                    <w:rPr>
                      <w:rFonts w:ascii="Arial" w:hAnsi="Arial" w:eastAsia="Arial"/>
                      <w:color w:val="000000"/>
                      <w:sz w:val="22"/>
                    </w:rPr>
                    <w:t xml:space="preserve">The evaluator will rank the employee on the following performance indicators by checking the </w:t>
                  </w:r>
                </w:p>
                <w:p>
                  <w:pPr>
                    <w:spacing w:after="0" w:line="240" w:lineRule="auto"/>
                    <w:ind w:left="1199" w:right="42" w:hanging="599"/>
                    <w:jc w:val="left"/>
                  </w:pPr>
                  <w:r>
                    <w:rPr>
                      <w:rFonts w:ascii="Arial" w:hAnsi="Arial" w:eastAsia="Arial"/>
                      <w:color w:val="000000"/>
                      <w:sz w:val="22"/>
                    </w:rPr>
                    <w:t xml:space="preserve">appropriate rank on the scale.</w:t>
                  </w:r>
                </w:p>
              </w:tc>
            </w:tr>
          </w:tbl>
          <w:p>
            <w:pPr>
              <w:spacing w:after="0" w:line="240" w:lineRule="auto"/>
            </w:pPr>
          </w:p>
        </w:tc>
        <w:tc>
          <w:tcPr>
            <w:tcW w:w="100" w:type="dxa"/>
            <w:hMerge w:val="continue"/>
          </w:tcPr>
          <w:p>
            <w:pPr>
              <w:pStyle w:val="EmptyCellLayoutStyle"/>
              <w:spacing w:after="0" w:line="240" w:lineRule="auto"/>
            </w:pPr>
          </w:p>
        </w:tc>
        <w:tc>
          <w:tcPr>
            <w:tcW w:w="304" w:type="dxa"/>
            <w:hMerge w:val="continue"/>
          </w:tcPr>
          <w:p>
            <w:pPr>
              <w:pStyle w:val="EmptyCellLayoutStyle"/>
              <w:spacing w:after="0" w:line="240" w:lineRule="auto"/>
            </w:pPr>
          </w:p>
        </w:tc>
        <w:tc>
          <w:tcPr>
            <w:tcW w:w="60" w:type="dxa"/>
            <w:hMerge w:val="continue"/>
          </w:tcPr>
          <w:p>
            <w:pPr>
              <w:pStyle w:val="EmptyCellLayoutStyle"/>
              <w:spacing w:after="0" w:line="240" w:lineRule="auto"/>
            </w:pPr>
          </w:p>
        </w:tc>
        <w:tc>
          <w:tcPr>
            <w:tcW w:w="1289" w:type="dxa"/>
            <w:hMerge w:val="continue"/>
          </w:tcPr>
          <w:p>
            <w:pPr>
              <w:pStyle w:val="EmptyCellLayoutStyle"/>
              <w:spacing w:after="0" w:line="240" w:lineRule="auto"/>
            </w:pPr>
          </w:p>
        </w:tc>
        <w:tc>
          <w:tcPr>
            <w:tcW w:w="526" w:type="dxa"/>
            <w:hMerge w:val="continue"/>
          </w:tcPr>
          <w:p>
            <w:pPr>
              <w:pStyle w:val="EmptyCellLayoutStyle"/>
              <w:spacing w:after="0" w:line="240" w:lineRule="auto"/>
            </w:pPr>
          </w:p>
        </w:tc>
        <w:tc>
          <w:tcPr>
            <w:tcW w:w="440" w:type="dxa"/>
            <w:hMerge w:val="continue"/>
          </w:tcPr>
          <w:p>
            <w:pPr>
              <w:pStyle w:val="EmptyCellLayoutStyle"/>
              <w:spacing w:after="0" w:line="240" w:lineRule="auto"/>
            </w:pPr>
          </w:p>
        </w:tc>
        <w:tc>
          <w:tcPr>
            <w:tcW w:w="99" w:type="dxa"/>
            <w:hMerge w:val="continue"/>
          </w:tcPr>
          <w:p>
            <w:pPr>
              <w:pStyle w:val="EmptyCellLayoutStyle"/>
              <w:spacing w:after="0" w:line="240" w:lineRule="auto"/>
            </w:pPr>
          </w:p>
        </w:tc>
        <w:tc>
          <w:tcPr>
            <w:tcW w:w="1154" w:type="dxa"/>
            <w:hMerge w:val="continue"/>
          </w:tcPr>
          <w:p>
            <w:pPr>
              <w:pStyle w:val="EmptyCellLayoutStyle"/>
              <w:spacing w:after="0" w:line="240" w:lineRule="auto"/>
            </w:pPr>
          </w:p>
        </w:tc>
        <w:tc>
          <w:tcPr>
            <w:tcW w:w="79" w:type="dxa"/>
            <w:hMerge w:val="continue"/>
          </w:tcPr>
          <w:p>
            <w:pPr>
              <w:pStyle w:val="EmptyCellLayoutStyle"/>
              <w:spacing w:after="0" w:line="240" w:lineRule="auto"/>
            </w:pPr>
          </w:p>
        </w:tc>
        <w:tc>
          <w:tcPr>
            <w:tcW w:w="205" w:type="dxa"/>
            <w:hMerge w:val="continue"/>
          </w:tcPr>
          <w:p>
            <w:pPr>
              <w:pStyle w:val="EmptyCellLayoutStyle"/>
              <w:spacing w:after="0" w:line="240" w:lineRule="auto"/>
            </w:pPr>
          </w:p>
        </w:tc>
        <w:tc>
          <w:tcPr>
            <w:tcW w:w="100" w:type="dxa"/>
            <w:hMerge w:val="continue"/>
          </w:tcPr>
          <w:p>
            <w:pPr>
              <w:pStyle w:val="EmptyCellLayoutStyle"/>
              <w:spacing w:after="0" w:line="240" w:lineRule="auto"/>
            </w:pPr>
          </w:p>
        </w:tc>
        <w:tc>
          <w:tcPr>
            <w:tcW w:w="990" w:type="dxa"/>
            <w:hMerge w:val="continue"/>
          </w:tcPr>
          <w:p>
            <w:pPr>
              <w:pStyle w:val="EmptyCellLayoutStyle"/>
              <w:spacing w:after="0" w:line="240" w:lineRule="auto"/>
            </w:pPr>
          </w:p>
        </w:tc>
        <w:tc>
          <w:tcPr>
            <w:tcW w:w="99" w:type="dxa"/>
            <w:hMerge w:val="continue"/>
          </w:tcPr>
          <w:p>
            <w:pPr>
              <w:pStyle w:val="EmptyCellLayoutStyle"/>
              <w:spacing w:after="0" w:line="240" w:lineRule="auto"/>
            </w:pPr>
          </w:p>
        </w:tc>
        <w:tc>
          <w:tcPr>
            <w:tcW w:w="656" w:type="dxa"/>
            <w:hMerge w:val="continue"/>
          </w:tcPr>
          <w:p>
            <w:pPr>
              <w:pStyle w:val="EmptyCellLayoutStyle"/>
              <w:spacing w:after="0" w:line="240" w:lineRule="auto"/>
            </w:pPr>
          </w:p>
        </w:tc>
        <w:tc>
          <w:tcPr>
            <w:tcW w:w="891" w:type="dxa"/>
            <w:hMerge w:val="continue"/>
          </w:tcPr>
          <w:p>
            <w:pPr>
              <w:pStyle w:val="EmptyCellLayoutStyle"/>
              <w:spacing w:after="0" w:line="240" w:lineRule="auto"/>
            </w:pPr>
          </w:p>
        </w:tc>
        <w:tc>
          <w:tcPr>
            <w:tcW w:w="77" w:type="dxa"/>
            <w:hMerge w:val="continue"/>
          </w:tcPr>
          <w:p>
            <w:pPr>
              <w:pStyle w:val="EmptyCellLayoutStyle"/>
              <w:spacing w:after="0" w:line="240" w:lineRule="auto"/>
            </w:pPr>
          </w:p>
        </w:tc>
        <w:tc>
          <w:tcPr>
            <w:tcW w:w="17" w:type="dxa"/>
            <w:hMerge w:val="continue"/>
          </w:tcPr>
          <w:p>
            <w:pPr>
              <w:pStyle w:val="EmptyCellLayoutStyle"/>
              <w:spacing w:after="0" w:line="240" w:lineRule="auto"/>
            </w:pPr>
          </w:p>
        </w:tc>
        <w:tc>
          <w:tcPr>
            <w:tcW w:w="285" w:type="dxa"/>
            <w:hMerge w:val="continue"/>
          </w:tcPr>
          <w:p>
            <w:pPr>
              <w:pStyle w:val="EmptyCellLayoutStyle"/>
              <w:spacing w:after="0" w:line="240" w:lineRule="auto"/>
            </w:pPr>
          </w:p>
        </w:tc>
        <w:tc>
          <w:tcPr>
            <w:tcW w:w="445" w:type="dxa"/>
            <w:hMerge w:val="continue"/>
          </w:tcPr>
          <w:p>
            <w:pPr>
              <w:pStyle w:val="EmptyCellLayoutStyle"/>
              <w:spacing w:after="0" w:line="240" w:lineRule="auto"/>
            </w:pPr>
          </w:p>
        </w:tc>
        <w:tc>
          <w:tcPr>
            <w:tcW w:w="94" w:type="dxa"/>
            <w:hMerge w:val="continue"/>
          </w:tcPr>
          <w:p>
            <w:pPr>
              <w:pStyle w:val="EmptyCellLayoutStyle"/>
              <w:spacing w:after="0" w:line="240" w:lineRule="auto"/>
            </w:pPr>
          </w:p>
        </w:tc>
        <w:tc>
          <w:tcPr>
            <w:tcW w:w="2087" w:type="dxa"/>
            <w:hMerge w:val="continue"/>
          </w:tcPr>
          <w:p>
            <w:pPr>
              <w:pStyle w:val="EmptyCellLayoutStyle"/>
              <w:spacing w:after="0" w:line="240" w:lineRule="auto"/>
            </w:pPr>
          </w:p>
        </w:tc>
        <w:tc>
          <w:tcPr>
            <w:tcW w:w="85" w:type="dxa"/>
          </w:tcPr>
          <w:p>
            <w:pPr>
              <w:pStyle w:val="EmptyCellLayoutStyle"/>
              <w:spacing w:after="0" w:line="240" w:lineRule="auto"/>
            </w:pPr>
          </w:p>
        </w:tc>
        <w:tc>
          <w:tcPr>
            <w:tcW w:w="118" w:type="dxa"/>
          </w:tcPr>
          <w:p>
            <w:pPr>
              <w:pStyle w:val="EmptyCellLayoutStyle"/>
              <w:spacing w:after="0" w:line="240" w:lineRule="auto"/>
            </w:pPr>
          </w:p>
        </w:tc>
        <w:tc>
          <w:tcPr>
            <w:tcW w:w="60" w:type="dxa"/>
          </w:tcPr>
          <w:p>
            <w:pPr>
              <w:pStyle w:val="EmptyCellLayoutStyle"/>
              <w:spacing w:after="0" w:line="240" w:lineRule="auto"/>
            </w:pPr>
          </w:p>
        </w:tc>
      </w:tr>
      <w:tr>
        <w:trPr>
          <w:trHeight w:val="176" w:hRule="atLeast"/>
        </w:trPr>
        <w:tc>
          <w:tcPr>
            <w:tcW w:w="235" w:type="dxa"/>
          </w:tcPr>
          <w:p>
            <w:pPr>
              <w:pStyle w:val="EmptyCellLayoutStyle"/>
              <w:spacing w:after="0" w:line="240" w:lineRule="auto"/>
            </w:pPr>
          </w:p>
        </w:tc>
        <w:tc>
          <w:tcPr>
            <w:tcW w:w="3" w:type="dxa"/>
          </w:tcPr>
          <w:p>
            <w:pPr>
              <w:pStyle w:val="EmptyCellLayoutStyle"/>
              <w:spacing w:after="0" w:line="240" w:lineRule="auto"/>
            </w:pPr>
          </w:p>
        </w:tc>
        <w:tc>
          <w:tcPr>
            <w:tcW w:w="794" w:type="dxa"/>
          </w:tcPr>
          <w:p>
            <w:pPr>
              <w:pStyle w:val="EmptyCellLayoutStyle"/>
              <w:spacing w:after="0" w:line="240" w:lineRule="auto"/>
            </w:pPr>
          </w:p>
        </w:tc>
        <w:tc>
          <w:tcPr>
            <w:tcW w:w="100" w:type="dxa"/>
          </w:tcPr>
          <w:p>
            <w:pPr>
              <w:pStyle w:val="EmptyCellLayoutStyle"/>
              <w:spacing w:after="0" w:line="240" w:lineRule="auto"/>
            </w:pPr>
          </w:p>
        </w:tc>
        <w:tc>
          <w:tcPr>
            <w:tcW w:w="304" w:type="dxa"/>
          </w:tcPr>
          <w:p>
            <w:pPr>
              <w:pStyle w:val="EmptyCellLayoutStyle"/>
              <w:spacing w:after="0" w:line="240" w:lineRule="auto"/>
            </w:pPr>
          </w:p>
        </w:tc>
        <w:tc>
          <w:tcPr>
            <w:tcW w:w="60" w:type="dxa"/>
          </w:tcPr>
          <w:p>
            <w:pPr>
              <w:pStyle w:val="EmptyCellLayoutStyle"/>
              <w:spacing w:after="0" w:line="240" w:lineRule="auto"/>
            </w:pPr>
          </w:p>
        </w:tc>
        <w:tc>
          <w:tcPr>
            <w:tcW w:w="1289" w:type="dxa"/>
          </w:tcPr>
          <w:p>
            <w:pPr>
              <w:pStyle w:val="EmptyCellLayoutStyle"/>
              <w:spacing w:after="0" w:line="240" w:lineRule="auto"/>
            </w:pPr>
          </w:p>
        </w:tc>
        <w:tc>
          <w:tcPr>
            <w:tcW w:w="526" w:type="dxa"/>
          </w:tcPr>
          <w:p>
            <w:pPr>
              <w:pStyle w:val="EmptyCellLayoutStyle"/>
              <w:spacing w:after="0" w:line="240" w:lineRule="auto"/>
            </w:pPr>
          </w:p>
        </w:tc>
        <w:tc>
          <w:tcPr>
            <w:tcW w:w="440" w:type="dxa"/>
          </w:tcPr>
          <w:p>
            <w:pPr>
              <w:pStyle w:val="EmptyCellLayoutStyle"/>
              <w:spacing w:after="0" w:line="240" w:lineRule="auto"/>
            </w:pPr>
          </w:p>
        </w:tc>
        <w:tc>
          <w:tcPr>
            <w:tcW w:w="99" w:type="dxa"/>
          </w:tcPr>
          <w:p>
            <w:pPr>
              <w:pStyle w:val="EmptyCellLayoutStyle"/>
              <w:spacing w:after="0" w:line="240" w:lineRule="auto"/>
            </w:pPr>
          </w:p>
        </w:tc>
        <w:tc>
          <w:tcPr>
            <w:tcW w:w="1154" w:type="dxa"/>
          </w:tcPr>
          <w:p>
            <w:pPr>
              <w:pStyle w:val="EmptyCellLayoutStyle"/>
              <w:spacing w:after="0" w:line="240" w:lineRule="auto"/>
            </w:pPr>
          </w:p>
        </w:tc>
        <w:tc>
          <w:tcPr>
            <w:tcW w:w="79" w:type="dxa"/>
          </w:tcPr>
          <w:p>
            <w:pPr>
              <w:pStyle w:val="EmptyCellLayoutStyle"/>
              <w:spacing w:after="0" w:line="240" w:lineRule="auto"/>
            </w:pPr>
          </w:p>
        </w:tc>
        <w:tc>
          <w:tcPr>
            <w:tcW w:w="205" w:type="dxa"/>
          </w:tcPr>
          <w:p>
            <w:pPr>
              <w:pStyle w:val="EmptyCellLayoutStyle"/>
              <w:spacing w:after="0" w:line="240" w:lineRule="auto"/>
            </w:pPr>
          </w:p>
        </w:tc>
        <w:tc>
          <w:tcPr>
            <w:tcW w:w="100" w:type="dxa"/>
          </w:tcPr>
          <w:p>
            <w:pPr>
              <w:pStyle w:val="EmptyCellLayoutStyle"/>
              <w:spacing w:after="0" w:line="240" w:lineRule="auto"/>
            </w:pPr>
          </w:p>
        </w:tc>
        <w:tc>
          <w:tcPr>
            <w:tcW w:w="990" w:type="dxa"/>
          </w:tcPr>
          <w:p>
            <w:pPr>
              <w:pStyle w:val="EmptyCellLayoutStyle"/>
              <w:spacing w:after="0" w:line="240" w:lineRule="auto"/>
            </w:pPr>
          </w:p>
        </w:tc>
        <w:tc>
          <w:tcPr>
            <w:tcW w:w="99" w:type="dxa"/>
          </w:tcPr>
          <w:p>
            <w:pPr>
              <w:pStyle w:val="EmptyCellLayoutStyle"/>
              <w:spacing w:after="0" w:line="240" w:lineRule="auto"/>
            </w:pPr>
          </w:p>
        </w:tc>
        <w:tc>
          <w:tcPr>
            <w:tcW w:w="656" w:type="dxa"/>
          </w:tcPr>
          <w:p>
            <w:pPr>
              <w:pStyle w:val="EmptyCellLayoutStyle"/>
              <w:spacing w:after="0" w:line="240" w:lineRule="auto"/>
            </w:pPr>
          </w:p>
        </w:tc>
        <w:tc>
          <w:tcPr>
            <w:tcW w:w="891" w:type="dxa"/>
          </w:tcPr>
          <w:p>
            <w:pPr>
              <w:pStyle w:val="EmptyCellLayoutStyle"/>
              <w:spacing w:after="0" w:line="240" w:lineRule="auto"/>
            </w:pPr>
          </w:p>
        </w:tc>
        <w:tc>
          <w:tcPr>
            <w:tcW w:w="77" w:type="dxa"/>
          </w:tcPr>
          <w:p>
            <w:pPr>
              <w:pStyle w:val="EmptyCellLayoutStyle"/>
              <w:spacing w:after="0" w:line="240" w:lineRule="auto"/>
            </w:pPr>
          </w:p>
        </w:tc>
        <w:tc>
          <w:tcPr>
            <w:tcW w:w="17" w:type="dxa"/>
          </w:tcPr>
          <w:p>
            <w:pPr>
              <w:pStyle w:val="EmptyCellLayoutStyle"/>
              <w:spacing w:after="0" w:line="240" w:lineRule="auto"/>
            </w:pPr>
          </w:p>
        </w:tc>
        <w:tc>
          <w:tcPr>
            <w:tcW w:w="285" w:type="dxa"/>
          </w:tcPr>
          <w:p>
            <w:pPr>
              <w:pStyle w:val="EmptyCellLayoutStyle"/>
              <w:spacing w:after="0" w:line="240" w:lineRule="auto"/>
            </w:pPr>
          </w:p>
        </w:tc>
        <w:tc>
          <w:tcPr>
            <w:tcW w:w="445" w:type="dxa"/>
          </w:tcPr>
          <w:p>
            <w:pPr>
              <w:pStyle w:val="EmptyCellLayoutStyle"/>
              <w:spacing w:after="0" w:line="240" w:lineRule="auto"/>
            </w:pPr>
          </w:p>
        </w:tc>
        <w:tc>
          <w:tcPr>
            <w:tcW w:w="94" w:type="dxa"/>
          </w:tcPr>
          <w:p>
            <w:pPr>
              <w:pStyle w:val="EmptyCellLayoutStyle"/>
              <w:spacing w:after="0" w:line="240" w:lineRule="auto"/>
            </w:pPr>
          </w:p>
        </w:tc>
        <w:tc>
          <w:tcPr>
            <w:tcW w:w="2087" w:type="dxa"/>
          </w:tcPr>
          <w:p>
            <w:pPr>
              <w:pStyle w:val="EmptyCellLayoutStyle"/>
              <w:spacing w:after="0" w:line="240" w:lineRule="auto"/>
            </w:pPr>
          </w:p>
        </w:tc>
        <w:tc>
          <w:tcPr>
            <w:tcW w:w="85" w:type="dxa"/>
          </w:tcPr>
          <w:p>
            <w:pPr>
              <w:pStyle w:val="EmptyCellLayoutStyle"/>
              <w:spacing w:after="0" w:line="240" w:lineRule="auto"/>
            </w:pPr>
          </w:p>
        </w:tc>
        <w:tc>
          <w:tcPr>
            <w:tcW w:w="118" w:type="dxa"/>
          </w:tcPr>
          <w:p>
            <w:pPr>
              <w:pStyle w:val="EmptyCellLayoutStyle"/>
              <w:spacing w:after="0" w:line="240" w:lineRule="auto"/>
            </w:pPr>
          </w:p>
        </w:tc>
        <w:tc>
          <w:tcPr>
            <w:tcW w:w="60" w:type="dxa"/>
          </w:tcPr>
          <w:p>
            <w:pPr>
              <w:pStyle w:val="EmptyCellLayoutStyle"/>
              <w:spacing w:after="0" w:line="240" w:lineRule="auto"/>
            </w:pPr>
          </w:p>
        </w:tc>
      </w:tr>
      <w:tr>
        <w:trPr>
          <w:trHeight w:val="4770" w:hRule="atLeast"/>
        </w:trPr>
        <w:tc>
          <w:tcPr>
            <w:tcW w:w="235" w:type="dxa"/>
          </w:tcPr>
          <w:p>
            <w:pPr>
              <w:pStyle w:val="EmptyCellLayoutStyle"/>
              <w:spacing w:after="0" w:line="240" w:lineRule="auto"/>
            </w:pPr>
          </w:p>
        </w:tc>
        <w:tc>
          <w:tcPr>
            <w:tcW w:w="3" w:type="dxa"/>
            <w:hMerge w:val="restart"/>
          </w:tcPr>
          <w:tbl>
            <w:tblPr>
              <w:tblCellMar>
                <w:top w:w="0" w:type="dxa"/>
                <w:left w:w="0" w:type="dxa"/>
                <w:bottom w:w="0" w:type="dxa"/>
                <w:right w:w="0" w:type="dxa"/>
              </w:tblCellMar>
            </w:tblPr>
            <w:tblGrid>
              <w:gridCol w:w="10810"/>
            </w:tblGrid>
            <w:tr>
              <w:trPr>
                <w:trHeight w:val="4692" w:hRule="atLeast"/>
              </w:trPr>
              <w:tc>
                <w:tcPr>
                  <w:tcW w:w="108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2"/>
                    </w:rPr>
                    <w:t xml:space="preserve"> </w:t>
                  </w:r>
                  <w:r>
                    <w:rPr>
                      <w:rFonts w:ascii="Arial" w:hAnsi="Arial" w:eastAsia="Arial"/>
                      <w:b/>
                      <w:color w:val="000000"/>
                      <w:sz w:val="22"/>
                      <w:u w:val="single"/>
                    </w:rPr>
                    <w:t xml:space="preserve">Superior</w:t>
                  </w:r>
                  <w:r>
                    <w:rPr>
                      <w:rFonts w:ascii="Arial" w:hAnsi="Arial" w:eastAsia="Arial"/>
                      <w:b/>
                      <w:color w:val="000000"/>
                      <w:sz w:val="22"/>
                    </w:rPr>
                    <w:t xml:space="preserve">:</w:t>
                  </w:r>
                  <w:r>
                    <w:rPr>
                      <w:rFonts w:ascii="Arial" w:hAnsi="Arial" w:eastAsia="Arial"/>
                      <w:color w:val="000000"/>
                      <w:sz w:val="22"/>
                    </w:rPr>
                    <w:t xml:space="preserve">              Employee's performance is outstanding, consistently exceeding the objective.  </w:t>
                  </w:r>
                  <w:r>
                    <w:rPr>
                      <w:rFonts w:ascii="Arial" w:hAnsi="Arial" w:eastAsia="Arial"/>
                      <w:color w:val="000000"/>
                      <w:sz w:val="22"/>
                    </w:rPr>
                    <w:br/>
                    <w:t xml:space="preserve">                               The employee demonstrates initiative and requires minimal supervision.</w:t>
                  </w:r>
                </w:p>
                <w:p>
                  <w:pPr>
                    <w:spacing w:after="0" w:line="240" w:lineRule="auto"/>
                    <w:ind w:left="4839" w:right="42" w:hanging="2419"/>
                    <w:jc w:val="left"/>
                  </w:pPr>
                </w:p>
                <w:p>
                  <w:pPr>
                    <w:spacing w:after="0" w:line="240" w:lineRule="auto"/>
                    <w:ind w:left="2419" w:right="42" w:hanging="2419"/>
                    <w:jc w:val="left"/>
                  </w:pPr>
                  <w:r>
                    <w:rPr>
                      <w:rFonts w:ascii="Arial" w:hAnsi="Arial" w:eastAsia="Arial"/>
                      <w:color w:val="000000"/>
                      <w:sz w:val="22"/>
                    </w:rPr>
                    <w:t xml:space="preserve"> </w:t>
                  </w:r>
                  <w:r>
                    <w:rPr>
                      <w:rFonts w:ascii="Arial" w:hAnsi="Arial" w:eastAsia="Arial"/>
                      <w:b/>
                      <w:color w:val="000000"/>
                      <w:sz w:val="22"/>
                      <w:u w:val="single"/>
                    </w:rPr>
                    <w:t xml:space="preserve">Above Average</w:t>
                  </w:r>
                  <w:r>
                    <w:rPr>
                      <w:rFonts w:ascii="Arial" w:hAnsi="Arial" w:eastAsia="Arial"/>
                      <w:b/>
                      <w:color w:val="000000"/>
                      <w:sz w:val="22"/>
                    </w:rPr>
                    <w:t xml:space="preserve">:</w:t>
                  </w:r>
                  <w:r>
                    <w:rPr>
                      <w:rFonts w:ascii="Arial" w:hAnsi="Arial" w:eastAsia="Arial"/>
                      <w:color w:val="000000"/>
                      <w:sz w:val="22"/>
                    </w:rPr>
                    <w:t xml:space="preserve">   Employee's performance is good, often exceeding the objective.</w:t>
                  </w:r>
                </w:p>
                <w:p>
                  <w:pPr>
                    <w:spacing w:after="0" w:line="240" w:lineRule="auto"/>
                    <w:ind w:left="2419" w:right="42" w:hanging="2419"/>
                    <w:jc w:val="left"/>
                  </w:pPr>
                  <w:r>
                    <w:rPr>
                      <w:rFonts w:ascii="Arial" w:hAnsi="Arial" w:eastAsia="Arial"/>
                      <w:color w:val="000000"/>
                      <w:sz w:val="22"/>
                    </w:rPr>
                    <w:t xml:space="preserve">                               The employee willingly accepts responsibility and requires only infrequent supervision.</w:t>
                  </w:r>
                </w:p>
                <w:p>
                  <w:pPr>
                    <w:spacing w:after="0" w:line="240" w:lineRule="auto"/>
                    <w:ind w:left="4839" w:right="42" w:hanging="2419"/>
                    <w:jc w:val="left"/>
                  </w:pPr>
                </w:p>
                <w:p>
                  <w:pPr>
                    <w:spacing w:after="0" w:line="240" w:lineRule="auto"/>
                    <w:ind w:left="2419" w:right="42" w:hanging="2419"/>
                    <w:jc w:val="left"/>
                  </w:pPr>
                  <w:r>
                    <w:rPr>
                      <w:rFonts w:ascii="Arial" w:hAnsi="Arial" w:eastAsia="Arial"/>
                      <w:color w:val="000000"/>
                      <w:sz w:val="22"/>
                    </w:rPr>
                    <w:t xml:space="preserve"> </w:t>
                  </w:r>
                  <w:r>
                    <w:rPr>
                      <w:rFonts w:ascii="Arial" w:hAnsi="Arial" w:eastAsia="Arial"/>
                      <w:b/>
                      <w:color w:val="000000"/>
                      <w:sz w:val="22"/>
                      <w:u w:val="single"/>
                    </w:rPr>
                    <w:t xml:space="preserve">Satisfactory</w:t>
                  </w:r>
                  <w:r>
                    <w:rPr>
                      <w:rFonts w:ascii="Arial" w:hAnsi="Arial" w:eastAsia="Arial"/>
                      <w:color w:val="000000"/>
                      <w:sz w:val="22"/>
                    </w:rPr>
                    <w:t xml:space="preserve">:        Employee's performance is adequate, usually accomplishing the objective.  </w:t>
                  </w:r>
                </w:p>
                <w:p>
                  <w:pPr>
                    <w:spacing w:after="0" w:line="240" w:lineRule="auto"/>
                    <w:ind w:left="2419" w:right="42" w:hanging="2419"/>
                    <w:jc w:val="left"/>
                  </w:pPr>
                  <w:r>
                    <w:rPr>
                      <w:rFonts w:ascii="Arial" w:hAnsi="Arial" w:eastAsia="Arial"/>
                      <w:color w:val="000000"/>
                      <w:sz w:val="22"/>
                    </w:rPr>
                    <w:t xml:space="preserve">                               The employee follows instructions and requires normal supervision.</w:t>
                  </w:r>
                </w:p>
                <w:p>
                  <w:pPr>
                    <w:spacing w:after="0" w:line="240" w:lineRule="auto"/>
                    <w:ind w:left="4839" w:right="42" w:hanging="2419"/>
                    <w:jc w:val="left"/>
                  </w:pPr>
                </w:p>
                <w:p>
                  <w:pPr>
                    <w:spacing w:after="0" w:line="240" w:lineRule="auto"/>
                    <w:ind w:left="2419" w:right="42" w:hanging="2419"/>
                    <w:jc w:val="left"/>
                  </w:pPr>
                  <w:r>
                    <w:rPr>
                      <w:rFonts w:ascii="Arial" w:hAnsi="Arial" w:eastAsia="Arial"/>
                      <w:color w:val="000000"/>
                      <w:sz w:val="22"/>
                    </w:rPr>
                    <w:t xml:space="preserve"> </w:t>
                  </w:r>
                  <w:r>
                    <w:rPr>
                      <w:rFonts w:ascii="Arial" w:hAnsi="Arial" w:eastAsia="Arial"/>
                      <w:b/>
                      <w:color w:val="000000"/>
                      <w:sz w:val="22"/>
                      <w:u w:val="single"/>
                    </w:rPr>
                    <w:t xml:space="preserve">Marginal</w:t>
                  </w:r>
                  <w:r>
                    <w:rPr>
                      <w:rFonts w:ascii="Arial" w:hAnsi="Arial" w:eastAsia="Arial"/>
                      <w:color w:val="000000"/>
                      <w:sz w:val="22"/>
                    </w:rPr>
                    <w:t xml:space="preserve">:              Employee's performance is substandard and needs improvement.  </w:t>
                  </w:r>
                </w:p>
                <w:p>
                  <w:pPr>
                    <w:spacing w:after="0" w:line="240" w:lineRule="auto"/>
                    <w:ind w:left="2419" w:right="42" w:hanging="2419"/>
                    <w:jc w:val="left"/>
                  </w:pPr>
                  <w:r>
                    <w:rPr>
                      <w:rFonts w:ascii="Arial" w:hAnsi="Arial" w:eastAsia="Arial"/>
                      <w:color w:val="000000"/>
                      <w:sz w:val="22"/>
                    </w:rPr>
                    <w:t xml:space="preserve">                               The employee requires frequent supervision and direction.</w:t>
                  </w:r>
                </w:p>
                <w:p>
                  <w:pPr>
                    <w:spacing w:after="0" w:line="240" w:lineRule="auto"/>
                    <w:ind w:left="4839" w:right="42" w:hanging="2419"/>
                    <w:jc w:val="left"/>
                  </w:pPr>
                </w:p>
                <w:p>
                  <w:pPr>
                    <w:spacing w:after="0" w:line="240" w:lineRule="auto"/>
                    <w:ind w:left="2419" w:right="42" w:hanging="2419"/>
                    <w:jc w:val="left"/>
                  </w:pPr>
                  <w:r>
                    <w:rPr>
                      <w:rFonts w:ascii="Arial" w:hAnsi="Arial" w:eastAsia="Arial"/>
                      <w:color w:val="000000"/>
                      <w:sz w:val="22"/>
                    </w:rPr>
                    <w:t xml:space="preserve"> </w:t>
                  </w:r>
                  <w:r>
                    <w:rPr>
                      <w:rFonts w:ascii="Arial" w:hAnsi="Arial" w:eastAsia="Arial"/>
                      <w:b/>
                      <w:color w:val="000000"/>
                      <w:sz w:val="22"/>
                      <w:u w:val="single"/>
                    </w:rPr>
                    <w:t xml:space="preserve">Unsatisfactory</w:t>
                  </w:r>
                  <w:r>
                    <w:rPr>
                      <w:rFonts w:ascii="Arial" w:hAnsi="Arial" w:eastAsia="Arial"/>
                      <w:color w:val="000000"/>
                      <w:sz w:val="22"/>
                    </w:rPr>
                    <w:t xml:space="preserve">:    Employee's performance is unacceptable and is substantially below expectations.  </w:t>
                  </w:r>
                </w:p>
                <w:p>
                  <w:pPr>
                    <w:spacing w:after="0" w:line="240" w:lineRule="auto"/>
                    <w:ind w:left="2419" w:right="42" w:hanging="2419"/>
                    <w:jc w:val="left"/>
                  </w:pPr>
                  <w:r>
                    <w:rPr>
                      <w:rFonts w:ascii="Arial" w:hAnsi="Arial" w:eastAsia="Arial"/>
                      <w:color w:val="000000"/>
                      <w:sz w:val="22"/>
                    </w:rPr>
                    <w:t xml:space="preserve">                               The employee rarely accomplishes the objective even with frequent supervision and </w:t>
                  </w:r>
                </w:p>
                <w:p>
                  <w:pPr>
                    <w:spacing w:after="0" w:line="240" w:lineRule="auto"/>
                    <w:ind w:left="2419" w:right="42" w:hanging="2419"/>
                    <w:jc w:val="left"/>
                  </w:pPr>
                  <w:r>
                    <w:rPr>
                      <w:rFonts w:ascii="Arial" w:hAnsi="Arial" w:eastAsia="Arial"/>
                      <w:color w:val="000000"/>
                      <w:sz w:val="22"/>
                    </w:rPr>
                    <w:t xml:space="preserve">                               direction.</w:t>
                  </w:r>
                </w:p>
                <w:p>
                  <w:pPr>
                    <w:spacing w:after="0" w:line="240" w:lineRule="auto"/>
                    <w:ind w:left="4839" w:right="42" w:hanging="2419"/>
                    <w:jc w:val="left"/>
                  </w:pPr>
                </w:p>
                <w:p>
                  <w:pPr>
                    <w:spacing w:after="0" w:line="240" w:lineRule="auto"/>
                    <w:ind w:left="2419" w:right="42" w:hanging="2419"/>
                    <w:jc w:val="left"/>
                  </w:pPr>
                  <w:r>
                    <w:rPr>
                      <w:rFonts w:ascii="Arial" w:hAnsi="Arial" w:eastAsia="Arial"/>
                      <w:color w:val="000000"/>
                      <w:sz w:val="22"/>
                    </w:rPr>
                    <w:t xml:space="preserve"> </w:t>
                  </w:r>
                  <w:r>
                    <w:rPr>
                      <w:rFonts w:ascii="Arial" w:hAnsi="Arial" w:eastAsia="Arial"/>
                      <w:b/>
                      <w:color w:val="000000"/>
                      <w:sz w:val="22"/>
                      <w:u w:val="single"/>
                    </w:rPr>
                    <w:t xml:space="preserve">Not Applicable</w:t>
                  </w:r>
                  <w:r>
                    <w:rPr>
                      <w:rFonts w:ascii="Arial" w:hAnsi="Arial" w:eastAsia="Arial"/>
                      <w:color w:val="000000"/>
                      <w:sz w:val="22"/>
                    </w:rPr>
                    <w:t xml:space="preserve">:   The objective does not apply to the employee's job function.</w:t>
                  </w:r>
                </w:p>
                <w:p>
                  <w:pPr>
                    <w:spacing w:after="0" w:line="240" w:lineRule="auto"/>
                    <w:ind w:left="2419" w:right="42" w:hanging="2419"/>
                    <w:jc w:val="left"/>
                  </w:pPr>
                  <w:r>
                    <w:rPr>
                      <w:rFonts w:ascii="Arial" w:hAnsi="Arial" w:eastAsia="Arial"/>
                      <w:color w:val="000000"/>
                      <w:sz w:val="22"/>
                    </w:rPr>
                    <w:t xml:space="preserve">                   (</w:t>
                  </w:r>
                  <w:r>
                    <w:rPr>
                      <w:rFonts w:ascii="Arial" w:hAnsi="Arial" w:eastAsia="Arial"/>
                      <w:b/>
                      <w:color w:val="000000"/>
                      <w:sz w:val="22"/>
                      <w:u w:val="single"/>
                    </w:rPr>
                    <w:t xml:space="preserve">N/A</w:t>
                  </w:r>
                  <w:r>
                    <w:rPr>
                      <w:rFonts w:ascii="Arial" w:hAnsi="Arial" w:eastAsia="Arial"/>
                      <w:color w:val="000000"/>
                      <w:sz w:val="22"/>
                    </w:rPr>
                    <w:t xml:space="preserve">)</w:t>
                  </w:r>
                </w:p>
              </w:tc>
            </w:tr>
          </w:tbl>
          <w:p>
            <w:pPr>
              <w:spacing w:after="0" w:line="240" w:lineRule="auto"/>
            </w:pPr>
          </w:p>
        </w:tc>
        <w:tc>
          <w:tcPr>
            <w:tcW w:w="794" w:type="dxa"/>
            <w:hMerge w:val="continue"/>
          </w:tcPr>
          <w:p>
            <w:pPr>
              <w:pStyle w:val="EmptyCellLayoutStyle"/>
              <w:spacing w:after="0" w:line="240" w:lineRule="auto"/>
            </w:pPr>
          </w:p>
        </w:tc>
        <w:tc>
          <w:tcPr>
            <w:tcW w:w="100" w:type="dxa"/>
            <w:hMerge w:val="continue"/>
          </w:tcPr>
          <w:p>
            <w:pPr>
              <w:pStyle w:val="EmptyCellLayoutStyle"/>
              <w:spacing w:after="0" w:line="240" w:lineRule="auto"/>
            </w:pPr>
          </w:p>
        </w:tc>
        <w:tc>
          <w:tcPr>
            <w:tcW w:w="304" w:type="dxa"/>
            <w:hMerge w:val="continue"/>
          </w:tcPr>
          <w:p>
            <w:pPr>
              <w:pStyle w:val="EmptyCellLayoutStyle"/>
              <w:spacing w:after="0" w:line="240" w:lineRule="auto"/>
            </w:pPr>
          </w:p>
        </w:tc>
        <w:tc>
          <w:tcPr>
            <w:tcW w:w="60" w:type="dxa"/>
            <w:hMerge w:val="continue"/>
          </w:tcPr>
          <w:p>
            <w:pPr>
              <w:pStyle w:val="EmptyCellLayoutStyle"/>
              <w:spacing w:after="0" w:line="240" w:lineRule="auto"/>
            </w:pPr>
          </w:p>
        </w:tc>
        <w:tc>
          <w:tcPr>
            <w:tcW w:w="1289" w:type="dxa"/>
            <w:hMerge w:val="continue"/>
          </w:tcPr>
          <w:p>
            <w:pPr>
              <w:pStyle w:val="EmptyCellLayoutStyle"/>
              <w:spacing w:after="0" w:line="240" w:lineRule="auto"/>
            </w:pPr>
          </w:p>
        </w:tc>
        <w:tc>
          <w:tcPr>
            <w:tcW w:w="526" w:type="dxa"/>
            <w:hMerge w:val="continue"/>
          </w:tcPr>
          <w:p>
            <w:pPr>
              <w:pStyle w:val="EmptyCellLayoutStyle"/>
              <w:spacing w:after="0" w:line="240" w:lineRule="auto"/>
            </w:pPr>
          </w:p>
        </w:tc>
        <w:tc>
          <w:tcPr>
            <w:tcW w:w="440" w:type="dxa"/>
            <w:hMerge w:val="continue"/>
          </w:tcPr>
          <w:p>
            <w:pPr>
              <w:pStyle w:val="EmptyCellLayoutStyle"/>
              <w:spacing w:after="0" w:line="240" w:lineRule="auto"/>
            </w:pPr>
          </w:p>
        </w:tc>
        <w:tc>
          <w:tcPr>
            <w:tcW w:w="99" w:type="dxa"/>
            <w:hMerge w:val="continue"/>
          </w:tcPr>
          <w:p>
            <w:pPr>
              <w:pStyle w:val="EmptyCellLayoutStyle"/>
              <w:spacing w:after="0" w:line="240" w:lineRule="auto"/>
            </w:pPr>
          </w:p>
        </w:tc>
        <w:tc>
          <w:tcPr>
            <w:tcW w:w="1154" w:type="dxa"/>
            <w:hMerge w:val="continue"/>
          </w:tcPr>
          <w:p>
            <w:pPr>
              <w:pStyle w:val="EmptyCellLayoutStyle"/>
              <w:spacing w:after="0" w:line="240" w:lineRule="auto"/>
            </w:pPr>
          </w:p>
        </w:tc>
        <w:tc>
          <w:tcPr>
            <w:tcW w:w="79" w:type="dxa"/>
            <w:hMerge w:val="continue"/>
          </w:tcPr>
          <w:p>
            <w:pPr>
              <w:pStyle w:val="EmptyCellLayoutStyle"/>
              <w:spacing w:after="0" w:line="240" w:lineRule="auto"/>
            </w:pPr>
          </w:p>
        </w:tc>
        <w:tc>
          <w:tcPr>
            <w:tcW w:w="205" w:type="dxa"/>
            <w:hMerge w:val="continue"/>
          </w:tcPr>
          <w:p>
            <w:pPr>
              <w:pStyle w:val="EmptyCellLayoutStyle"/>
              <w:spacing w:after="0" w:line="240" w:lineRule="auto"/>
            </w:pPr>
          </w:p>
        </w:tc>
        <w:tc>
          <w:tcPr>
            <w:tcW w:w="100" w:type="dxa"/>
            <w:hMerge w:val="continue"/>
          </w:tcPr>
          <w:p>
            <w:pPr>
              <w:pStyle w:val="EmptyCellLayoutStyle"/>
              <w:spacing w:after="0" w:line="240" w:lineRule="auto"/>
            </w:pPr>
          </w:p>
        </w:tc>
        <w:tc>
          <w:tcPr>
            <w:tcW w:w="990" w:type="dxa"/>
            <w:hMerge w:val="continue"/>
          </w:tcPr>
          <w:p>
            <w:pPr>
              <w:pStyle w:val="EmptyCellLayoutStyle"/>
              <w:spacing w:after="0" w:line="240" w:lineRule="auto"/>
            </w:pPr>
          </w:p>
        </w:tc>
        <w:tc>
          <w:tcPr>
            <w:tcW w:w="99" w:type="dxa"/>
            <w:hMerge w:val="continue"/>
          </w:tcPr>
          <w:p>
            <w:pPr>
              <w:pStyle w:val="EmptyCellLayoutStyle"/>
              <w:spacing w:after="0" w:line="240" w:lineRule="auto"/>
            </w:pPr>
          </w:p>
        </w:tc>
        <w:tc>
          <w:tcPr>
            <w:tcW w:w="656" w:type="dxa"/>
            <w:hMerge w:val="continue"/>
          </w:tcPr>
          <w:p>
            <w:pPr>
              <w:pStyle w:val="EmptyCellLayoutStyle"/>
              <w:spacing w:after="0" w:line="240" w:lineRule="auto"/>
            </w:pPr>
          </w:p>
        </w:tc>
        <w:tc>
          <w:tcPr>
            <w:tcW w:w="891" w:type="dxa"/>
            <w:hMerge w:val="continue"/>
          </w:tcPr>
          <w:p>
            <w:pPr>
              <w:pStyle w:val="EmptyCellLayoutStyle"/>
              <w:spacing w:after="0" w:line="240" w:lineRule="auto"/>
            </w:pPr>
          </w:p>
        </w:tc>
        <w:tc>
          <w:tcPr>
            <w:tcW w:w="77" w:type="dxa"/>
            <w:hMerge w:val="continue"/>
          </w:tcPr>
          <w:p>
            <w:pPr>
              <w:pStyle w:val="EmptyCellLayoutStyle"/>
              <w:spacing w:after="0" w:line="240" w:lineRule="auto"/>
            </w:pPr>
          </w:p>
        </w:tc>
        <w:tc>
          <w:tcPr>
            <w:tcW w:w="17" w:type="dxa"/>
            <w:hMerge w:val="continue"/>
          </w:tcPr>
          <w:p>
            <w:pPr>
              <w:pStyle w:val="EmptyCellLayoutStyle"/>
              <w:spacing w:after="0" w:line="240" w:lineRule="auto"/>
            </w:pPr>
          </w:p>
        </w:tc>
        <w:tc>
          <w:tcPr>
            <w:tcW w:w="285" w:type="dxa"/>
            <w:hMerge w:val="continue"/>
          </w:tcPr>
          <w:p>
            <w:pPr>
              <w:pStyle w:val="EmptyCellLayoutStyle"/>
              <w:spacing w:after="0" w:line="240" w:lineRule="auto"/>
            </w:pPr>
          </w:p>
        </w:tc>
        <w:tc>
          <w:tcPr>
            <w:tcW w:w="445" w:type="dxa"/>
            <w:hMerge w:val="continue"/>
          </w:tcPr>
          <w:p>
            <w:pPr>
              <w:pStyle w:val="EmptyCellLayoutStyle"/>
              <w:spacing w:after="0" w:line="240" w:lineRule="auto"/>
            </w:pPr>
          </w:p>
        </w:tc>
        <w:tc>
          <w:tcPr>
            <w:tcW w:w="94" w:type="dxa"/>
            <w:hMerge w:val="continue"/>
          </w:tcPr>
          <w:p>
            <w:pPr>
              <w:pStyle w:val="EmptyCellLayoutStyle"/>
              <w:spacing w:after="0" w:line="240" w:lineRule="auto"/>
            </w:pPr>
          </w:p>
        </w:tc>
        <w:tc>
          <w:tcPr>
            <w:tcW w:w="2087" w:type="dxa"/>
            <w:hMerge w:val="continue"/>
          </w:tcPr>
          <w:p>
            <w:pPr>
              <w:pStyle w:val="EmptyCellLayoutStyle"/>
              <w:spacing w:after="0" w:line="240" w:lineRule="auto"/>
            </w:pPr>
          </w:p>
        </w:tc>
        <w:tc>
          <w:tcPr>
            <w:tcW w:w="85" w:type="dxa"/>
          </w:tcPr>
          <w:p>
            <w:pPr>
              <w:pStyle w:val="EmptyCellLayoutStyle"/>
              <w:spacing w:after="0" w:line="240" w:lineRule="auto"/>
            </w:pPr>
          </w:p>
        </w:tc>
        <w:tc>
          <w:tcPr>
            <w:tcW w:w="118" w:type="dxa"/>
          </w:tcPr>
          <w:p>
            <w:pPr>
              <w:pStyle w:val="EmptyCellLayoutStyle"/>
              <w:spacing w:after="0" w:line="240" w:lineRule="auto"/>
            </w:pPr>
          </w:p>
        </w:tc>
        <w:tc>
          <w:tcPr>
            <w:tcW w:w="6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Layout w:type="fixed"/>
        </w:tblPr>
      </w:tblPr>
      <w:tblGrid>
        <w:gridCol w:w="238"/>
        <w:gridCol w:w="6660"/>
        <w:gridCol w:w="4335"/>
        <w:gridCol w:w="76"/>
      </w:tblGrid>
      <w:tr>
        <w:trPr/>
        <w:tc>
          <w:tcPr>
            <w:tcW w:w="238" w:type="dxa"/>
          </w:tcPr>
          <w:p>
            <w:pPr>
              <w:pStyle w:val="EmptyCellLayoutStyle"/>
              <w:spacing w:after="0" w:line="240" w:lineRule="auto"/>
            </w:pPr>
          </w:p>
        </w:tc>
        <w:tc>
          <w:tcPr>
            <w:tcW w:w="6660" w:type="dxa"/>
          </w:tcPr>
          <w:p>
            <w:pPr>
              <w:pStyle w:val="EmptyCellLayoutStyle"/>
              <w:spacing w:after="0" w:line="240" w:lineRule="auto"/>
            </w:pPr>
          </w:p>
        </w:tc>
        <w:tc>
          <w:tcPr>
            <w:tcW w:w="4335" w:type="dxa"/>
          </w:tcPr>
          <w:tbl>
            <w:tblPr>
              <w:tblBorders>
                <w:top w:val="single" w:color="000000" w:sz="7"/>
                <w:left w:val="single" w:color="000000" w:sz="7"/>
                <w:bottom w:val="single" w:color="000000" w:sz="7"/>
                <w:right w:val="single" w:color="000000" w:sz="7"/>
              </w:tblBorders>
              <w:tblCellMar>
                <w:top w:w="0" w:type="dxa"/>
                <w:left w:w="0" w:type="dxa"/>
                <w:bottom w:w="0" w:type="dxa"/>
                <w:right w:w="0" w:type="dxa"/>
              </w:tblCellMar>
            </w:tblPr>
            <w:tblGrid>
              <w:gridCol w:w="143"/>
              <w:gridCol w:w="471"/>
              <w:gridCol w:w="92"/>
              <w:gridCol w:w="80"/>
              <w:gridCol w:w="495"/>
              <w:gridCol w:w="142"/>
              <w:gridCol w:w="99"/>
              <w:gridCol w:w="434"/>
              <w:gridCol w:w="207"/>
              <w:gridCol w:w="99"/>
              <w:gridCol w:w="426"/>
              <w:gridCol w:w="163"/>
              <w:gridCol w:w="133"/>
              <w:gridCol w:w="465"/>
              <w:gridCol w:w="153"/>
              <w:gridCol w:w="79"/>
              <w:gridCol w:w="536"/>
              <w:gridCol w:w="108"/>
            </w:tblGrid>
            <w:tr>
              <w:trPr>
                <w:trHeight w:val="180" w:hRule="atLeast"/>
              </w:trPr>
              <w:tc>
                <w:tcPr>
                  <w:tcW w:w="143" w:type="dxa"/>
                  <w:tcBorders>
                    <w:top w:val="single" w:color="000000" w:sz="7"/>
                    <w:left w:val="single" w:color="000000" w:sz="7"/>
                  </w:tcBorders>
                </w:tcPr>
                <w:p>
                  <w:pPr>
                    <w:pStyle w:val="EmptyCellLayoutStyle"/>
                    <w:spacing w:after="0" w:line="240" w:lineRule="auto"/>
                  </w:pPr>
                </w:p>
              </w:tc>
              <w:tc>
                <w:tcPr>
                  <w:tcW w:w="471" w:type="dxa"/>
                  <w:tcBorders>
                    <w:top w:val="single" w:color="000000" w:sz="7"/>
                  </w:tcBorders>
                </w:tcPr>
                <w:p>
                  <w:pPr>
                    <w:pStyle w:val="EmptyCellLayoutStyle"/>
                    <w:spacing w:after="0" w:line="240" w:lineRule="auto"/>
                  </w:pPr>
                </w:p>
              </w:tc>
              <w:tc>
                <w:tcPr>
                  <w:tcW w:w="92" w:type="dxa"/>
                  <w:tcBorders>
                    <w:top w:val="single" w:color="000000" w:sz="7"/>
                  </w:tcBorders>
                </w:tcPr>
                <w:p>
                  <w:pPr>
                    <w:pStyle w:val="EmptyCellLayoutStyle"/>
                    <w:spacing w:after="0" w:line="240" w:lineRule="auto"/>
                  </w:pPr>
                </w:p>
              </w:tc>
              <w:tc>
                <w:tcPr>
                  <w:tcW w:w="80" w:type="dxa"/>
                  <w:tcBorders>
                    <w:top w:val="single" w:color="000000" w:sz="7"/>
                    <w:left w:val="single" w:color="000000" w:sz="7"/>
                  </w:tcBorders>
                </w:tcPr>
                <w:p>
                  <w:pPr>
                    <w:pStyle w:val="EmptyCellLayoutStyle"/>
                    <w:spacing w:after="0" w:line="240" w:lineRule="auto"/>
                  </w:pPr>
                </w:p>
              </w:tc>
              <w:tc>
                <w:tcPr>
                  <w:tcW w:w="495" w:type="dxa"/>
                  <w:tcBorders>
                    <w:top w:val="single" w:color="000000" w:sz="7"/>
                  </w:tcBorders>
                </w:tcPr>
                <w:p>
                  <w:pPr>
                    <w:pStyle w:val="EmptyCellLayoutStyle"/>
                    <w:spacing w:after="0" w:line="240" w:lineRule="auto"/>
                  </w:pPr>
                </w:p>
              </w:tc>
              <w:tc>
                <w:tcPr>
                  <w:tcW w:w="142" w:type="dxa"/>
                  <w:tcBorders>
                    <w:top w:val="single" w:color="000000" w:sz="7"/>
                  </w:tcBorders>
                </w:tcPr>
                <w:p>
                  <w:pPr>
                    <w:pStyle w:val="EmptyCellLayoutStyle"/>
                    <w:spacing w:after="0" w:line="240" w:lineRule="auto"/>
                  </w:pPr>
                </w:p>
              </w:tc>
              <w:tc>
                <w:tcPr>
                  <w:tcW w:w="99" w:type="dxa"/>
                  <w:tcBorders>
                    <w:top w:val="single" w:color="000000" w:sz="7"/>
                    <w:left w:val="single" w:color="000000" w:sz="7"/>
                  </w:tcBorders>
                </w:tcPr>
                <w:p>
                  <w:pPr>
                    <w:pStyle w:val="EmptyCellLayoutStyle"/>
                    <w:spacing w:after="0" w:line="240" w:lineRule="auto"/>
                  </w:pPr>
                </w:p>
              </w:tc>
              <w:tc>
                <w:tcPr>
                  <w:tcW w:w="434" w:type="dxa"/>
                  <w:tcBorders>
                    <w:top w:val="single" w:color="000000" w:sz="7"/>
                  </w:tcBorders>
                </w:tcPr>
                <w:p>
                  <w:pPr>
                    <w:pStyle w:val="EmptyCellLayoutStyle"/>
                    <w:spacing w:after="0" w:line="240" w:lineRule="auto"/>
                  </w:pPr>
                </w:p>
              </w:tc>
              <w:tc>
                <w:tcPr>
                  <w:tcW w:w="207" w:type="dxa"/>
                  <w:tcBorders>
                    <w:top w:val="single" w:color="000000" w:sz="7"/>
                  </w:tcBorders>
                </w:tcPr>
                <w:p>
                  <w:pPr>
                    <w:pStyle w:val="EmptyCellLayoutStyle"/>
                    <w:spacing w:after="0" w:line="240" w:lineRule="auto"/>
                  </w:pPr>
                </w:p>
              </w:tc>
              <w:tc>
                <w:tcPr>
                  <w:tcW w:w="99" w:type="dxa"/>
                  <w:tcBorders>
                    <w:top w:val="single" w:color="000000" w:sz="7"/>
                    <w:left w:val="single" w:color="000000" w:sz="7"/>
                  </w:tcBorders>
                </w:tcPr>
                <w:p>
                  <w:pPr>
                    <w:pStyle w:val="EmptyCellLayoutStyle"/>
                    <w:spacing w:after="0" w:line="240" w:lineRule="auto"/>
                  </w:pPr>
                </w:p>
              </w:tc>
              <w:tc>
                <w:tcPr>
                  <w:tcW w:w="426" w:type="dxa"/>
                  <w:tcBorders>
                    <w:top w:val="single" w:color="000000" w:sz="7"/>
                  </w:tcBorders>
                </w:tcPr>
                <w:p>
                  <w:pPr>
                    <w:pStyle w:val="EmptyCellLayoutStyle"/>
                    <w:spacing w:after="0" w:line="240" w:lineRule="auto"/>
                  </w:pPr>
                </w:p>
              </w:tc>
              <w:tc>
                <w:tcPr>
                  <w:tcW w:w="163" w:type="dxa"/>
                  <w:tcBorders>
                    <w:top w:val="single" w:color="000000" w:sz="7"/>
                  </w:tcBorders>
                </w:tcPr>
                <w:p>
                  <w:pPr>
                    <w:pStyle w:val="EmptyCellLayoutStyle"/>
                    <w:spacing w:after="0" w:line="240" w:lineRule="auto"/>
                  </w:pPr>
                </w:p>
              </w:tc>
              <w:tc>
                <w:tcPr>
                  <w:tcW w:w="133" w:type="dxa"/>
                  <w:tcBorders>
                    <w:top w:val="single" w:color="000000" w:sz="7"/>
                    <w:left w:val="single" w:color="000000" w:sz="7"/>
                  </w:tcBorders>
                </w:tcPr>
                <w:p>
                  <w:pPr>
                    <w:pStyle w:val="EmptyCellLayoutStyle"/>
                    <w:spacing w:after="0" w:line="240" w:lineRule="auto"/>
                  </w:pPr>
                </w:p>
              </w:tc>
              <w:tc>
                <w:tcPr>
                  <w:tcW w:w="465" w:type="dxa"/>
                  <w:tcBorders>
                    <w:top w:val="single" w:color="000000" w:sz="7"/>
                  </w:tcBorders>
                </w:tcPr>
                <w:p>
                  <w:pPr>
                    <w:pStyle w:val="EmptyCellLayoutStyle"/>
                    <w:spacing w:after="0" w:line="240" w:lineRule="auto"/>
                  </w:pPr>
                </w:p>
              </w:tc>
              <w:tc>
                <w:tcPr>
                  <w:tcW w:w="153" w:type="dxa"/>
                  <w:tcBorders>
                    <w:top w:val="single" w:color="000000" w:sz="7"/>
                  </w:tcBorders>
                </w:tcPr>
                <w:p>
                  <w:pPr>
                    <w:pStyle w:val="EmptyCellLayoutStyle"/>
                    <w:spacing w:after="0" w:line="240" w:lineRule="auto"/>
                  </w:pPr>
                </w:p>
              </w:tc>
              <w:tc>
                <w:tcPr>
                  <w:tcW w:w="79" w:type="dxa"/>
                  <w:tcBorders>
                    <w:top w:val="single" w:color="000000" w:sz="7"/>
                    <w:left w:val="single" w:color="000000" w:sz="7"/>
                  </w:tcBorders>
                </w:tcPr>
                <w:p>
                  <w:pPr>
                    <w:pStyle w:val="EmptyCellLayoutStyle"/>
                    <w:spacing w:after="0" w:line="240" w:lineRule="auto"/>
                  </w:pPr>
                </w:p>
              </w:tc>
              <w:tc>
                <w:tcPr>
                  <w:tcW w:w="536" w:type="dxa"/>
                  <w:tcBorders>
                    <w:top w:val="single" w:color="000000" w:sz="7"/>
                  </w:tcBorders>
                </w:tcPr>
                <w:p>
                  <w:pPr>
                    <w:pStyle w:val="EmptyCellLayoutStyle"/>
                    <w:spacing w:after="0" w:line="240" w:lineRule="auto"/>
                  </w:pPr>
                </w:p>
              </w:tc>
              <w:tc>
                <w:tcPr>
                  <w:tcW w:w="108" w:type="dxa"/>
                  <w:tcBorders>
                    <w:top w:val="single" w:color="000000" w:sz="7"/>
                    <w:right w:val="single" w:color="000000" w:sz="7"/>
                  </w:tcBorders>
                </w:tcPr>
                <w:p>
                  <w:pPr>
                    <w:pStyle w:val="EmptyCellLayoutStyle"/>
                    <w:spacing w:after="0" w:line="240" w:lineRule="auto"/>
                  </w:pPr>
                </w:p>
              </w:tc>
            </w:tr>
            <w:tr>
              <w:trPr>
                <w:trHeight w:val="2175" w:hRule="atLeast"/>
              </w:trPr>
              <w:tc>
                <w:tcPr>
                  <w:tcW w:w="143" w:type="dxa"/>
                  <w:tcBorders>
                    <w:left w:val="single" w:color="000000" w:sz="7"/>
                  </w:tcBorders>
                </w:tcPr>
                <w:p>
                  <w:pPr>
                    <w:pStyle w:val="EmptyCellLayoutStyle"/>
                    <w:spacing w:after="0" w:line="240" w:lineRule="auto"/>
                  </w:pPr>
                </w:p>
              </w:tc>
              <w:tc>
                <w:tcPr>
                  <w:tcW w:w="471" w:type="dxa"/>
                </w:tcPr>
                <w:tbl>
                  <w:tblPr>
                    <w:tblCellMar>
                      <w:top w:w="0" w:type="dxa"/>
                      <w:left w:w="0" w:type="dxa"/>
                      <w:bottom w:w="0" w:type="dxa"/>
                      <w:right w:w="0" w:type="dxa"/>
                    </w:tblCellMar>
                  </w:tblPr>
                  <w:tblGrid>
                    <w:gridCol w:w="471"/>
                  </w:tblGrid>
                  <w:tr>
                    <w:trPr>
                      <w:trHeight w:val="2097" w:hRule="atLeast"/>
                    </w:trPr>
                    <w:tc>
                      <w:tcPr>
                        <w:tcW w:w="471" w:type="dxa"/>
                        <w:tcBorders>
                          <w:top w:val="nil" w:color="000000" w:sz="7"/>
                          <w:left w:val="nil" w:color="000000" w:sz="7"/>
                          <w:bottom w:val="nil" w:color="000000" w:sz="7"/>
                          <w:right w:val="nil" w:color="000000" w:sz="7"/>
                        </w:tcBorders>
                        <w:tcMar>
                          <w:top w:w="39" w:type="dxa"/>
                          <w:left w:w="39" w:type="dxa"/>
                          <w:bottom w:w="39" w:type="dxa"/>
                          <w:right w:w="39" w:type="dxa"/>
                        </w:tcMar>
                        <w:textDirection w:val="tbRlV"/>
                      </w:tcPr>
                      <w:p>
                        <w:pPr>
                          <w:spacing w:after="0" w:line="240" w:lineRule="auto"/>
                          <w:jc w:val="left"/>
                        </w:pPr>
                        <w:r>
                          <w:rPr>
                            <w:rFonts w:ascii="Segoe UI" w:hAnsi="Segoe UI" w:eastAsia="Segoe UI"/>
                            <w:color w:val="000000"/>
                            <w:sz w:val="20"/>
                          </w:rPr>
                          <w:t xml:space="preserve">SUPERIOR</w:t>
                        </w:r>
                      </w:p>
                    </w:tc>
                  </w:tr>
                </w:tbl>
                <w:p>
                  <w:pPr>
                    <w:spacing w:after="0" w:line="240" w:lineRule="auto"/>
                  </w:pPr>
                </w:p>
              </w:tc>
              <w:tc>
                <w:tcPr>
                  <w:tcW w:w="92" w:type="dxa"/>
                </w:tcPr>
                <w:p>
                  <w:pPr>
                    <w:pStyle w:val="EmptyCellLayoutStyle"/>
                    <w:spacing w:after="0" w:line="240" w:lineRule="auto"/>
                  </w:pPr>
                </w:p>
              </w:tc>
              <w:tc>
                <w:tcPr>
                  <w:tcW w:w="80" w:type="dxa"/>
                  <w:tcBorders>
                    <w:left w:val="single" w:color="000000" w:sz="7"/>
                  </w:tcBorders>
                </w:tcPr>
                <w:p>
                  <w:pPr>
                    <w:pStyle w:val="EmptyCellLayoutStyle"/>
                    <w:spacing w:after="0" w:line="240" w:lineRule="auto"/>
                  </w:pPr>
                </w:p>
              </w:tc>
              <w:tc>
                <w:tcPr>
                  <w:tcW w:w="495" w:type="dxa"/>
                </w:tcPr>
                <w:tbl>
                  <w:tblPr>
                    <w:tblCellMar>
                      <w:top w:w="0" w:type="dxa"/>
                      <w:left w:w="0" w:type="dxa"/>
                      <w:bottom w:w="0" w:type="dxa"/>
                      <w:right w:w="0" w:type="dxa"/>
                    </w:tblCellMar>
                  </w:tblPr>
                  <w:tblGrid>
                    <w:gridCol w:w="495"/>
                  </w:tblGrid>
                  <w:tr>
                    <w:trPr>
                      <w:trHeight w:val="2097" w:hRule="atLeast"/>
                    </w:trPr>
                    <w:tc>
                      <w:tcPr>
                        <w:tcW w:w="495" w:type="dxa"/>
                        <w:tcBorders>
                          <w:top w:val="nil" w:color="000000" w:sz="7"/>
                          <w:left w:val="nil" w:color="000000" w:sz="7"/>
                          <w:bottom w:val="nil" w:color="000000" w:sz="7"/>
                          <w:right w:val="nil" w:color="000000" w:sz="7"/>
                        </w:tcBorders>
                        <w:tcMar>
                          <w:top w:w="39" w:type="dxa"/>
                          <w:left w:w="39" w:type="dxa"/>
                          <w:bottom w:w="39" w:type="dxa"/>
                          <w:right w:w="39" w:type="dxa"/>
                        </w:tcMar>
                        <w:textDirection w:val="tbRlV"/>
                      </w:tcPr>
                      <w:p>
                        <w:pPr>
                          <w:spacing w:after="0" w:line="240" w:lineRule="auto"/>
                          <w:jc w:val="left"/>
                        </w:pPr>
                        <w:r>
                          <w:rPr>
                            <w:rFonts w:ascii="Segoe UI" w:hAnsi="Segoe UI" w:eastAsia="Segoe UI"/>
                            <w:color w:val="000000"/>
                            <w:sz w:val="20"/>
                          </w:rPr>
                          <w:t xml:space="preserve">ABOVE AVERAGE</w:t>
                        </w:r>
                      </w:p>
                    </w:tc>
                  </w:tr>
                </w:tbl>
                <w:p>
                  <w:pPr>
                    <w:spacing w:after="0" w:line="240" w:lineRule="auto"/>
                  </w:pPr>
                </w:p>
              </w:tc>
              <w:tc>
                <w:tcPr>
                  <w:tcW w:w="142" w:type="dxa"/>
                </w:tcPr>
                <w:p>
                  <w:pPr>
                    <w:pStyle w:val="EmptyCellLayoutStyle"/>
                    <w:spacing w:after="0" w:line="240" w:lineRule="auto"/>
                  </w:pPr>
                </w:p>
              </w:tc>
              <w:tc>
                <w:tcPr>
                  <w:tcW w:w="99" w:type="dxa"/>
                  <w:tcBorders>
                    <w:left w:val="single" w:color="000000" w:sz="7"/>
                  </w:tcBorders>
                </w:tcPr>
                <w:p>
                  <w:pPr>
                    <w:pStyle w:val="EmptyCellLayoutStyle"/>
                    <w:spacing w:after="0" w:line="240" w:lineRule="auto"/>
                  </w:pPr>
                </w:p>
              </w:tc>
              <w:tc>
                <w:tcPr>
                  <w:tcW w:w="434" w:type="dxa"/>
                </w:tcPr>
                <w:tbl>
                  <w:tblPr>
                    <w:tblCellMar>
                      <w:top w:w="0" w:type="dxa"/>
                      <w:left w:w="0" w:type="dxa"/>
                      <w:bottom w:w="0" w:type="dxa"/>
                      <w:right w:w="0" w:type="dxa"/>
                    </w:tblCellMar>
                  </w:tblPr>
                  <w:tblGrid>
                    <w:gridCol w:w="434"/>
                  </w:tblGrid>
                  <w:tr>
                    <w:trPr>
                      <w:trHeight w:val="2097" w:hRule="atLeast"/>
                    </w:trPr>
                    <w:tc>
                      <w:tcPr>
                        <w:tcW w:w="434" w:type="dxa"/>
                        <w:tcBorders>
                          <w:top w:val="nil" w:color="000000" w:sz="7"/>
                          <w:left w:val="nil" w:color="000000" w:sz="7"/>
                          <w:bottom w:val="nil" w:color="000000" w:sz="7"/>
                          <w:right w:val="nil" w:color="000000" w:sz="7"/>
                        </w:tcBorders>
                        <w:tcMar>
                          <w:top w:w="39" w:type="dxa"/>
                          <w:left w:w="39" w:type="dxa"/>
                          <w:bottom w:w="39" w:type="dxa"/>
                          <w:right w:w="39" w:type="dxa"/>
                        </w:tcMar>
                        <w:textDirection w:val="tbRlV"/>
                      </w:tcPr>
                      <w:p>
                        <w:pPr>
                          <w:spacing w:after="0" w:line="240" w:lineRule="auto"/>
                          <w:jc w:val="left"/>
                        </w:pPr>
                        <w:r>
                          <w:rPr>
                            <w:rFonts w:ascii="Segoe UI" w:hAnsi="Segoe UI" w:eastAsia="Segoe UI"/>
                            <w:color w:val="000000"/>
                            <w:sz w:val="20"/>
                          </w:rPr>
                          <w:t xml:space="preserve">SATISFACTORY</w:t>
                        </w:r>
                      </w:p>
                    </w:tc>
                  </w:tr>
                </w:tbl>
                <w:p>
                  <w:pPr>
                    <w:spacing w:after="0" w:line="240" w:lineRule="auto"/>
                  </w:pPr>
                </w:p>
              </w:tc>
              <w:tc>
                <w:tcPr>
                  <w:tcW w:w="207" w:type="dxa"/>
                </w:tcPr>
                <w:p>
                  <w:pPr>
                    <w:pStyle w:val="EmptyCellLayoutStyle"/>
                    <w:spacing w:after="0" w:line="240" w:lineRule="auto"/>
                  </w:pPr>
                </w:p>
              </w:tc>
              <w:tc>
                <w:tcPr>
                  <w:tcW w:w="99" w:type="dxa"/>
                  <w:tcBorders>
                    <w:left w:val="single" w:color="000000" w:sz="7"/>
                  </w:tcBorders>
                </w:tcPr>
                <w:p>
                  <w:pPr>
                    <w:pStyle w:val="EmptyCellLayoutStyle"/>
                    <w:spacing w:after="0" w:line="240" w:lineRule="auto"/>
                  </w:pPr>
                </w:p>
              </w:tc>
              <w:tc>
                <w:tcPr>
                  <w:tcW w:w="426" w:type="dxa"/>
                </w:tcPr>
                <w:tbl>
                  <w:tblPr>
                    <w:tblCellMar>
                      <w:top w:w="0" w:type="dxa"/>
                      <w:left w:w="0" w:type="dxa"/>
                      <w:bottom w:w="0" w:type="dxa"/>
                      <w:right w:w="0" w:type="dxa"/>
                    </w:tblCellMar>
                  </w:tblPr>
                  <w:tblGrid>
                    <w:gridCol w:w="426"/>
                  </w:tblGrid>
                  <w:tr>
                    <w:trPr>
                      <w:trHeight w:val="2097" w:hRule="atLeast"/>
                    </w:trPr>
                    <w:tc>
                      <w:tcPr>
                        <w:tcW w:w="426" w:type="dxa"/>
                        <w:tcBorders>
                          <w:top w:val="nil" w:color="000000" w:sz="7"/>
                          <w:left w:val="nil" w:color="000000" w:sz="7"/>
                          <w:bottom w:val="nil" w:color="000000" w:sz="7"/>
                          <w:right w:val="nil" w:color="000000" w:sz="7"/>
                        </w:tcBorders>
                        <w:tcMar>
                          <w:top w:w="39" w:type="dxa"/>
                          <w:left w:w="39" w:type="dxa"/>
                          <w:bottom w:w="39" w:type="dxa"/>
                          <w:right w:w="39" w:type="dxa"/>
                        </w:tcMar>
                        <w:textDirection w:val="tbRlV"/>
                      </w:tcPr>
                      <w:p>
                        <w:pPr>
                          <w:spacing w:after="0" w:line="240" w:lineRule="auto"/>
                          <w:jc w:val="left"/>
                        </w:pPr>
                        <w:r>
                          <w:rPr>
                            <w:rFonts w:ascii="Segoe UI" w:hAnsi="Segoe UI" w:eastAsia="Segoe UI"/>
                            <w:color w:val="000000"/>
                            <w:sz w:val="20"/>
                          </w:rPr>
                          <w:t xml:space="preserve">MARGINAL</w:t>
                        </w:r>
                      </w:p>
                    </w:tc>
                  </w:tr>
                </w:tbl>
                <w:p>
                  <w:pPr>
                    <w:spacing w:after="0" w:line="240" w:lineRule="auto"/>
                  </w:pPr>
                </w:p>
              </w:tc>
              <w:tc>
                <w:tcPr>
                  <w:tcW w:w="163" w:type="dxa"/>
                </w:tcPr>
                <w:p>
                  <w:pPr>
                    <w:pStyle w:val="EmptyCellLayoutStyle"/>
                    <w:spacing w:after="0" w:line="240" w:lineRule="auto"/>
                  </w:pPr>
                </w:p>
              </w:tc>
              <w:tc>
                <w:tcPr>
                  <w:tcW w:w="133" w:type="dxa"/>
                  <w:tcBorders>
                    <w:left w:val="single" w:color="000000" w:sz="7"/>
                  </w:tcBorders>
                </w:tcPr>
                <w:p>
                  <w:pPr>
                    <w:pStyle w:val="EmptyCellLayoutStyle"/>
                    <w:spacing w:after="0" w:line="240" w:lineRule="auto"/>
                  </w:pPr>
                </w:p>
              </w:tc>
              <w:tc>
                <w:tcPr>
                  <w:tcW w:w="465" w:type="dxa"/>
                </w:tcPr>
                <w:tbl>
                  <w:tblPr>
                    <w:tblCellMar>
                      <w:top w:w="0" w:type="dxa"/>
                      <w:left w:w="0" w:type="dxa"/>
                      <w:bottom w:w="0" w:type="dxa"/>
                      <w:right w:w="0" w:type="dxa"/>
                    </w:tblCellMar>
                  </w:tblPr>
                  <w:tblGrid>
                    <w:gridCol w:w="465"/>
                  </w:tblGrid>
                  <w:tr>
                    <w:trPr>
                      <w:trHeight w:val="2097" w:hRule="atLeast"/>
                    </w:trPr>
                    <w:tc>
                      <w:tcPr>
                        <w:tcW w:w="465" w:type="dxa"/>
                        <w:tcBorders>
                          <w:top w:val="nil" w:color="000000" w:sz="7"/>
                          <w:left w:val="nil" w:color="000000" w:sz="7"/>
                          <w:bottom w:val="nil" w:color="000000" w:sz="7"/>
                          <w:right w:val="nil" w:color="000000" w:sz="7"/>
                        </w:tcBorders>
                        <w:tcMar>
                          <w:top w:w="39" w:type="dxa"/>
                          <w:left w:w="39" w:type="dxa"/>
                          <w:bottom w:w="39" w:type="dxa"/>
                          <w:right w:w="39" w:type="dxa"/>
                        </w:tcMar>
                        <w:textDirection w:val="tbRlV"/>
                      </w:tcPr>
                      <w:p>
                        <w:pPr>
                          <w:spacing w:after="0" w:line="240" w:lineRule="auto"/>
                          <w:jc w:val="left"/>
                        </w:pPr>
                        <w:r>
                          <w:rPr>
                            <w:rFonts w:ascii="Segoe UI" w:hAnsi="Segoe UI" w:eastAsia="Segoe UI"/>
                            <w:color w:val="000000"/>
                            <w:sz w:val="20"/>
                          </w:rPr>
                          <w:t xml:space="preserve">UNSATISFACTORY</w:t>
                        </w:r>
                      </w:p>
                    </w:tc>
                  </w:tr>
                </w:tbl>
                <w:p>
                  <w:pPr>
                    <w:spacing w:after="0" w:line="240" w:lineRule="auto"/>
                  </w:pPr>
                </w:p>
              </w:tc>
              <w:tc>
                <w:tcPr>
                  <w:tcW w:w="153" w:type="dxa"/>
                </w:tcPr>
                <w:p>
                  <w:pPr>
                    <w:pStyle w:val="EmptyCellLayoutStyle"/>
                    <w:spacing w:after="0" w:line="240" w:lineRule="auto"/>
                  </w:pPr>
                </w:p>
              </w:tc>
              <w:tc>
                <w:tcPr>
                  <w:tcW w:w="79" w:type="dxa"/>
                  <w:tcBorders>
                    <w:left w:val="single" w:color="000000" w:sz="7"/>
                  </w:tcBorders>
                </w:tcPr>
                <w:p>
                  <w:pPr>
                    <w:pStyle w:val="EmptyCellLayoutStyle"/>
                    <w:spacing w:after="0" w:line="240" w:lineRule="auto"/>
                  </w:pPr>
                </w:p>
              </w:tc>
              <w:tc>
                <w:tcPr>
                  <w:tcW w:w="536" w:type="dxa"/>
                </w:tcPr>
                <w:tbl>
                  <w:tblPr>
                    <w:tblCellMar>
                      <w:top w:w="0" w:type="dxa"/>
                      <w:left w:w="0" w:type="dxa"/>
                      <w:bottom w:w="0" w:type="dxa"/>
                      <w:right w:w="0" w:type="dxa"/>
                    </w:tblCellMar>
                  </w:tblPr>
                  <w:tblGrid>
                    <w:gridCol w:w="536"/>
                  </w:tblGrid>
                  <w:tr>
                    <w:trPr>
                      <w:trHeight w:val="2097" w:hRule="atLeast"/>
                    </w:trPr>
                    <w:tc>
                      <w:tcPr>
                        <w:tcW w:w="536" w:type="dxa"/>
                        <w:tcBorders>
                          <w:top w:val="nil" w:color="000000" w:sz="7"/>
                          <w:left w:val="nil" w:color="000000" w:sz="7"/>
                          <w:bottom w:val="nil" w:color="000000" w:sz="7"/>
                          <w:right w:val="nil" w:color="000000" w:sz="7"/>
                        </w:tcBorders>
                        <w:tcMar>
                          <w:top w:w="39" w:type="dxa"/>
                          <w:left w:w="39" w:type="dxa"/>
                          <w:bottom w:w="39" w:type="dxa"/>
                          <w:right w:w="39" w:type="dxa"/>
                        </w:tcMar>
                        <w:textDirection w:val="tbRlV"/>
                      </w:tcPr>
                      <w:p>
                        <w:pPr>
                          <w:spacing w:after="0" w:line="240" w:lineRule="auto"/>
                          <w:jc w:val="left"/>
                        </w:pPr>
                        <w:r>
                          <w:rPr>
                            <w:rFonts w:ascii="Segoe UI" w:hAnsi="Segoe UI" w:eastAsia="Segoe UI"/>
                            <w:color w:val="000000"/>
                            <w:sz w:val="20"/>
                          </w:rPr>
                          <w:t xml:space="preserve">NOT APPLICABLE</w:t>
                        </w:r>
                      </w:p>
                    </w:tc>
                  </w:tr>
                </w:tbl>
                <w:p>
                  <w:pPr>
                    <w:spacing w:after="0" w:line="240" w:lineRule="auto"/>
                  </w:pPr>
                </w:p>
              </w:tc>
              <w:tc>
                <w:tcPr>
                  <w:tcW w:w="108" w:type="dxa"/>
                  <w:tcBorders>
                    <w:right w:val="single" w:color="000000" w:sz="7"/>
                  </w:tcBorders>
                </w:tcPr>
                <w:p>
                  <w:pPr>
                    <w:pStyle w:val="EmptyCellLayoutStyle"/>
                    <w:spacing w:after="0" w:line="240" w:lineRule="auto"/>
                  </w:pPr>
                </w:p>
              </w:tc>
            </w:tr>
            <w:tr>
              <w:trPr>
                <w:trHeight w:val="149" w:hRule="atLeast"/>
              </w:trPr>
              <w:tc>
                <w:tcPr>
                  <w:tcW w:w="143" w:type="dxa"/>
                  <w:tcBorders>
                    <w:left w:val="single" w:color="000000" w:sz="7"/>
                    <w:bottom w:val="single" w:color="000000" w:sz="7"/>
                  </w:tcBorders>
                </w:tcPr>
                <w:p>
                  <w:pPr>
                    <w:pStyle w:val="EmptyCellLayoutStyle"/>
                    <w:spacing w:after="0" w:line="240" w:lineRule="auto"/>
                  </w:pPr>
                </w:p>
              </w:tc>
              <w:tc>
                <w:tcPr>
                  <w:tcW w:w="471" w:type="dxa"/>
                  <w:tcBorders>
                    <w:bottom w:val="single" w:color="000000" w:sz="7"/>
                  </w:tcBorders>
                </w:tcPr>
                <w:p>
                  <w:pPr>
                    <w:pStyle w:val="EmptyCellLayoutStyle"/>
                    <w:spacing w:after="0" w:line="240" w:lineRule="auto"/>
                  </w:pPr>
                </w:p>
              </w:tc>
              <w:tc>
                <w:tcPr>
                  <w:tcW w:w="92" w:type="dxa"/>
                  <w:tcBorders>
                    <w:bottom w:val="single" w:color="000000" w:sz="7"/>
                  </w:tcBorders>
                </w:tcPr>
                <w:p>
                  <w:pPr>
                    <w:pStyle w:val="EmptyCellLayoutStyle"/>
                    <w:spacing w:after="0" w:line="240" w:lineRule="auto"/>
                  </w:pPr>
                </w:p>
              </w:tc>
              <w:tc>
                <w:tcPr>
                  <w:tcW w:w="80" w:type="dxa"/>
                  <w:tcBorders>
                    <w:left w:val="single" w:color="000000" w:sz="7"/>
                    <w:bottom w:val="single" w:color="000000" w:sz="7"/>
                  </w:tcBorders>
                </w:tcPr>
                <w:p>
                  <w:pPr>
                    <w:pStyle w:val="EmptyCellLayoutStyle"/>
                    <w:spacing w:after="0" w:line="240" w:lineRule="auto"/>
                  </w:pPr>
                </w:p>
              </w:tc>
              <w:tc>
                <w:tcPr>
                  <w:tcW w:w="495" w:type="dxa"/>
                  <w:tcBorders>
                    <w:bottom w:val="single" w:color="000000" w:sz="7"/>
                  </w:tcBorders>
                </w:tcPr>
                <w:p>
                  <w:pPr>
                    <w:pStyle w:val="EmptyCellLayoutStyle"/>
                    <w:spacing w:after="0" w:line="240" w:lineRule="auto"/>
                  </w:pPr>
                </w:p>
              </w:tc>
              <w:tc>
                <w:tcPr>
                  <w:tcW w:w="142" w:type="dxa"/>
                  <w:tcBorders>
                    <w:bottom w:val="single" w:color="000000" w:sz="7"/>
                  </w:tcBorders>
                </w:tcPr>
                <w:p>
                  <w:pPr>
                    <w:pStyle w:val="EmptyCellLayoutStyle"/>
                    <w:spacing w:after="0" w:line="240" w:lineRule="auto"/>
                  </w:pPr>
                </w:p>
              </w:tc>
              <w:tc>
                <w:tcPr>
                  <w:tcW w:w="99" w:type="dxa"/>
                  <w:tcBorders>
                    <w:left w:val="single" w:color="000000" w:sz="7"/>
                    <w:bottom w:val="single" w:color="000000" w:sz="7"/>
                  </w:tcBorders>
                </w:tcPr>
                <w:p>
                  <w:pPr>
                    <w:pStyle w:val="EmptyCellLayoutStyle"/>
                    <w:spacing w:after="0" w:line="240" w:lineRule="auto"/>
                  </w:pPr>
                </w:p>
              </w:tc>
              <w:tc>
                <w:tcPr>
                  <w:tcW w:w="434" w:type="dxa"/>
                  <w:tcBorders>
                    <w:bottom w:val="single" w:color="000000" w:sz="7"/>
                  </w:tcBorders>
                </w:tcPr>
                <w:p>
                  <w:pPr>
                    <w:pStyle w:val="EmptyCellLayoutStyle"/>
                    <w:spacing w:after="0" w:line="240" w:lineRule="auto"/>
                  </w:pPr>
                </w:p>
              </w:tc>
              <w:tc>
                <w:tcPr>
                  <w:tcW w:w="207" w:type="dxa"/>
                  <w:tcBorders>
                    <w:bottom w:val="single" w:color="000000" w:sz="7"/>
                  </w:tcBorders>
                </w:tcPr>
                <w:p>
                  <w:pPr>
                    <w:pStyle w:val="EmptyCellLayoutStyle"/>
                    <w:spacing w:after="0" w:line="240" w:lineRule="auto"/>
                  </w:pPr>
                </w:p>
              </w:tc>
              <w:tc>
                <w:tcPr>
                  <w:tcW w:w="99" w:type="dxa"/>
                  <w:tcBorders>
                    <w:left w:val="single" w:color="000000" w:sz="7"/>
                    <w:bottom w:val="single" w:color="000000" w:sz="7"/>
                  </w:tcBorders>
                </w:tcPr>
                <w:p>
                  <w:pPr>
                    <w:pStyle w:val="EmptyCellLayoutStyle"/>
                    <w:spacing w:after="0" w:line="240" w:lineRule="auto"/>
                  </w:pPr>
                </w:p>
              </w:tc>
              <w:tc>
                <w:tcPr>
                  <w:tcW w:w="426" w:type="dxa"/>
                  <w:tcBorders>
                    <w:bottom w:val="single" w:color="000000" w:sz="7"/>
                  </w:tcBorders>
                </w:tcPr>
                <w:p>
                  <w:pPr>
                    <w:pStyle w:val="EmptyCellLayoutStyle"/>
                    <w:spacing w:after="0" w:line="240" w:lineRule="auto"/>
                  </w:pPr>
                </w:p>
              </w:tc>
              <w:tc>
                <w:tcPr>
                  <w:tcW w:w="163" w:type="dxa"/>
                  <w:tcBorders>
                    <w:bottom w:val="single" w:color="000000" w:sz="7"/>
                  </w:tcBorders>
                </w:tcPr>
                <w:p>
                  <w:pPr>
                    <w:pStyle w:val="EmptyCellLayoutStyle"/>
                    <w:spacing w:after="0" w:line="240" w:lineRule="auto"/>
                  </w:pPr>
                </w:p>
              </w:tc>
              <w:tc>
                <w:tcPr>
                  <w:tcW w:w="133" w:type="dxa"/>
                  <w:tcBorders>
                    <w:left w:val="single" w:color="000000" w:sz="7"/>
                    <w:bottom w:val="single" w:color="000000" w:sz="7"/>
                  </w:tcBorders>
                </w:tcPr>
                <w:p>
                  <w:pPr>
                    <w:pStyle w:val="EmptyCellLayoutStyle"/>
                    <w:spacing w:after="0" w:line="240" w:lineRule="auto"/>
                  </w:pPr>
                </w:p>
              </w:tc>
              <w:tc>
                <w:tcPr>
                  <w:tcW w:w="465" w:type="dxa"/>
                  <w:tcBorders>
                    <w:bottom w:val="single" w:color="000000" w:sz="7"/>
                  </w:tcBorders>
                </w:tcPr>
                <w:p>
                  <w:pPr>
                    <w:pStyle w:val="EmptyCellLayoutStyle"/>
                    <w:spacing w:after="0" w:line="240" w:lineRule="auto"/>
                  </w:pPr>
                </w:p>
              </w:tc>
              <w:tc>
                <w:tcPr>
                  <w:tcW w:w="153" w:type="dxa"/>
                  <w:tcBorders>
                    <w:bottom w:val="single" w:color="000000" w:sz="7"/>
                  </w:tcBorders>
                </w:tcPr>
                <w:p>
                  <w:pPr>
                    <w:pStyle w:val="EmptyCellLayoutStyle"/>
                    <w:spacing w:after="0" w:line="240" w:lineRule="auto"/>
                  </w:pPr>
                </w:p>
              </w:tc>
              <w:tc>
                <w:tcPr>
                  <w:tcW w:w="79" w:type="dxa"/>
                  <w:tcBorders>
                    <w:left w:val="single" w:color="000000" w:sz="7"/>
                    <w:bottom w:val="single" w:color="000000" w:sz="7"/>
                  </w:tcBorders>
                </w:tcPr>
                <w:p>
                  <w:pPr>
                    <w:pStyle w:val="EmptyCellLayoutStyle"/>
                    <w:spacing w:after="0" w:line="240" w:lineRule="auto"/>
                  </w:pPr>
                </w:p>
              </w:tc>
              <w:tc>
                <w:tcPr>
                  <w:tcW w:w="536" w:type="dxa"/>
                  <w:tcBorders>
                    <w:bottom w:val="single" w:color="000000" w:sz="7"/>
                  </w:tcBorders>
                </w:tcPr>
                <w:p>
                  <w:pPr>
                    <w:pStyle w:val="EmptyCellLayoutStyle"/>
                    <w:spacing w:after="0" w:line="240" w:lineRule="auto"/>
                  </w:pPr>
                </w:p>
              </w:tc>
              <w:tc>
                <w:tcPr>
                  <w:tcW w:w="108" w:type="dxa"/>
                  <w:tcBorders>
                    <w:bottom w:val="single" w:color="000000" w:sz="7"/>
                    <w:right w:val="single" w:color="000000" w:sz="7"/>
                  </w:tcBorders>
                </w:tcPr>
                <w:p>
                  <w:pPr>
                    <w:pStyle w:val="EmptyCellLayoutStyle"/>
                    <w:spacing w:after="0" w:line="240" w:lineRule="auto"/>
                  </w:pPr>
                </w:p>
              </w:tc>
            </w:tr>
          </w:tbl>
          <w:p>
            <w:pPr>
              <w:spacing w:after="0" w:line="240" w:lineRule="auto"/>
            </w:pPr>
          </w:p>
        </w:tc>
        <w:tc>
          <w:tcPr>
            <w:tcW w:w="76" w:type="dxa"/>
          </w:tcPr>
          <w:p>
            <w:pPr>
              <w:pStyle w:val="EmptyCellLayoutStyle"/>
              <w:spacing w:after="0" w:line="240" w:lineRule="auto"/>
            </w:pPr>
          </w:p>
        </w:tc>
      </w:tr>
      <w:tr>
        <w:trPr/>
        <w:tc>
          <w:tcPr>
            <w:tcW w:w="238" w:type="dxa"/>
          </w:tcPr>
          <w:p>
            <w:pPr>
              <w:pStyle w:val="EmptyCellLayoutStyle"/>
              <w:spacing w:after="0" w:line="240" w:lineRule="auto"/>
            </w:pPr>
          </w:p>
        </w:tc>
        <w:tc>
          <w:tcPr>
            <w:tcW w:w="6660"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652"/>
              <w:gridCol w:w="6007"/>
              <w:gridCol w:w="702"/>
              <w:gridCol w:w="723"/>
              <w:gridCol w:w="742"/>
              <w:gridCol w:w="690"/>
              <w:gridCol w:w="753"/>
              <w:gridCol w:w="724"/>
            </w:tblGrid>
            <w:tr>
              <w:trPr>
                <w:trHeight w:val="799" w:hRule="atLeast"/>
              </w:trPr>
              <w:tc>
                <w:tcPr>
                  <w:tcW w:w="65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center"/>
                  </w:pPr>
                  <w:r>
                    <w:rPr>
                      <w:rFonts w:ascii="Segoe UI" w:hAnsi="Segoe UI" w:eastAsia="Segoe UI"/>
                      <w:color w:val="000000"/>
                      <w:sz w:val="20"/>
                    </w:rPr>
                    <w:t xml:space="preserve">1</w:t>
                  </w:r>
                </w:p>
              </w:tc>
              <w:tc>
                <w:tcPr>
                  <w:tcW w:w="60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Performs confidential and non-confidential clerical and secretarial duties including filing, word processing, and taking and transcribing dictation, correspondence, documents and reports reviewing outgoing materials for typographic accuracy, internal consistency and conformance with approved procedures and proper format assuring that proper clearances have been obtained</w:t>
                  </w:r>
                </w:p>
              </w:tc>
              <w:tc>
                <w:tcPr>
                  <w:tcW w:w="7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5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4"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r>
            <w:tr>
              <w:trPr>
                <w:trHeight w:val="799" w:hRule="atLeast"/>
              </w:trPr>
              <w:tc>
                <w:tcPr>
                  <w:tcW w:w="65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center"/>
                  </w:pPr>
                  <w:r>
                    <w:rPr>
                      <w:rFonts w:ascii="Segoe UI" w:hAnsi="Segoe UI" w:eastAsia="Segoe UI"/>
                      <w:color w:val="000000"/>
                      <w:sz w:val="20"/>
                    </w:rPr>
                    <w:t xml:space="preserve">2</w:t>
                  </w:r>
                </w:p>
              </w:tc>
              <w:tc>
                <w:tcPr>
                  <w:tcW w:w="60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Opens, sorts, reads, catalogs and screens incoming mail, publications, regulations and directives and other written communications, taking appropriate action in routine situations and using own judgment and initiative to determine approach or action to take in non-routine situations</w:t>
                  </w:r>
                </w:p>
              </w:tc>
              <w:tc>
                <w:tcPr>
                  <w:tcW w:w="7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5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4"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r>
            <w:tr>
              <w:trPr>
                <w:trHeight w:val="799" w:hRule="atLeast"/>
              </w:trPr>
              <w:tc>
                <w:tcPr>
                  <w:tcW w:w="65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center"/>
                  </w:pPr>
                  <w:r>
                    <w:rPr>
                      <w:rFonts w:ascii="Segoe UI" w:hAnsi="Segoe UI" w:eastAsia="Segoe UI"/>
                      <w:color w:val="000000"/>
                      <w:sz w:val="20"/>
                    </w:rPr>
                    <w:t xml:space="preserve">3</w:t>
                  </w:r>
                </w:p>
              </w:tc>
              <w:tc>
                <w:tcPr>
                  <w:tcW w:w="60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Receives, initiates, screens, and facilitates telephone communications responding to routine requests which have standard technical and nontechnical answers selecting relevant information from a variety of sources interpreting and adapting where needed</w:t>
                  </w:r>
                </w:p>
              </w:tc>
              <w:tc>
                <w:tcPr>
                  <w:tcW w:w="7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5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4"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r>
            <w:tr>
              <w:trPr>
                <w:trHeight w:val="799" w:hRule="atLeast"/>
              </w:trPr>
              <w:tc>
                <w:tcPr>
                  <w:tcW w:w="65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center"/>
                  </w:pPr>
                  <w:r>
                    <w:rPr>
                      <w:rFonts w:ascii="Segoe UI" w:hAnsi="Segoe UI" w:eastAsia="Segoe UI"/>
                      <w:color w:val="000000"/>
                      <w:sz w:val="20"/>
                    </w:rPr>
                    <w:t xml:space="preserve">4</w:t>
                  </w:r>
                </w:p>
              </w:tc>
              <w:tc>
                <w:tcPr>
                  <w:tcW w:w="60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Maintains supervisor's calendar, tentatively schedules appointments and arranges for conferences and meetings without prior clearance; anticipates, prepares and assembles materials needed for meetings and conferences; attends meetings taking and transcribing minutes</w:t>
                  </w:r>
                </w:p>
              </w:tc>
              <w:tc>
                <w:tcPr>
                  <w:tcW w:w="7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5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4"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r>
            <w:tr>
              <w:trPr>
                <w:trHeight w:val="799" w:hRule="atLeast"/>
              </w:trPr>
              <w:tc>
                <w:tcPr>
                  <w:tcW w:w="65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center"/>
                  </w:pPr>
                  <w:r>
                    <w:rPr>
                      <w:rFonts w:ascii="Segoe UI" w:hAnsi="Segoe UI" w:eastAsia="Segoe UI"/>
                      <w:color w:val="000000"/>
                      <w:sz w:val="20"/>
                    </w:rPr>
                    <w:t xml:space="preserve">5</w:t>
                  </w:r>
                </w:p>
              </w:tc>
              <w:tc>
                <w:tcPr>
                  <w:tcW w:w="60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Composes. on own initiative, for signature of supervisor correspondence which is related to administrative matters, general office policies, and standard technical and nontechnical information</w:t>
                  </w:r>
                </w:p>
              </w:tc>
              <w:tc>
                <w:tcPr>
                  <w:tcW w:w="7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5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4"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r>
            <w:tr>
              <w:trPr>
                <w:trHeight w:val="799" w:hRule="atLeast"/>
              </w:trPr>
              <w:tc>
                <w:tcPr>
                  <w:tcW w:w="65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center"/>
                  </w:pPr>
                  <w:r>
                    <w:rPr>
                      <w:rFonts w:ascii="Segoe UI" w:hAnsi="Segoe UI" w:eastAsia="Segoe UI"/>
                      <w:color w:val="000000"/>
                      <w:sz w:val="20"/>
                    </w:rPr>
                    <w:t xml:space="preserve">6</w:t>
                  </w:r>
                </w:p>
              </w:tc>
              <w:tc>
                <w:tcPr>
                  <w:tcW w:w="60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Anticipates, requests and assembles information, on own initiative, needed for periodic or special reports, correspondence, documents, and inquiries</w:t>
                  </w:r>
                </w:p>
              </w:tc>
              <w:tc>
                <w:tcPr>
                  <w:tcW w:w="7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5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4"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r>
            <w:tr>
              <w:trPr>
                <w:trHeight w:val="799" w:hRule="atLeast"/>
              </w:trPr>
              <w:tc>
                <w:tcPr>
                  <w:tcW w:w="65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center"/>
                  </w:pPr>
                  <w:r>
                    <w:rPr>
                      <w:rFonts w:ascii="Segoe UI" w:hAnsi="Segoe UI" w:eastAsia="Segoe UI"/>
                      <w:color w:val="000000"/>
                      <w:sz w:val="20"/>
                    </w:rPr>
                    <w:t xml:space="preserve">7</w:t>
                  </w:r>
                </w:p>
              </w:tc>
              <w:tc>
                <w:tcPr>
                  <w:tcW w:w="60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Handles differing situations, problems and deviations, personally and with own discretion, according to general instructions, priorities, policies and goals</w:t>
                  </w:r>
                </w:p>
              </w:tc>
              <w:tc>
                <w:tcPr>
                  <w:tcW w:w="7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5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4"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r>
            <w:tr>
              <w:trPr>
                <w:trHeight w:val="799" w:hRule="atLeast"/>
              </w:trPr>
              <w:tc>
                <w:tcPr>
                  <w:tcW w:w="65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center"/>
                  </w:pPr>
                  <w:r>
                    <w:rPr>
                      <w:rFonts w:ascii="Segoe UI" w:hAnsi="Segoe UI" w:eastAsia="Segoe UI"/>
                      <w:color w:val="000000"/>
                      <w:sz w:val="20"/>
                    </w:rPr>
                    <w:t xml:space="preserve">8</w:t>
                  </w:r>
                </w:p>
              </w:tc>
              <w:tc>
                <w:tcPr>
                  <w:tcW w:w="60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Establishes and maintains office files and reports, requisitions supplies, forms, maintenance and other services as required, and operates standard office machines including computers, adding machine, calculator, copier, and other equipment as required</w:t>
                  </w:r>
                </w:p>
              </w:tc>
              <w:tc>
                <w:tcPr>
                  <w:tcW w:w="7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5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4"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r>
            <w:tr>
              <w:trPr>
                <w:trHeight w:val="799" w:hRule="atLeast"/>
              </w:trPr>
              <w:tc>
                <w:tcPr>
                  <w:tcW w:w="65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center"/>
                  </w:pPr>
                  <w:r>
                    <w:rPr>
                      <w:rFonts w:ascii="Segoe UI" w:hAnsi="Segoe UI" w:eastAsia="Segoe UI"/>
                      <w:color w:val="000000"/>
                      <w:sz w:val="20"/>
                    </w:rPr>
                    <w:t xml:space="preserve">9</w:t>
                  </w:r>
                </w:p>
              </w:tc>
              <w:tc>
                <w:tcPr>
                  <w:tcW w:w="60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Completes all trainings and other compliance requirements as assigned and by the designated deadline</w:t>
                  </w:r>
                </w:p>
              </w:tc>
              <w:tc>
                <w:tcPr>
                  <w:tcW w:w="7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5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4"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r>
            <w:tr>
              <w:trPr>
                <w:trHeight w:val="799" w:hRule="atLeast"/>
              </w:trPr>
              <w:tc>
                <w:tcPr>
                  <w:tcW w:w="65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center"/>
                  </w:pPr>
                  <w:r>
                    <w:rPr>
                      <w:rFonts w:ascii="Segoe UI" w:hAnsi="Segoe UI" w:eastAsia="Segoe UI"/>
                      <w:color w:val="000000"/>
                      <w:sz w:val="20"/>
                    </w:rPr>
                    <w:t xml:space="preserve">10</w:t>
                  </w:r>
                </w:p>
              </w:tc>
              <w:tc>
                <w:tcPr>
                  <w:tcW w:w="60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Performs other duties as assigned by the supervisor</w:t>
                  </w:r>
                </w:p>
              </w:tc>
              <w:tc>
                <w:tcPr>
                  <w:tcW w:w="7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5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4"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r>
          </w:tbl>
          <w:p>
            <w:pPr>
              <w:spacing w:after="0" w:line="240" w:lineRule="auto"/>
            </w:pPr>
          </w:p>
        </w:tc>
        <w:tc>
          <w:tcPr>
            <w:tcW w:w="4335" w:type="dxa"/>
            <w:hMerge w:val="continue"/>
          </w:tcPr>
          <w:p>
            <w:pPr>
              <w:pStyle w:val="EmptyCellLayoutStyle"/>
              <w:spacing w:after="0" w:line="240" w:lineRule="auto"/>
            </w:pPr>
          </w:p>
        </w:tc>
        <w:tc>
          <w:tcPr>
            <w:tcW w:w="76"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Layout w:type="fixed"/>
        </w:tblPr>
      </w:tblPr>
      <w:tblGrid>
        <w:gridCol w:w="20"/>
        <w:gridCol w:w="405"/>
        <w:gridCol w:w="1439"/>
        <w:gridCol w:w="6254"/>
        <w:gridCol w:w="2530"/>
        <w:gridCol w:w="547"/>
        <w:gridCol w:w="111"/>
      </w:tblGrid>
      <w:tr>
        <w:trPr>
          <w:trHeight w:val="243" w:hRule="atLeast"/>
        </w:trPr>
        <w:tc>
          <w:tcPr>
            <w:tcW w:w="20" w:type="dxa"/>
          </w:tcPr>
          <w:p>
            <w:pPr>
              <w:pStyle w:val="EmptyCellLayoutStyle"/>
              <w:spacing w:after="0" w:line="240" w:lineRule="auto"/>
            </w:pPr>
          </w:p>
        </w:tc>
        <w:tc>
          <w:tcPr>
            <w:tcW w:w="405" w:type="dxa"/>
          </w:tcPr>
          <w:p>
            <w:pPr>
              <w:pStyle w:val="EmptyCellLayoutStyle"/>
              <w:spacing w:after="0" w:line="240" w:lineRule="auto"/>
            </w:pPr>
          </w:p>
        </w:tc>
        <w:tc>
          <w:tcPr>
            <w:tcW w:w="1439" w:type="dxa"/>
          </w:tcPr>
          <w:p>
            <w:pPr>
              <w:pStyle w:val="EmptyCellLayoutStyle"/>
              <w:spacing w:after="0" w:line="240" w:lineRule="auto"/>
            </w:pPr>
          </w:p>
        </w:tc>
        <w:tc>
          <w:tcPr>
            <w:tcW w:w="6254" w:type="dxa"/>
          </w:tcPr>
          <w:p>
            <w:pPr>
              <w:pStyle w:val="EmptyCellLayoutStyle"/>
              <w:spacing w:after="0" w:line="240" w:lineRule="auto"/>
            </w:pPr>
          </w:p>
        </w:tc>
        <w:tc>
          <w:tcPr>
            <w:tcW w:w="2530" w:type="dxa"/>
          </w:tcPr>
          <w:p>
            <w:pPr>
              <w:pStyle w:val="EmptyCellLayoutStyle"/>
              <w:spacing w:after="0" w:line="240" w:lineRule="auto"/>
            </w:pPr>
          </w:p>
        </w:tc>
        <w:tc>
          <w:tcPr>
            <w:tcW w:w="547" w:type="dxa"/>
          </w:tcPr>
          <w:p>
            <w:pPr>
              <w:pStyle w:val="EmptyCellLayoutStyle"/>
              <w:spacing w:after="0" w:line="240" w:lineRule="auto"/>
            </w:pPr>
          </w:p>
        </w:tc>
        <w:tc>
          <w:tcPr>
            <w:tcW w:w="111" w:type="dxa"/>
          </w:tcPr>
          <w:p>
            <w:pPr>
              <w:pStyle w:val="EmptyCellLayoutStyle"/>
              <w:spacing w:after="0" w:line="240" w:lineRule="auto"/>
            </w:pPr>
          </w:p>
        </w:tc>
      </w:tr>
      <w:tr>
        <w:trPr>
          <w:trHeight w:val="359" w:hRule="atLeast"/>
        </w:trPr>
        <w:tc>
          <w:tcPr>
            <w:tcW w:w="20" w:type="dxa"/>
          </w:tcPr>
          <w:p>
            <w:pPr>
              <w:pStyle w:val="EmptyCellLayoutStyle"/>
              <w:spacing w:after="0" w:line="240" w:lineRule="auto"/>
            </w:pPr>
          </w:p>
        </w:tc>
        <w:tc>
          <w:tcPr>
            <w:tcW w:w="405" w:type="dxa"/>
          </w:tcPr>
          <w:p>
            <w:pPr>
              <w:pStyle w:val="EmptyCellLayoutStyle"/>
              <w:spacing w:after="0" w:line="240" w:lineRule="auto"/>
            </w:pPr>
          </w:p>
        </w:tc>
        <w:tc>
          <w:tcPr>
            <w:tcW w:w="1439" w:type="dxa"/>
          </w:tcPr>
          <w:tbl>
            <w:tblPr>
              <w:tblCellMar>
                <w:top w:w="0" w:type="dxa"/>
                <w:left w:w="0" w:type="dxa"/>
                <w:bottom w:w="0" w:type="dxa"/>
                <w:right w:w="0" w:type="dxa"/>
              </w:tblCellMar>
            </w:tblPr>
            <w:tblGrid>
              <w:gridCol w:w="1440"/>
            </w:tblGrid>
            <w:tr>
              <w:trPr>
                <w:trHeight w:val="282" w:hRule="atLeast"/>
              </w:trPr>
              <w:tc>
                <w:tcPr>
                  <w:tcW w:w="144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PART B</w:t>
                  </w:r>
                </w:p>
              </w:tc>
            </w:tr>
          </w:tbl>
          <w:p>
            <w:pPr>
              <w:spacing w:after="0" w:line="240" w:lineRule="auto"/>
            </w:pPr>
          </w:p>
        </w:tc>
        <w:tc>
          <w:tcPr>
            <w:tcW w:w="6254" w:type="dxa"/>
          </w:tcPr>
          <w:p>
            <w:pPr>
              <w:pStyle w:val="EmptyCellLayoutStyle"/>
              <w:spacing w:after="0" w:line="240" w:lineRule="auto"/>
            </w:pPr>
          </w:p>
        </w:tc>
        <w:tc>
          <w:tcPr>
            <w:tcW w:w="2530" w:type="dxa"/>
          </w:tcPr>
          <w:tbl>
            <w:tblPr>
              <w:tblCellMar>
                <w:top w:w="0" w:type="dxa"/>
                <w:left w:w="0" w:type="dxa"/>
                <w:bottom w:w="0" w:type="dxa"/>
                <w:right w:w="0" w:type="dxa"/>
              </w:tblCellMar>
            </w:tblPr>
            <w:tblGrid>
              <w:gridCol w:w="2530"/>
            </w:tblGrid>
            <w:tr>
              <w:trPr>
                <w:trHeight w:val="282" w:hRule="atLeast"/>
              </w:trPr>
              <w:tc>
                <w:tcPr>
                  <w:tcW w:w="253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PERFORMANCE RATING</w:t>
                  </w:r>
                </w:p>
              </w:tc>
            </w:tr>
          </w:tbl>
          <w:p>
            <w:pPr>
              <w:spacing w:after="0" w:line="240" w:lineRule="auto"/>
            </w:pPr>
          </w:p>
        </w:tc>
        <w:tc>
          <w:tcPr>
            <w:tcW w:w="547" w:type="dxa"/>
          </w:tcPr>
          <w:p>
            <w:pPr>
              <w:pStyle w:val="EmptyCellLayoutStyle"/>
              <w:spacing w:after="0" w:line="240" w:lineRule="auto"/>
            </w:pPr>
          </w:p>
        </w:tc>
        <w:tc>
          <w:tcPr>
            <w:tcW w:w="111" w:type="dxa"/>
          </w:tcPr>
          <w:p>
            <w:pPr>
              <w:pStyle w:val="EmptyCellLayoutStyle"/>
              <w:spacing w:after="0" w:line="240" w:lineRule="auto"/>
            </w:pPr>
          </w:p>
        </w:tc>
      </w:tr>
      <w:tr>
        <w:trPr>
          <w:trHeight w:val="63" w:hRule="atLeast"/>
        </w:trPr>
        <w:tc>
          <w:tcPr>
            <w:tcW w:w="20" w:type="dxa"/>
          </w:tcPr>
          <w:p>
            <w:pPr>
              <w:pStyle w:val="EmptyCellLayoutStyle"/>
              <w:spacing w:after="0" w:line="240" w:lineRule="auto"/>
            </w:pPr>
          </w:p>
        </w:tc>
        <w:tc>
          <w:tcPr>
            <w:tcW w:w="405" w:type="dxa"/>
          </w:tcPr>
          <w:p>
            <w:pPr>
              <w:pStyle w:val="EmptyCellLayoutStyle"/>
              <w:spacing w:after="0" w:line="240" w:lineRule="auto"/>
            </w:pPr>
          </w:p>
        </w:tc>
        <w:tc>
          <w:tcPr>
            <w:tcW w:w="1439" w:type="dxa"/>
          </w:tcPr>
          <w:p>
            <w:pPr>
              <w:pStyle w:val="EmptyCellLayoutStyle"/>
              <w:spacing w:after="0" w:line="240" w:lineRule="auto"/>
            </w:pPr>
          </w:p>
        </w:tc>
        <w:tc>
          <w:tcPr>
            <w:tcW w:w="6254" w:type="dxa"/>
          </w:tcPr>
          <w:p>
            <w:pPr>
              <w:pStyle w:val="EmptyCellLayoutStyle"/>
              <w:spacing w:after="0" w:line="240" w:lineRule="auto"/>
            </w:pPr>
          </w:p>
        </w:tc>
        <w:tc>
          <w:tcPr>
            <w:tcW w:w="2530" w:type="dxa"/>
          </w:tcPr>
          <w:p>
            <w:pPr>
              <w:pStyle w:val="EmptyCellLayoutStyle"/>
              <w:spacing w:after="0" w:line="240" w:lineRule="auto"/>
            </w:pPr>
          </w:p>
        </w:tc>
        <w:tc>
          <w:tcPr>
            <w:tcW w:w="547" w:type="dxa"/>
          </w:tcPr>
          <w:p>
            <w:pPr>
              <w:pStyle w:val="EmptyCellLayoutStyle"/>
              <w:spacing w:after="0" w:line="240" w:lineRule="auto"/>
            </w:pPr>
          </w:p>
        </w:tc>
        <w:tc>
          <w:tcPr>
            <w:tcW w:w="111" w:type="dxa"/>
          </w:tcPr>
          <w:p>
            <w:pPr>
              <w:pStyle w:val="EmptyCellLayoutStyle"/>
              <w:spacing w:after="0" w:line="240" w:lineRule="auto"/>
            </w:pPr>
          </w:p>
        </w:tc>
      </w:tr>
      <w:tr>
        <w:trPr/>
        <w:tc>
          <w:tcPr>
            <w:tcW w:w="20" w:type="dxa"/>
          </w:tcPr>
          <w:p>
            <w:pPr>
              <w:pStyle w:val="EmptyCellLayoutStyle"/>
              <w:spacing w:after="0" w:line="240" w:lineRule="auto"/>
            </w:pPr>
          </w:p>
        </w:tc>
        <w:tc>
          <w:tcPr>
            <w:tcW w:w="40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67"/>
              <w:gridCol w:w="6475"/>
              <w:gridCol w:w="696"/>
              <w:gridCol w:w="725"/>
              <w:gridCol w:w="742"/>
              <w:gridCol w:w="690"/>
              <w:gridCol w:w="752"/>
              <w:gridCol w:w="727"/>
            </w:tblGrid>
            <w:tr>
              <w:trPr>
                <w:trHeight w:val="1782" w:hRule="atLeast"/>
              </w:trPr>
              <w:tc>
                <w:tcPr>
                  <w:tcW w:w="36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pPr>
                </w:p>
              </w:tc>
              <w:tc>
                <w:tcPr>
                  <w:tcW w:w="6475" w:type="dxa"/>
                  <w:tcBorders>
                    <w:top w:val="nil" w:color="000000" w:sz="7"/>
                    <w:left w:val="nil" w:color="000000" w:sz="7"/>
                    <w:bottom w:val="nil" w:color="000000" w:sz="7"/>
                    <w:right w:val="nil" w:color="000000" w:sz="7"/>
                  </w:tcBorders>
                  <w:tcMar>
                    <w:top w:w="39" w:type="dxa"/>
                    <w:left w:w="39" w:type="dxa"/>
                    <w:bottom w:w="39" w:type="dxa"/>
                    <w:right w:w="39" w:type="dxa"/>
                  </w:tcMar>
                </w:tcPr>
                <w:tbl>
                  <w:tblPr>
                    <w:tblCellMar>
                      <w:top w:w="0" w:type="dxa"/>
                      <w:left w:w="0" w:type="dxa"/>
                      <w:bottom w:w="0" w:type="dxa"/>
                      <w:right w:w="0" w:type="dxa"/>
                    </w:tblCellMar>
                  </w:tblPr>
                  <w:tblGrid>
                    <w:gridCol w:w="6395"/>
                  </w:tblGrid>
                  <w:tr>
                    <w:trPr>
                      <w:trHeight w:val="1780" w:hRule="exact"/>
                    </w:trPr>
                    <w:tc>
                      <w:tcPr>
                        <w:tcW w:w="6395" w:type="dxa"/>
                        <w:tcMar>
                          <w:top w:w="0" w:type="dxa"/>
                          <w:left w:w="0" w:type="dxa"/>
                          <w:bottom w:w="0" w:type="dxa"/>
                          <w:right w:w="0" w:type="dxa"/>
                        </w:tcMar>
                      </w:tcPr>
                      <w:p>
                        <w:pPr>
                          <w:spacing w:after="0" w:line="240" w:lineRule="auto"/>
                          <w:jc w:val="left"/>
                        </w:pPr>
                        <w:r>
                          <w:rPr>
                            <w:rFonts w:ascii="Arial" w:hAnsi="Arial" w:eastAsia="Arial"/>
                            <w:color w:val="000000"/>
                            <w:sz w:val="22"/>
                          </w:rPr>
                          <w:t xml:space="preserve">This part of the evaluation instrument is designed to evaluate</w:t>
                        </w:r>
                      </w:p>
                      <w:p>
                        <w:pPr>
                          <w:spacing w:after="0" w:line="240" w:lineRule="auto"/>
                          <w:jc w:val="left"/>
                        </w:pPr>
                        <w:r>
                          <w:rPr>
                            <w:rFonts w:ascii="Arial" w:hAnsi="Arial" w:eastAsia="Arial"/>
                            <w:color w:val="000000"/>
                            <w:sz w:val="22"/>
                          </w:rPr>
                          <w:t xml:space="preserve">the work performance of the individual.  Use the same</w:t>
                        </w:r>
                      </w:p>
                      <w:p>
                        <w:pPr>
                          <w:spacing w:after="0" w:line="240" w:lineRule="auto"/>
                          <w:jc w:val="left"/>
                        </w:pPr>
                        <w:r>
                          <w:rPr>
                            <w:rFonts w:ascii="Arial" w:hAnsi="Arial" w:eastAsia="Arial"/>
                            <w:color w:val="000000"/>
                            <w:sz w:val="22"/>
                          </w:rPr>
                          <w:t xml:space="preserve">descriptors that were used in Part A of this instrument.  Place</w:t>
                        </w:r>
                      </w:p>
                      <w:p>
                        <w:pPr>
                          <w:spacing w:after="0" w:line="240" w:lineRule="auto"/>
                          <w:jc w:val="left"/>
                        </w:pPr>
                        <w:r>
                          <w:rPr>
                            <w:rFonts w:ascii="Arial" w:hAnsi="Arial" w:eastAsia="Arial"/>
                            <w:color w:val="000000"/>
                            <w:sz w:val="22"/>
                          </w:rPr>
                          <w:t xml:space="preserve">a check opposite the work descriptors listed below indicating</w:t>
                        </w:r>
                      </w:p>
                      <w:p>
                        <w:pPr>
                          <w:spacing w:after="0" w:line="240" w:lineRule="auto"/>
                          <w:jc w:val="left"/>
                        </w:pPr>
                        <w:r>
                          <w:rPr>
                            <w:rFonts w:ascii="Arial" w:hAnsi="Arial" w:eastAsia="Arial"/>
                            <w:color w:val="000000"/>
                            <w:sz w:val="22"/>
                          </w:rPr>
                          <w:t xml:space="preserve">your evaluation of the employee's performance.</w:t>
                        </w:r>
                      </w:p>
                    </w:tc>
                  </w:tr>
                </w:tbl>
                <w:p>
                  <w:pPr>
                    <w:spacing w:after="0" w:line="240" w:lineRule="auto"/>
                  </w:pPr>
                </w:p>
              </w:tc>
              <w:tc>
                <w:tcPr>
                  <w:tcW w:w="696" w:type="dxa"/>
                  <w:tcBorders>
                    <w:top w:val="single" w:color="000000" w:sz="7"/>
                    <w:left w:val="single" w:color="000000" w:sz="7"/>
                    <w:bottom w:val="single" w:color="000000" w:sz="7"/>
                    <w:right w:val="single" w:color="000000" w:sz="7"/>
                  </w:tcBorders>
                  <w:tcMar>
                    <w:top w:w="39" w:type="dxa"/>
                    <w:left w:w="39" w:type="dxa"/>
                    <w:bottom w:w="39" w:type="dxa"/>
                    <w:right w:w="39" w:type="dxa"/>
                  </w:tcMar>
                  <w:textDirection w:val="tbRlV"/>
                </w:tcPr>
                <w:p>
                  <w:pPr>
                    <w:spacing w:after="0" w:line="240" w:lineRule="auto"/>
                    <w:jc w:val="left"/>
                  </w:pPr>
                  <w:r>
                    <w:rPr>
                      <w:rFonts w:ascii="Segoe UI" w:hAnsi="Segoe UI" w:eastAsia="Segoe UI"/>
                      <w:color w:val="000000"/>
                      <w:sz w:val="20"/>
                    </w:rPr>
                    <w:t xml:space="preserve"> SUPERIOR</w:t>
                  </w:r>
                </w:p>
              </w:tc>
              <w:tc>
                <w:tcPr>
                  <w:tcW w:w="725" w:type="dxa"/>
                  <w:tcBorders>
                    <w:top w:val="single" w:color="000000" w:sz="7"/>
                    <w:left w:val="single" w:color="000000" w:sz="7"/>
                    <w:bottom w:val="single" w:color="000000" w:sz="7"/>
                    <w:right w:val="single" w:color="000000" w:sz="7"/>
                  </w:tcBorders>
                  <w:tcMar>
                    <w:top w:w="39" w:type="dxa"/>
                    <w:left w:w="39" w:type="dxa"/>
                    <w:bottom w:w="39" w:type="dxa"/>
                    <w:right w:w="39" w:type="dxa"/>
                  </w:tcMar>
                  <w:textDirection w:val="tbRlV"/>
                </w:tcPr>
                <w:p>
                  <w:pPr>
                    <w:spacing w:after="0" w:line="240" w:lineRule="auto"/>
                    <w:jc w:val="left"/>
                  </w:pPr>
                  <w:r>
                    <w:rPr>
                      <w:rFonts w:ascii="Segoe UI" w:hAnsi="Segoe UI" w:eastAsia="Segoe UI"/>
                      <w:color w:val="000000"/>
                      <w:sz w:val="20"/>
                    </w:rPr>
                    <w:t xml:space="preserve"> ABOVE AVERAGE</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extDirection w:val="tbRlV"/>
                </w:tcPr>
                <w:p>
                  <w:pPr>
                    <w:spacing w:after="0" w:line="240" w:lineRule="auto"/>
                    <w:jc w:val="left"/>
                  </w:pPr>
                  <w:r>
                    <w:rPr>
                      <w:rFonts w:ascii="Segoe UI" w:hAnsi="Segoe UI" w:eastAsia="Segoe UI"/>
                      <w:color w:val="000000"/>
                      <w:sz w:val="20"/>
                    </w:rPr>
                    <w:t xml:space="preserve"> SATISFACTORY</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extDirection w:val="tbRlV"/>
                </w:tcPr>
                <w:p>
                  <w:pPr>
                    <w:spacing w:after="0" w:line="240" w:lineRule="auto"/>
                    <w:jc w:val="left"/>
                  </w:pPr>
                  <w:r>
                    <w:rPr>
                      <w:rFonts w:ascii="Segoe UI" w:hAnsi="Segoe UI" w:eastAsia="Segoe UI"/>
                      <w:color w:val="000000"/>
                      <w:sz w:val="20"/>
                    </w:rPr>
                    <w:t xml:space="preserve"> MARGINAL</w:t>
                  </w:r>
                </w:p>
              </w:tc>
              <w:tc>
                <w:tcPr>
                  <w:tcW w:w="752" w:type="dxa"/>
                  <w:tcBorders>
                    <w:top w:val="single" w:color="000000" w:sz="7"/>
                    <w:left w:val="single" w:color="000000" w:sz="7"/>
                    <w:bottom w:val="single" w:color="000000" w:sz="7"/>
                    <w:right w:val="single" w:color="000000" w:sz="7"/>
                  </w:tcBorders>
                  <w:tcMar>
                    <w:top w:w="39" w:type="dxa"/>
                    <w:left w:w="39" w:type="dxa"/>
                    <w:bottom w:w="39" w:type="dxa"/>
                    <w:right w:w="39" w:type="dxa"/>
                  </w:tcMar>
                  <w:textDirection w:val="tbRlV"/>
                </w:tcPr>
                <w:p>
                  <w:pPr>
                    <w:spacing w:after="0" w:line="240" w:lineRule="auto"/>
                    <w:jc w:val="left"/>
                  </w:pPr>
                  <w:r>
                    <w:rPr>
                      <w:rFonts w:ascii="Segoe UI" w:hAnsi="Segoe UI" w:eastAsia="Segoe UI"/>
                      <w:color w:val="000000"/>
                      <w:sz w:val="20"/>
                    </w:rPr>
                    <w:t xml:space="preserve"> UNSATISFACTORY</w:t>
                  </w:r>
                </w:p>
              </w:tc>
              <w:tc>
                <w:tcPr>
                  <w:tcW w:w="727" w:type="dxa"/>
                  <w:tcBorders>
                    <w:top w:val="single" w:color="000000" w:sz="7"/>
                    <w:left w:val="single" w:color="000000" w:sz="7"/>
                    <w:bottom w:val="single" w:color="000000" w:sz="7"/>
                    <w:right w:val="single" w:color="000000" w:sz="7"/>
                  </w:tcBorders>
                  <w:tcMar>
                    <w:top w:w="39" w:type="dxa"/>
                    <w:left w:w="39" w:type="dxa"/>
                    <w:bottom w:w="39" w:type="dxa"/>
                    <w:right w:w="39" w:type="dxa"/>
                  </w:tcMar>
                  <w:textDirection w:val="tbRlV"/>
                </w:tcPr>
                <w:p>
                  <w:pPr>
                    <w:spacing w:after="0" w:line="240" w:lineRule="auto"/>
                    <w:jc w:val="left"/>
                  </w:pPr>
                  <w:r>
                    <w:rPr>
                      <w:rFonts w:ascii="Segoe UI" w:hAnsi="Segoe UI" w:eastAsia="Segoe UI"/>
                      <w:color w:val="000000"/>
                      <w:sz w:val="20"/>
                    </w:rPr>
                    <w:t xml:space="preserve"> NOT APPLICABLE</w:t>
                  </w:r>
                </w:p>
              </w:tc>
            </w:tr>
            <w:tr>
              <w:trPr>
                <w:trHeight w:val="567" w:hRule="atLeast"/>
              </w:trPr>
              <w:tc>
                <w:tcPr>
                  <w:tcW w:w="36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1.</w:t>
                  </w:r>
                </w:p>
              </w:tc>
              <w:tc>
                <w:tcPr>
                  <w:tcW w:w="647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Segoe UI" w:hAnsi="Segoe UI" w:eastAsia="Segoe UI"/>
                      <w:color w:val="000000"/>
                      <w:sz w:val="18"/>
                      <w:u w:val="single"/>
                    </w:rPr>
                    <w:t xml:space="preserve">QUALITY OF WORK</w:t>
                  </w:r>
                </w:p>
                <w:p>
                  <w:pPr>
                    <w:spacing w:after="0" w:line="240" w:lineRule="auto"/>
                    <w:ind w:right="42"/>
                    <w:jc w:val="left"/>
                  </w:pPr>
                  <w:r>
                    <w:rPr>
                      <w:rFonts w:ascii="Segoe UI" w:hAnsi="Segoe UI" w:eastAsia="Segoe UI"/>
                      <w:color w:val="000000"/>
                      <w:sz w:val="18"/>
                    </w:rPr>
                    <w:t xml:space="preserve">Performs quality work.</w:t>
                  </w:r>
                </w:p>
              </w:tc>
              <w:tc>
                <w:tcPr>
                  <w:tcW w:w="6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5"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r>
            <w:tr>
              <w:trPr>
                <w:trHeight w:val="567" w:hRule="atLeast"/>
              </w:trPr>
              <w:tc>
                <w:tcPr>
                  <w:tcW w:w="36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2.</w:t>
                  </w:r>
                </w:p>
              </w:tc>
              <w:tc>
                <w:tcPr>
                  <w:tcW w:w="647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Segoe UI" w:hAnsi="Segoe UI" w:eastAsia="Segoe UI"/>
                      <w:color w:val="000000"/>
                      <w:sz w:val="18"/>
                      <w:u w:val="single"/>
                    </w:rPr>
                    <w:t xml:space="preserve">QUANTITY OF WORK</w:t>
                  </w:r>
                </w:p>
                <w:p>
                  <w:pPr>
                    <w:spacing w:after="0" w:line="240" w:lineRule="auto"/>
                    <w:ind w:right="42"/>
                    <w:jc w:val="left"/>
                  </w:pPr>
                  <w:r>
                    <w:rPr>
                      <w:rFonts w:ascii="Segoe UI" w:hAnsi="Segoe UI" w:eastAsia="Segoe UI"/>
                      <w:color w:val="000000"/>
                      <w:sz w:val="18"/>
                    </w:rPr>
                    <w:t xml:space="preserve">Produces sufficient amount of work.</w:t>
                  </w:r>
                </w:p>
              </w:tc>
              <w:tc>
                <w:tcPr>
                  <w:tcW w:w="6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5"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r>
            <w:tr>
              <w:trPr>
                <w:trHeight w:val="581" w:hRule="atLeast"/>
              </w:trPr>
              <w:tc>
                <w:tcPr>
                  <w:tcW w:w="36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3.</w:t>
                  </w:r>
                </w:p>
              </w:tc>
              <w:tc>
                <w:tcPr>
                  <w:tcW w:w="647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Segoe UI" w:hAnsi="Segoe UI" w:eastAsia="Segoe UI"/>
                      <w:color w:val="000000"/>
                      <w:sz w:val="18"/>
                      <w:u w:val="single"/>
                    </w:rPr>
                    <w:t xml:space="preserve">RESPONSIBILITY</w:t>
                  </w:r>
                </w:p>
                <w:p>
                  <w:pPr>
                    <w:spacing w:after="0" w:line="240" w:lineRule="auto"/>
                    <w:ind w:right="42"/>
                    <w:jc w:val="left"/>
                  </w:pPr>
                  <w:r>
                    <w:rPr>
                      <w:rFonts w:ascii="Segoe UI" w:hAnsi="Segoe UI" w:eastAsia="Segoe UI"/>
                      <w:color w:val="000000"/>
                      <w:sz w:val="18"/>
                    </w:rPr>
                    <w:t xml:space="preserve">Accepts and fulfills job responsibilities.</w:t>
                  </w:r>
                </w:p>
              </w:tc>
              <w:tc>
                <w:tcPr>
                  <w:tcW w:w="6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5"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r>
            <w:tr>
              <w:trPr>
                <w:trHeight w:val="671" w:hRule="atLeast"/>
              </w:trPr>
              <w:tc>
                <w:tcPr>
                  <w:tcW w:w="36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4.</w:t>
                  </w:r>
                </w:p>
              </w:tc>
              <w:tc>
                <w:tcPr>
                  <w:tcW w:w="647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Segoe UI" w:hAnsi="Segoe UI" w:eastAsia="Segoe UI"/>
                      <w:color w:val="000000"/>
                      <w:sz w:val="18"/>
                      <w:u w:val="single"/>
                    </w:rPr>
                    <w:t xml:space="preserve">INITIATIVE</w:t>
                  </w:r>
                </w:p>
                <w:p>
                  <w:pPr>
                    <w:spacing w:after="0" w:line="240" w:lineRule="auto"/>
                    <w:ind w:right="42"/>
                    <w:jc w:val="left"/>
                  </w:pPr>
                  <w:r>
                    <w:rPr>
                      <w:rFonts w:ascii="Segoe UI" w:hAnsi="Segoe UI" w:eastAsia="Segoe UI"/>
                      <w:color w:val="000000"/>
                      <w:sz w:val="18"/>
                    </w:rPr>
                    <w:t xml:space="preserve">Takes appropriate initiative in work situations.</w:t>
                  </w:r>
                </w:p>
              </w:tc>
              <w:tc>
                <w:tcPr>
                  <w:tcW w:w="6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5"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r>
            <w:tr>
              <w:trPr>
                <w:trHeight w:val="567" w:hRule="atLeast"/>
              </w:trPr>
              <w:tc>
                <w:tcPr>
                  <w:tcW w:w="36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5.</w:t>
                  </w:r>
                </w:p>
              </w:tc>
              <w:tc>
                <w:tcPr>
                  <w:tcW w:w="647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Segoe UI" w:hAnsi="Segoe UI" w:eastAsia="Segoe UI"/>
                      <w:color w:val="000000"/>
                      <w:sz w:val="18"/>
                      <w:u w:val="single"/>
                    </w:rPr>
                    <w:t xml:space="preserve">COOPERATION</w:t>
                  </w:r>
                </w:p>
                <w:p>
                  <w:pPr>
                    <w:spacing w:after="0" w:line="240" w:lineRule="auto"/>
                    <w:ind w:right="42"/>
                    <w:jc w:val="left"/>
                  </w:pPr>
                  <w:r>
                    <w:rPr>
                      <w:rFonts w:ascii="Segoe UI" w:hAnsi="Segoe UI" w:eastAsia="Segoe UI"/>
                      <w:color w:val="000000"/>
                      <w:sz w:val="18"/>
                    </w:rPr>
                    <w:t xml:space="preserve">Cooperates with fellow workers and supervisor.</w:t>
                  </w:r>
                </w:p>
              </w:tc>
              <w:tc>
                <w:tcPr>
                  <w:tcW w:w="6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5"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r>
            <w:tr>
              <w:trPr>
                <w:trHeight w:val="642" w:hRule="atLeast"/>
              </w:trPr>
              <w:tc>
                <w:tcPr>
                  <w:tcW w:w="36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6.</w:t>
                  </w:r>
                </w:p>
              </w:tc>
              <w:tc>
                <w:tcPr>
                  <w:tcW w:w="647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Segoe UI" w:hAnsi="Segoe UI" w:eastAsia="Segoe UI"/>
                      <w:color w:val="000000"/>
                      <w:sz w:val="18"/>
                      <w:u w:val="single"/>
                    </w:rPr>
                    <w:t xml:space="preserve">COURTESY</w:t>
                  </w:r>
                </w:p>
                <w:p>
                  <w:pPr>
                    <w:spacing w:after="0" w:line="240" w:lineRule="auto"/>
                    <w:ind w:right="42"/>
                    <w:jc w:val="left"/>
                  </w:pPr>
                  <w:r>
                    <w:rPr>
                      <w:rFonts w:ascii="Segoe UI" w:hAnsi="Segoe UI" w:eastAsia="Segoe UI"/>
                      <w:color w:val="000000"/>
                      <w:sz w:val="18"/>
                    </w:rPr>
                    <w:t xml:space="preserve">Demonstrates consideration for others by being courteous and tactful.</w:t>
                  </w:r>
                </w:p>
              </w:tc>
              <w:tc>
                <w:tcPr>
                  <w:tcW w:w="6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5"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r>
            <w:tr>
              <w:trPr>
                <w:trHeight w:val="702" w:hRule="atLeast"/>
              </w:trPr>
              <w:tc>
                <w:tcPr>
                  <w:tcW w:w="36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7.</w:t>
                  </w:r>
                </w:p>
              </w:tc>
              <w:tc>
                <w:tcPr>
                  <w:tcW w:w="647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Segoe UI" w:hAnsi="Segoe UI" w:eastAsia="Segoe UI"/>
                      <w:color w:val="000000"/>
                      <w:sz w:val="18"/>
                      <w:u w:val="single"/>
                    </w:rPr>
                    <w:t xml:space="preserve">DEPENDABILITY</w:t>
                  </w:r>
                </w:p>
                <w:p>
                  <w:pPr>
                    <w:spacing w:after="0" w:line="240" w:lineRule="auto"/>
                    <w:ind w:right="42"/>
                    <w:jc w:val="left"/>
                  </w:pPr>
                  <w:r>
                    <w:rPr>
                      <w:rFonts w:ascii="Segoe UI" w:hAnsi="Segoe UI" w:eastAsia="Segoe UI"/>
                      <w:color w:val="000000"/>
                      <w:sz w:val="18"/>
                    </w:rPr>
                    <w:t xml:space="preserve">Demonstrates dependability by following instruction and remaining on the job  until task is completed.</w:t>
                  </w:r>
                </w:p>
                <w:p>
                  <w:pPr>
                    <w:spacing w:after="0" w:line="240" w:lineRule="auto"/>
                    <w:ind w:right="42"/>
                    <w:jc w:val="left"/>
                  </w:pPr>
                </w:p>
              </w:tc>
              <w:tc>
                <w:tcPr>
                  <w:tcW w:w="6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5"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r>
            <w:tr>
              <w:trPr>
                <w:trHeight w:val="657" w:hRule="atLeast"/>
              </w:trPr>
              <w:tc>
                <w:tcPr>
                  <w:tcW w:w="36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8.</w:t>
                  </w:r>
                </w:p>
              </w:tc>
              <w:tc>
                <w:tcPr>
                  <w:tcW w:w="647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Segoe UI" w:hAnsi="Segoe UI" w:eastAsia="Segoe UI"/>
                      <w:color w:val="000000"/>
                      <w:sz w:val="18"/>
                      <w:u w:val="single"/>
                    </w:rPr>
                    <w:t xml:space="preserve">ATTENDANCE</w:t>
                  </w:r>
                </w:p>
                <w:p>
                  <w:pPr>
                    <w:spacing w:after="0" w:line="240" w:lineRule="auto"/>
                    <w:ind w:right="42"/>
                    <w:jc w:val="left"/>
                  </w:pPr>
                  <w:r>
                    <w:rPr>
                      <w:rFonts w:ascii="Segoe UI" w:hAnsi="Segoe UI" w:eastAsia="Segoe UI"/>
                      <w:color w:val="000000"/>
                      <w:sz w:val="18"/>
                    </w:rPr>
                    <w:t xml:space="preserve">Maintains a good attendance record by being present every day, being on time, and by not leaving early.</w:t>
                  </w:r>
                </w:p>
              </w:tc>
              <w:tc>
                <w:tcPr>
                  <w:tcW w:w="6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5"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r>
            <w:tr>
              <w:trPr>
                <w:trHeight w:val="626" w:hRule="atLeast"/>
              </w:trPr>
              <w:tc>
                <w:tcPr>
                  <w:tcW w:w="36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9.</w:t>
                  </w:r>
                </w:p>
              </w:tc>
              <w:tc>
                <w:tcPr>
                  <w:tcW w:w="647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Segoe UI" w:hAnsi="Segoe UI" w:eastAsia="Segoe UI"/>
                      <w:color w:val="000000"/>
                      <w:sz w:val="18"/>
                      <w:u w:val="single"/>
                    </w:rPr>
                    <w:t xml:space="preserve">SAFETY</w:t>
                  </w:r>
                </w:p>
                <w:p>
                  <w:pPr>
                    <w:spacing w:after="0" w:line="240" w:lineRule="auto"/>
                    <w:ind w:right="42"/>
                    <w:jc w:val="left"/>
                  </w:pPr>
                  <w:r>
                    <w:rPr>
                      <w:rFonts w:ascii="Segoe UI" w:hAnsi="Segoe UI" w:eastAsia="Segoe UI"/>
                      <w:color w:val="000000"/>
                      <w:sz w:val="18"/>
                    </w:rPr>
                    <w:t xml:space="preserve">Practices approved and prescribed methods of safety.</w:t>
                  </w:r>
                </w:p>
              </w:tc>
              <w:tc>
                <w:tcPr>
                  <w:tcW w:w="6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5"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r>
            <w:tr>
              <w:trPr>
                <w:trHeight w:val="687" w:hRule="atLeast"/>
              </w:trPr>
              <w:tc>
                <w:tcPr>
                  <w:tcW w:w="36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10.</w:t>
                  </w:r>
                </w:p>
              </w:tc>
              <w:tc>
                <w:tcPr>
                  <w:tcW w:w="647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Segoe UI" w:hAnsi="Segoe UI" w:eastAsia="Segoe UI"/>
                      <w:color w:val="000000"/>
                      <w:sz w:val="18"/>
                      <w:u w:val="single"/>
                    </w:rPr>
                    <w:t xml:space="preserve">PROFESSIONAL DEVELOPMENT</w:t>
                  </w:r>
                </w:p>
                <w:p>
                  <w:pPr>
                    <w:spacing w:after="0" w:line="240" w:lineRule="auto"/>
                    <w:ind w:right="42"/>
                    <w:jc w:val="left"/>
                  </w:pPr>
                  <w:r>
                    <w:rPr>
                      <w:rFonts w:ascii="Segoe UI" w:hAnsi="Segoe UI" w:eastAsia="Segoe UI"/>
                      <w:color w:val="000000"/>
                      <w:sz w:val="18"/>
                    </w:rPr>
                    <w:t xml:space="preserve">Participates in professional development activities designed to improve job  </w:t>
                  </w:r>
                </w:p>
                <w:p>
                  <w:pPr>
                    <w:spacing w:after="0" w:line="240" w:lineRule="auto"/>
                    <w:ind w:right="42"/>
                    <w:jc w:val="left"/>
                  </w:pPr>
                  <w:r>
                    <w:rPr>
                      <w:rFonts w:ascii="Segoe UI" w:hAnsi="Segoe UI" w:eastAsia="Segoe UI"/>
                      <w:color w:val="000000"/>
                      <w:sz w:val="18"/>
                    </w:rPr>
                    <w:t xml:space="preserve">performance.</w:t>
                  </w:r>
                </w:p>
              </w:tc>
              <w:tc>
                <w:tcPr>
                  <w:tcW w:w="6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5"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r>
          </w:tbl>
          <w:p>
            <w:pPr>
              <w:spacing w:after="0" w:line="240" w:lineRule="auto"/>
            </w:pPr>
          </w:p>
        </w:tc>
        <w:tc>
          <w:tcPr>
            <w:tcW w:w="1439" w:type="dxa"/>
            <w:hMerge w:val="continue"/>
          </w:tcPr>
          <w:p>
            <w:pPr>
              <w:pStyle w:val="EmptyCellLayoutStyle"/>
              <w:spacing w:after="0" w:line="240" w:lineRule="auto"/>
            </w:pPr>
          </w:p>
        </w:tc>
        <w:tc>
          <w:tcPr>
            <w:tcW w:w="6254" w:type="dxa"/>
            <w:hMerge w:val="continue"/>
          </w:tcPr>
          <w:p>
            <w:pPr>
              <w:pStyle w:val="EmptyCellLayoutStyle"/>
              <w:spacing w:after="0" w:line="240" w:lineRule="auto"/>
            </w:pPr>
          </w:p>
        </w:tc>
        <w:tc>
          <w:tcPr>
            <w:tcW w:w="2530" w:type="dxa"/>
            <w:hMerge w:val="continue"/>
          </w:tcPr>
          <w:p>
            <w:pPr>
              <w:pStyle w:val="EmptyCellLayoutStyle"/>
              <w:spacing w:after="0" w:line="240" w:lineRule="auto"/>
            </w:pPr>
          </w:p>
        </w:tc>
        <w:tc>
          <w:tcPr>
            <w:tcW w:w="547" w:type="dxa"/>
            <w:hMerge w:val="continue"/>
          </w:tcPr>
          <w:p>
            <w:pPr>
              <w:pStyle w:val="EmptyCellLayoutStyle"/>
              <w:spacing w:after="0" w:line="240" w:lineRule="auto"/>
            </w:pPr>
          </w:p>
        </w:tc>
        <w:tc>
          <w:tcPr>
            <w:tcW w:w="111"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Layout w:type="fixed"/>
        </w:tblPr>
      </w:tblPr>
      <w:tblGrid>
        <w:gridCol w:w="218"/>
        <w:gridCol w:w="29"/>
        <w:gridCol w:w="34"/>
        <w:gridCol w:w="44"/>
        <w:gridCol w:w="720"/>
        <w:gridCol w:w="562"/>
        <w:gridCol w:w="48"/>
        <w:gridCol w:w="154"/>
        <w:gridCol w:w="794"/>
        <w:gridCol w:w="209"/>
        <w:gridCol w:w="465"/>
        <w:gridCol w:w="269"/>
        <w:gridCol w:w="1261"/>
        <w:gridCol w:w="763"/>
        <w:gridCol w:w="177"/>
        <w:gridCol w:w="729"/>
        <w:gridCol w:w="562"/>
        <w:gridCol w:w="735"/>
        <w:gridCol w:w="200"/>
        <w:gridCol w:w="634"/>
        <w:gridCol w:w="1295"/>
        <w:gridCol w:w="612"/>
        <w:gridCol w:w="144"/>
        <w:gridCol w:w="640"/>
      </w:tblGrid>
      <w:tr>
        <w:trPr>
          <w:trHeight w:val="315" w:hRule="atLeast"/>
        </w:trPr>
        <w:tc>
          <w:tcPr>
            <w:tcW w:w="218" w:type="dxa"/>
          </w:tcPr>
          <w:p>
            <w:pPr>
              <w:pStyle w:val="EmptyCellLayoutStyle"/>
              <w:spacing w:after="0" w:line="240" w:lineRule="auto"/>
            </w:pPr>
          </w:p>
        </w:tc>
        <w:tc>
          <w:tcPr>
            <w:tcW w:w="29" w:type="dxa"/>
          </w:tcPr>
          <w:p>
            <w:pPr>
              <w:pStyle w:val="EmptyCellLayoutStyle"/>
              <w:spacing w:after="0" w:line="240" w:lineRule="auto"/>
            </w:pPr>
          </w:p>
        </w:tc>
        <w:tc>
          <w:tcPr>
            <w:tcW w:w="34" w:type="dxa"/>
          </w:tcPr>
          <w:p>
            <w:pPr>
              <w:pStyle w:val="EmptyCellLayoutStyle"/>
              <w:spacing w:after="0" w:line="240" w:lineRule="auto"/>
            </w:pPr>
          </w:p>
        </w:tc>
        <w:tc>
          <w:tcPr>
            <w:tcW w:w="44" w:type="dxa"/>
          </w:tcPr>
          <w:p>
            <w:pPr>
              <w:pStyle w:val="EmptyCellLayoutStyle"/>
              <w:spacing w:after="0" w:line="240" w:lineRule="auto"/>
            </w:pPr>
          </w:p>
        </w:tc>
        <w:tc>
          <w:tcPr>
            <w:tcW w:w="720" w:type="dxa"/>
          </w:tcPr>
          <w:p>
            <w:pPr>
              <w:pStyle w:val="EmptyCellLayoutStyle"/>
              <w:spacing w:after="0" w:line="240" w:lineRule="auto"/>
            </w:pPr>
          </w:p>
        </w:tc>
        <w:tc>
          <w:tcPr>
            <w:tcW w:w="562" w:type="dxa"/>
          </w:tcPr>
          <w:p>
            <w:pPr>
              <w:pStyle w:val="EmptyCellLayoutStyle"/>
              <w:spacing w:after="0" w:line="240" w:lineRule="auto"/>
            </w:pPr>
          </w:p>
        </w:tc>
        <w:tc>
          <w:tcPr>
            <w:tcW w:w="48" w:type="dxa"/>
          </w:tcPr>
          <w:p>
            <w:pPr>
              <w:pStyle w:val="EmptyCellLayoutStyle"/>
              <w:spacing w:after="0" w:line="240" w:lineRule="auto"/>
            </w:pPr>
          </w:p>
        </w:tc>
        <w:tc>
          <w:tcPr>
            <w:tcW w:w="154" w:type="dxa"/>
          </w:tcPr>
          <w:p>
            <w:pPr>
              <w:pStyle w:val="EmptyCellLayoutStyle"/>
              <w:spacing w:after="0" w:line="240" w:lineRule="auto"/>
            </w:pPr>
          </w:p>
        </w:tc>
        <w:tc>
          <w:tcPr>
            <w:tcW w:w="794" w:type="dxa"/>
          </w:tcPr>
          <w:p>
            <w:pPr>
              <w:pStyle w:val="EmptyCellLayoutStyle"/>
              <w:spacing w:after="0" w:line="240" w:lineRule="auto"/>
            </w:pPr>
          </w:p>
        </w:tc>
        <w:tc>
          <w:tcPr>
            <w:tcW w:w="209" w:type="dxa"/>
          </w:tcPr>
          <w:p>
            <w:pPr>
              <w:pStyle w:val="EmptyCellLayoutStyle"/>
              <w:spacing w:after="0" w:line="240" w:lineRule="auto"/>
            </w:pPr>
          </w:p>
        </w:tc>
        <w:tc>
          <w:tcPr>
            <w:tcW w:w="465" w:type="dxa"/>
          </w:tcPr>
          <w:p>
            <w:pPr>
              <w:pStyle w:val="EmptyCellLayoutStyle"/>
              <w:spacing w:after="0" w:line="240" w:lineRule="auto"/>
            </w:pPr>
          </w:p>
        </w:tc>
        <w:tc>
          <w:tcPr>
            <w:tcW w:w="269" w:type="dxa"/>
          </w:tcPr>
          <w:p>
            <w:pPr>
              <w:pStyle w:val="EmptyCellLayoutStyle"/>
              <w:spacing w:after="0" w:line="240" w:lineRule="auto"/>
            </w:pPr>
          </w:p>
        </w:tc>
        <w:tc>
          <w:tcPr>
            <w:tcW w:w="1261" w:type="dxa"/>
          </w:tcPr>
          <w:p>
            <w:pPr>
              <w:pStyle w:val="EmptyCellLayoutStyle"/>
              <w:spacing w:after="0" w:line="240" w:lineRule="auto"/>
            </w:pPr>
          </w:p>
        </w:tc>
        <w:tc>
          <w:tcPr>
            <w:tcW w:w="763" w:type="dxa"/>
          </w:tcPr>
          <w:p>
            <w:pPr>
              <w:pStyle w:val="EmptyCellLayoutStyle"/>
              <w:spacing w:after="0" w:line="240" w:lineRule="auto"/>
            </w:pPr>
          </w:p>
        </w:tc>
        <w:tc>
          <w:tcPr>
            <w:tcW w:w="177" w:type="dxa"/>
          </w:tcPr>
          <w:p>
            <w:pPr>
              <w:pStyle w:val="EmptyCellLayoutStyle"/>
              <w:spacing w:after="0" w:line="240" w:lineRule="auto"/>
            </w:pPr>
          </w:p>
        </w:tc>
        <w:tc>
          <w:tcPr>
            <w:tcW w:w="729" w:type="dxa"/>
          </w:tcPr>
          <w:p>
            <w:pPr>
              <w:pStyle w:val="EmptyCellLayoutStyle"/>
              <w:spacing w:after="0" w:line="240" w:lineRule="auto"/>
            </w:pPr>
          </w:p>
        </w:tc>
        <w:tc>
          <w:tcPr>
            <w:tcW w:w="562" w:type="dxa"/>
          </w:tcPr>
          <w:p>
            <w:pPr>
              <w:pStyle w:val="EmptyCellLayoutStyle"/>
              <w:spacing w:after="0" w:line="240" w:lineRule="auto"/>
            </w:pPr>
          </w:p>
        </w:tc>
        <w:tc>
          <w:tcPr>
            <w:tcW w:w="735" w:type="dxa"/>
          </w:tcPr>
          <w:p>
            <w:pPr>
              <w:pStyle w:val="EmptyCellLayoutStyle"/>
              <w:spacing w:after="0" w:line="240" w:lineRule="auto"/>
            </w:pPr>
          </w:p>
        </w:tc>
        <w:tc>
          <w:tcPr>
            <w:tcW w:w="200" w:type="dxa"/>
          </w:tcPr>
          <w:p>
            <w:pPr>
              <w:pStyle w:val="EmptyCellLayoutStyle"/>
              <w:spacing w:after="0" w:line="240" w:lineRule="auto"/>
            </w:pPr>
          </w:p>
        </w:tc>
        <w:tc>
          <w:tcPr>
            <w:tcW w:w="634" w:type="dxa"/>
          </w:tcPr>
          <w:p>
            <w:pPr>
              <w:pStyle w:val="EmptyCellLayoutStyle"/>
              <w:spacing w:after="0" w:line="240" w:lineRule="auto"/>
            </w:pPr>
          </w:p>
        </w:tc>
        <w:tc>
          <w:tcPr>
            <w:tcW w:w="1295" w:type="dxa"/>
          </w:tcPr>
          <w:p>
            <w:pPr>
              <w:pStyle w:val="EmptyCellLayoutStyle"/>
              <w:spacing w:after="0" w:line="240" w:lineRule="auto"/>
            </w:pPr>
          </w:p>
        </w:tc>
        <w:tc>
          <w:tcPr>
            <w:tcW w:w="612" w:type="dxa"/>
          </w:tcPr>
          <w:p>
            <w:pPr>
              <w:pStyle w:val="EmptyCellLayoutStyle"/>
              <w:spacing w:after="0" w:line="240" w:lineRule="auto"/>
            </w:pPr>
          </w:p>
        </w:tc>
        <w:tc>
          <w:tcPr>
            <w:tcW w:w="144" w:type="dxa"/>
          </w:tcPr>
          <w:p>
            <w:pPr>
              <w:pStyle w:val="EmptyCellLayoutStyle"/>
              <w:spacing w:after="0" w:line="240" w:lineRule="auto"/>
            </w:pPr>
          </w:p>
        </w:tc>
        <w:tc>
          <w:tcPr>
            <w:tcW w:w="640" w:type="dxa"/>
          </w:tcPr>
          <w:p>
            <w:pPr>
              <w:pStyle w:val="EmptyCellLayoutStyle"/>
              <w:spacing w:after="0" w:line="240" w:lineRule="auto"/>
            </w:pPr>
          </w:p>
        </w:tc>
      </w:tr>
      <w:tr>
        <w:trPr>
          <w:trHeight w:val="360" w:hRule="atLeast"/>
        </w:trPr>
        <w:tc>
          <w:tcPr>
            <w:tcW w:w="218" w:type="dxa"/>
          </w:tcPr>
          <w:p>
            <w:pPr>
              <w:pStyle w:val="EmptyCellLayoutStyle"/>
              <w:spacing w:after="0" w:line="240" w:lineRule="auto"/>
            </w:pPr>
          </w:p>
        </w:tc>
        <w:tc>
          <w:tcPr>
            <w:tcW w:w="29" w:type="dxa"/>
            <w:hMerge w:val="restart"/>
          </w:tcPr>
          <w:tbl>
            <w:tblPr>
              <w:tblCellMar>
                <w:top w:w="0" w:type="dxa"/>
                <w:left w:w="0" w:type="dxa"/>
                <w:bottom w:w="0" w:type="dxa"/>
                <w:right w:w="0" w:type="dxa"/>
              </w:tblCellMar>
            </w:tblPr>
            <w:tblGrid>
              <w:gridCol w:w="1440"/>
            </w:tblGrid>
            <w:tr>
              <w:trPr>
                <w:trHeight w:val="282" w:hRule="atLeast"/>
              </w:trPr>
              <w:tc>
                <w:tcPr>
                  <w:tcW w:w="144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PART C</w:t>
                  </w:r>
                </w:p>
              </w:tc>
            </w:tr>
          </w:tbl>
          <w:p>
            <w:pPr>
              <w:spacing w:after="0" w:line="240" w:lineRule="auto"/>
            </w:pPr>
          </w:p>
        </w:tc>
        <w:tc>
          <w:tcPr>
            <w:tcW w:w="34" w:type="dxa"/>
            <w:hMerge w:val="continue"/>
          </w:tcPr>
          <w:p>
            <w:pPr>
              <w:pStyle w:val="EmptyCellLayoutStyle"/>
              <w:spacing w:after="0" w:line="240" w:lineRule="auto"/>
            </w:pPr>
          </w:p>
        </w:tc>
        <w:tc>
          <w:tcPr>
            <w:tcW w:w="44" w:type="dxa"/>
            <w:hMerge w:val="continue"/>
          </w:tcPr>
          <w:p>
            <w:pPr>
              <w:pStyle w:val="EmptyCellLayoutStyle"/>
              <w:spacing w:after="0" w:line="240" w:lineRule="auto"/>
            </w:pPr>
          </w:p>
        </w:tc>
        <w:tc>
          <w:tcPr>
            <w:tcW w:w="720" w:type="dxa"/>
            <w:hMerge w:val="continue"/>
          </w:tcPr>
          <w:p>
            <w:pPr>
              <w:pStyle w:val="EmptyCellLayoutStyle"/>
              <w:spacing w:after="0" w:line="240" w:lineRule="auto"/>
            </w:pPr>
          </w:p>
        </w:tc>
        <w:tc>
          <w:tcPr>
            <w:tcW w:w="562" w:type="dxa"/>
            <w:hMerge w:val="continue"/>
          </w:tcPr>
          <w:p>
            <w:pPr>
              <w:pStyle w:val="EmptyCellLayoutStyle"/>
              <w:spacing w:after="0" w:line="240" w:lineRule="auto"/>
            </w:pPr>
          </w:p>
        </w:tc>
        <w:tc>
          <w:tcPr>
            <w:tcW w:w="48" w:type="dxa"/>
            <w:hMerge w:val="continue"/>
          </w:tcPr>
          <w:p>
            <w:pPr>
              <w:pStyle w:val="EmptyCellLayoutStyle"/>
              <w:spacing w:after="0" w:line="240" w:lineRule="auto"/>
            </w:pPr>
          </w:p>
        </w:tc>
        <w:tc>
          <w:tcPr>
            <w:tcW w:w="154" w:type="dxa"/>
          </w:tcPr>
          <w:p>
            <w:pPr>
              <w:pStyle w:val="EmptyCellLayoutStyle"/>
              <w:spacing w:after="0" w:line="240" w:lineRule="auto"/>
            </w:pPr>
          </w:p>
        </w:tc>
        <w:tc>
          <w:tcPr>
            <w:tcW w:w="794" w:type="dxa"/>
          </w:tcPr>
          <w:p>
            <w:pPr>
              <w:pStyle w:val="EmptyCellLayoutStyle"/>
              <w:spacing w:after="0" w:line="240" w:lineRule="auto"/>
            </w:pPr>
          </w:p>
        </w:tc>
        <w:tc>
          <w:tcPr>
            <w:tcW w:w="209" w:type="dxa"/>
          </w:tcPr>
          <w:p>
            <w:pPr>
              <w:pStyle w:val="EmptyCellLayoutStyle"/>
              <w:spacing w:after="0" w:line="240" w:lineRule="auto"/>
            </w:pPr>
          </w:p>
        </w:tc>
        <w:tc>
          <w:tcPr>
            <w:tcW w:w="465" w:type="dxa"/>
          </w:tcPr>
          <w:p>
            <w:pPr>
              <w:pStyle w:val="EmptyCellLayoutStyle"/>
              <w:spacing w:after="0" w:line="240" w:lineRule="auto"/>
            </w:pPr>
          </w:p>
        </w:tc>
        <w:tc>
          <w:tcPr>
            <w:tcW w:w="269" w:type="dxa"/>
          </w:tcPr>
          <w:p>
            <w:pPr>
              <w:pStyle w:val="EmptyCellLayoutStyle"/>
              <w:spacing w:after="0" w:line="240" w:lineRule="auto"/>
            </w:pPr>
          </w:p>
        </w:tc>
        <w:tc>
          <w:tcPr>
            <w:tcW w:w="1261" w:type="dxa"/>
          </w:tcPr>
          <w:p>
            <w:pPr>
              <w:pStyle w:val="EmptyCellLayoutStyle"/>
              <w:spacing w:after="0" w:line="240" w:lineRule="auto"/>
            </w:pPr>
          </w:p>
        </w:tc>
        <w:tc>
          <w:tcPr>
            <w:tcW w:w="763" w:type="dxa"/>
          </w:tcPr>
          <w:p>
            <w:pPr>
              <w:pStyle w:val="EmptyCellLayoutStyle"/>
              <w:spacing w:after="0" w:line="240" w:lineRule="auto"/>
            </w:pPr>
          </w:p>
        </w:tc>
        <w:tc>
          <w:tcPr>
            <w:tcW w:w="177" w:type="dxa"/>
          </w:tcPr>
          <w:p>
            <w:pPr>
              <w:pStyle w:val="EmptyCellLayoutStyle"/>
              <w:spacing w:after="0" w:line="240" w:lineRule="auto"/>
            </w:pPr>
          </w:p>
        </w:tc>
        <w:tc>
          <w:tcPr>
            <w:tcW w:w="729" w:type="dxa"/>
          </w:tcPr>
          <w:p>
            <w:pPr>
              <w:pStyle w:val="EmptyCellLayoutStyle"/>
              <w:spacing w:after="0" w:line="240" w:lineRule="auto"/>
            </w:pPr>
          </w:p>
        </w:tc>
        <w:tc>
          <w:tcPr>
            <w:tcW w:w="562" w:type="dxa"/>
          </w:tcPr>
          <w:p>
            <w:pPr>
              <w:pStyle w:val="EmptyCellLayoutStyle"/>
              <w:spacing w:after="0" w:line="240" w:lineRule="auto"/>
            </w:pPr>
          </w:p>
        </w:tc>
        <w:tc>
          <w:tcPr>
            <w:tcW w:w="735" w:type="dxa"/>
          </w:tcPr>
          <w:p>
            <w:pPr>
              <w:pStyle w:val="EmptyCellLayoutStyle"/>
              <w:spacing w:after="0" w:line="240" w:lineRule="auto"/>
            </w:pPr>
          </w:p>
        </w:tc>
        <w:tc>
          <w:tcPr>
            <w:tcW w:w="200" w:type="dxa"/>
          </w:tcPr>
          <w:p>
            <w:pPr>
              <w:pStyle w:val="EmptyCellLayoutStyle"/>
              <w:spacing w:after="0" w:line="240" w:lineRule="auto"/>
            </w:pPr>
          </w:p>
        </w:tc>
        <w:tc>
          <w:tcPr>
            <w:tcW w:w="634" w:type="dxa"/>
          </w:tcPr>
          <w:p>
            <w:pPr>
              <w:pStyle w:val="EmptyCellLayoutStyle"/>
              <w:spacing w:after="0" w:line="240" w:lineRule="auto"/>
            </w:pPr>
          </w:p>
        </w:tc>
        <w:tc>
          <w:tcPr>
            <w:tcW w:w="1295" w:type="dxa"/>
          </w:tcPr>
          <w:p>
            <w:pPr>
              <w:pStyle w:val="EmptyCellLayoutStyle"/>
              <w:spacing w:after="0" w:line="240" w:lineRule="auto"/>
            </w:pPr>
          </w:p>
        </w:tc>
        <w:tc>
          <w:tcPr>
            <w:tcW w:w="612" w:type="dxa"/>
          </w:tcPr>
          <w:p>
            <w:pPr>
              <w:pStyle w:val="EmptyCellLayoutStyle"/>
              <w:spacing w:after="0" w:line="240" w:lineRule="auto"/>
            </w:pPr>
          </w:p>
        </w:tc>
        <w:tc>
          <w:tcPr>
            <w:tcW w:w="144" w:type="dxa"/>
          </w:tcPr>
          <w:p>
            <w:pPr>
              <w:pStyle w:val="EmptyCellLayoutStyle"/>
              <w:spacing w:after="0" w:line="240" w:lineRule="auto"/>
            </w:pPr>
          </w:p>
        </w:tc>
        <w:tc>
          <w:tcPr>
            <w:tcW w:w="640" w:type="dxa"/>
          </w:tcPr>
          <w:p>
            <w:pPr>
              <w:pStyle w:val="EmptyCellLayoutStyle"/>
              <w:spacing w:after="0" w:line="240" w:lineRule="auto"/>
            </w:pPr>
          </w:p>
        </w:tc>
      </w:tr>
      <w:tr>
        <w:trPr>
          <w:trHeight w:val="434" w:hRule="atLeast"/>
        </w:trPr>
        <w:tc>
          <w:tcPr>
            <w:tcW w:w="218" w:type="dxa"/>
          </w:tcPr>
          <w:p>
            <w:pPr>
              <w:pStyle w:val="EmptyCellLayoutStyle"/>
              <w:spacing w:after="0" w:line="240" w:lineRule="auto"/>
            </w:pPr>
          </w:p>
        </w:tc>
        <w:tc>
          <w:tcPr>
            <w:tcW w:w="29" w:type="dxa"/>
          </w:tcPr>
          <w:p>
            <w:pPr>
              <w:pStyle w:val="EmptyCellLayoutStyle"/>
              <w:spacing w:after="0" w:line="240" w:lineRule="auto"/>
            </w:pPr>
          </w:p>
        </w:tc>
        <w:tc>
          <w:tcPr>
            <w:tcW w:w="34" w:type="dxa"/>
          </w:tcPr>
          <w:p>
            <w:pPr>
              <w:pStyle w:val="EmptyCellLayoutStyle"/>
              <w:spacing w:after="0" w:line="240" w:lineRule="auto"/>
            </w:pPr>
          </w:p>
        </w:tc>
        <w:tc>
          <w:tcPr>
            <w:tcW w:w="44" w:type="dxa"/>
          </w:tcPr>
          <w:p>
            <w:pPr>
              <w:pStyle w:val="EmptyCellLayoutStyle"/>
              <w:spacing w:after="0" w:line="240" w:lineRule="auto"/>
            </w:pPr>
          </w:p>
        </w:tc>
        <w:tc>
          <w:tcPr>
            <w:tcW w:w="720" w:type="dxa"/>
          </w:tcPr>
          <w:p>
            <w:pPr>
              <w:pStyle w:val="EmptyCellLayoutStyle"/>
              <w:spacing w:after="0" w:line="240" w:lineRule="auto"/>
            </w:pPr>
          </w:p>
        </w:tc>
        <w:tc>
          <w:tcPr>
            <w:tcW w:w="562" w:type="dxa"/>
          </w:tcPr>
          <w:p>
            <w:pPr>
              <w:pStyle w:val="EmptyCellLayoutStyle"/>
              <w:spacing w:after="0" w:line="240" w:lineRule="auto"/>
            </w:pPr>
          </w:p>
        </w:tc>
        <w:tc>
          <w:tcPr>
            <w:tcW w:w="48" w:type="dxa"/>
          </w:tcPr>
          <w:p>
            <w:pPr>
              <w:pStyle w:val="EmptyCellLayoutStyle"/>
              <w:spacing w:after="0" w:line="240" w:lineRule="auto"/>
            </w:pPr>
          </w:p>
        </w:tc>
        <w:tc>
          <w:tcPr>
            <w:tcW w:w="154" w:type="dxa"/>
          </w:tcPr>
          <w:p>
            <w:pPr>
              <w:pStyle w:val="EmptyCellLayoutStyle"/>
              <w:spacing w:after="0" w:line="240" w:lineRule="auto"/>
            </w:pPr>
          </w:p>
        </w:tc>
        <w:tc>
          <w:tcPr>
            <w:tcW w:w="794" w:type="dxa"/>
          </w:tcPr>
          <w:p>
            <w:pPr>
              <w:pStyle w:val="EmptyCellLayoutStyle"/>
              <w:spacing w:after="0" w:line="240" w:lineRule="auto"/>
            </w:pPr>
          </w:p>
        </w:tc>
        <w:tc>
          <w:tcPr>
            <w:tcW w:w="209" w:type="dxa"/>
          </w:tcPr>
          <w:p>
            <w:pPr>
              <w:pStyle w:val="EmptyCellLayoutStyle"/>
              <w:spacing w:after="0" w:line="240" w:lineRule="auto"/>
            </w:pPr>
          </w:p>
        </w:tc>
        <w:tc>
          <w:tcPr>
            <w:tcW w:w="465" w:type="dxa"/>
          </w:tcPr>
          <w:p>
            <w:pPr>
              <w:pStyle w:val="EmptyCellLayoutStyle"/>
              <w:spacing w:after="0" w:line="240" w:lineRule="auto"/>
            </w:pPr>
          </w:p>
        </w:tc>
        <w:tc>
          <w:tcPr>
            <w:tcW w:w="269" w:type="dxa"/>
          </w:tcPr>
          <w:p>
            <w:pPr>
              <w:pStyle w:val="EmptyCellLayoutStyle"/>
              <w:spacing w:after="0" w:line="240" w:lineRule="auto"/>
            </w:pPr>
          </w:p>
        </w:tc>
        <w:tc>
          <w:tcPr>
            <w:tcW w:w="1261" w:type="dxa"/>
          </w:tcPr>
          <w:p>
            <w:pPr>
              <w:pStyle w:val="EmptyCellLayoutStyle"/>
              <w:spacing w:after="0" w:line="240" w:lineRule="auto"/>
            </w:pPr>
          </w:p>
        </w:tc>
        <w:tc>
          <w:tcPr>
            <w:tcW w:w="763" w:type="dxa"/>
          </w:tcPr>
          <w:p>
            <w:pPr>
              <w:pStyle w:val="EmptyCellLayoutStyle"/>
              <w:spacing w:after="0" w:line="240" w:lineRule="auto"/>
            </w:pPr>
          </w:p>
        </w:tc>
        <w:tc>
          <w:tcPr>
            <w:tcW w:w="177" w:type="dxa"/>
          </w:tcPr>
          <w:p>
            <w:pPr>
              <w:pStyle w:val="EmptyCellLayoutStyle"/>
              <w:spacing w:after="0" w:line="240" w:lineRule="auto"/>
            </w:pPr>
          </w:p>
        </w:tc>
        <w:tc>
          <w:tcPr>
            <w:tcW w:w="729" w:type="dxa"/>
          </w:tcPr>
          <w:p>
            <w:pPr>
              <w:pStyle w:val="EmptyCellLayoutStyle"/>
              <w:spacing w:after="0" w:line="240" w:lineRule="auto"/>
            </w:pPr>
          </w:p>
        </w:tc>
        <w:tc>
          <w:tcPr>
            <w:tcW w:w="562" w:type="dxa"/>
          </w:tcPr>
          <w:p>
            <w:pPr>
              <w:pStyle w:val="EmptyCellLayoutStyle"/>
              <w:spacing w:after="0" w:line="240" w:lineRule="auto"/>
            </w:pPr>
          </w:p>
        </w:tc>
        <w:tc>
          <w:tcPr>
            <w:tcW w:w="735" w:type="dxa"/>
          </w:tcPr>
          <w:p>
            <w:pPr>
              <w:pStyle w:val="EmptyCellLayoutStyle"/>
              <w:spacing w:after="0" w:line="240" w:lineRule="auto"/>
            </w:pPr>
          </w:p>
        </w:tc>
        <w:tc>
          <w:tcPr>
            <w:tcW w:w="200" w:type="dxa"/>
          </w:tcPr>
          <w:p>
            <w:pPr>
              <w:pStyle w:val="EmptyCellLayoutStyle"/>
              <w:spacing w:after="0" w:line="240" w:lineRule="auto"/>
            </w:pPr>
          </w:p>
        </w:tc>
        <w:tc>
          <w:tcPr>
            <w:tcW w:w="634" w:type="dxa"/>
          </w:tcPr>
          <w:p>
            <w:pPr>
              <w:pStyle w:val="EmptyCellLayoutStyle"/>
              <w:spacing w:after="0" w:line="240" w:lineRule="auto"/>
            </w:pPr>
          </w:p>
        </w:tc>
        <w:tc>
          <w:tcPr>
            <w:tcW w:w="1295" w:type="dxa"/>
          </w:tcPr>
          <w:p>
            <w:pPr>
              <w:pStyle w:val="EmptyCellLayoutStyle"/>
              <w:spacing w:after="0" w:line="240" w:lineRule="auto"/>
            </w:pPr>
          </w:p>
        </w:tc>
        <w:tc>
          <w:tcPr>
            <w:tcW w:w="612" w:type="dxa"/>
          </w:tcPr>
          <w:p>
            <w:pPr>
              <w:pStyle w:val="EmptyCellLayoutStyle"/>
              <w:spacing w:after="0" w:line="240" w:lineRule="auto"/>
            </w:pPr>
          </w:p>
        </w:tc>
        <w:tc>
          <w:tcPr>
            <w:tcW w:w="144" w:type="dxa"/>
          </w:tcPr>
          <w:p>
            <w:pPr>
              <w:pStyle w:val="EmptyCellLayoutStyle"/>
              <w:spacing w:after="0" w:line="240" w:lineRule="auto"/>
            </w:pPr>
          </w:p>
        </w:tc>
        <w:tc>
          <w:tcPr>
            <w:tcW w:w="640" w:type="dxa"/>
          </w:tcPr>
          <w:p>
            <w:pPr>
              <w:pStyle w:val="EmptyCellLayoutStyle"/>
              <w:spacing w:after="0" w:line="240" w:lineRule="auto"/>
            </w:pPr>
          </w:p>
        </w:tc>
      </w:tr>
      <w:tr>
        <w:trPr>
          <w:trHeight w:val="8180" w:hRule="atLeast"/>
        </w:trPr>
        <w:tc>
          <w:tcPr>
            <w:tcW w:w="218" w:type="dxa"/>
          </w:tcPr>
          <w:p>
            <w:pPr>
              <w:pStyle w:val="EmptyCellLayoutStyle"/>
              <w:spacing w:after="0" w:line="240" w:lineRule="auto"/>
            </w:pPr>
          </w:p>
        </w:tc>
        <w:tc>
          <w:tcPr>
            <w:tcW w:w="29" w:type="dxa"/>
          </w:tcPr>
          <w:p>
            <w:pPr>
              <w:pStyle w:val="EmptyCellLayoutStyle"/>
              <w:spacing w:after="0" w:line="240" w:lineRule="auto"/>
            </w:pPr>
          </w:p>
        </w:tc>
        <w:tc>
          <w:tcPr>
            <w:tcW w:w="34" w:type="dxa"/>
            <w:hMerge w:val="restart"/>
          </w:tcPr>
          <w:tbl>
            <w:tblPr>
              <w:tblCellMar>
                <w:top w:w="0" w:type="dxa"/>
                <w:left w:w="0" w:type="dxa"/>
                <w:bottom w:w="0" w:type="dxa"/>
                <w:right w:w="0" w:type="dxa"/>
              </w:tblCellMar>
            </w:tblPr>
            <w:tblGrid>
              <w:gridCol w:w="10420"/>
            </w:tblGrid>
            <w:tr>
              <w:trPr>
                <w:trHeight w:val="8102" w:hRule="exact"/>
              </w:trPr>
              <w:tc>
                <w:tcPr>
                  <w:tcW w:w="104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color w:val="000000"/>
                      <w:sz w:val="22"/>
                    </w:rPr>
                    <w:t xml:space="preserve">1.     </w:t>
                  </w:r>
                  <w:r>
                    <w:rPr>
                      <w:rFonts w:ascii="Arial" w:hAnsi="Arial" w:eastAsia="Arial"/>
                      <w:color w:val="000000"/>
                      <w:sz w:val="22"/>
                      <w:u w:val="single"/>
                    </w:rPr>
                    <w:t xml:space="preserve">IDENTIFICATION OF STRENGTHS</w:t>
                  </w:r>
                  <w:r>
                    <w:rPr>
                      <w:rFonts w:ascii="Arial" w:hAnsi="Arial" w:eastAsia="Arial"/>
                      <w:color w:val="000000"/>
                      <w:sz w:val="22"/>
                    </w:rPr>
                    <w:t xml:space="preserve">:</w:t>
                  </w:r>
                </w:p>
                <w:p>
                  <w:pPr>
                    <w:spacing w:after="0" w:line="240" w:lineRule="auto"/>
                    <w:jc w:val="left"/>
                  </w:pPr>
                  <w:r>
                    <w:rPr>
                      <w:rFonts w:ascii="Arial" w:hAnsi="Arial" w:eastAsia="Arial"/>
                      <w:color w:val="000000"/>
                      <w:sz w:val="22"/>
                    </w:rPr>
                    <w:t xml:space="preserve">   </w:t>
                  </w:r>
                </w:p>
                <w:p>
                  <w:pPr>
                    <w:spacing w:after="0" w:line="240" w:lineRule="auto"/>
                    <w:jc w:val="left"/>
                  </w:pPr>
                  <w:r>
                    <w:rPr>
                      <w:rFonts w:ascii="Arial" w:hAnsi="Arial" w:eastAsia="Arial"/>
                      <w:color w:val="000000"/>
                      <w:sz w:val="22"/>
                    </w:rPr>
                    <w:t xml:space="preserve">   </w:t>
                  </w:r>
                </w:p>
                <w:p>
                  <w:pPr>
                    <w:spacing w:after="0" w:line="240" w:lineRule="auto"/>
                    <w:jc w:val="left"/>
                  </w:pPr>
                  <w:r>
                    <w:rPr>
                      <w:rFonts w:ascii="Arial" w:hAnsi="Arial" w:eastAsia="Arial"/>
                      <w:color w:val="000000"/>
                      <w:sz w:val="22"/>
                    </w:rPr>
                    <w:t xml:space="preserve">   </w:t>
                  </w:r>
                </w:p>
                <w:p>
                  <w:pPr>
                    <w:spacing w:after="0" w:line="240" w:lineRule="auto"/>
                    <w:jc w:val="left"/>
                  </w:pPr>
                  <w:r>
                    <w:rPr>
                      <w:rFonts w:ascii="Arial" w:hAnsi="Arial" w:eastAsia="Arial"/>
                      <w:color w:val="000000"/>
                      <w:sz w:val="22"/>
                    </w:rPr>
                    <w:t xml:space="preserve">   </w:t>
                  </w:r>
                </w:p>
                <w:p>
                  <w:pPr>
                    <w:spacing w:after="0" w:line="240" w:lineRule="auto"/>
                    <w:jc w:val="left"/>
                  </w:pPr>
                  <w:r>
                    <w:rPr>
                      <w:rFonts w:ascii="Segoe UI" w:hAnsi="Segoe UI" w:eastAsia="Segoe UI"/>
                      <w:color w:val="000000"/>
                      <w:sz w:val="22"/>
                    </w:rPr>
                    <w:t xml:space="preserve">2.     </w:t>
                  </w:r>
                  <w:r>
                    <w:rPr>
                      <w:rFonts w:ascii="Segoe UI" w:hAnsi="Segoe UI" w:eastAsia="Segoe UI"/>
                      <w:color w:val="000000"/>
                      <w:sz w:val="22"/>
                      <w:u w:val="single"/>
                    </w:rPr>
                    <w:t xml:space="preserve">RECOMMENDATION(S) FOR PERSONAL GROWTH</w:t>
                  </w:r>
                  <w:r>
                    <w:rPr>
                      <w:rFonts w:ascii="Segoe UI" w:hAnsi="Segoe UI" w:eastAsia="Segoe UI"/>
                      <w:color w:val="000000"/>
                      <w:sz w:val="22"/>
                    </w:rPr>
                    <w:t xml:space="preserve">:</w:t>
                  </w:r>
                </w:p>
                <w:p>
                  <w:pPr>
                    <w:spacing w:after="0" w:line="240" w:lineRule="auto"/>
                    <w:jc w:val="left"/>
                  </w:pPr>
                  <w:r>
                    <w:rPr>
                      <w:rFonts w:ascii="Segoe UI" w:hAnsi="Segoe UI" w:eastAsia="Segoe UI"/>
                      <w:color w:val="000000"/>
                      <w:sz w:val="22"/>
                    </w:rPr>
                    <w:t xml:space="preserve">   </w:t>
                  </w:r>
                </w:p>
                <w:p>
                  <w:pPr>
                    <w:spacing w:after="0" w:line="240" w:lineRule="auto"/>
                    <w:jc w:val="left"/>
                  </w:pPr>
                  <w:r>
                    <w:rPr>
                      <w:rFonts w:ascii="Segoe UI" w:hAnsi="Segoe UI" w:eastAsia="Segoe UI"/>
                      <w:color w:val="000000"/>
                      <w:sz w:val="22"/>
                    </w:rPr>
                    <w:t xml:space="preserve">   </w:t>
                  </w:r>
                </w:p>
                <w:p>
                  <w:pPr>
                    <w:spacing w:after="0" w:line="240" w:lineRule="auto"/>
                    <w:jc w:val="left"/>
                  </w:pPr>
                  <w:r>
                    <w:rPr>
                      <w:rFonts w:ascii="Segoe UI" w:hAnsi="Segoe UI" w:eastAsia="Segoe UI"/>
                      <w:color w:val="000000"/>
                      <w:sz w:val="22"/>
                    </w:rPr>
                    <w:t xml:space="preserve">   </w:t>
                  </w:r>
                </w:p>
                <w:p>
                  <w:pPr>
                    <w:spacing w:after="0" w:line="240" w:lineRule="auto"/>
                    <w:jc w:val="left"/>
                  </w:pPr>
                  <w:r>
                    <w:rPr>
                      <w:rFonts w:ascii="Segoe UI" w:hAnsi="Segoe UI" w:eastAsia="Segoe UI"/>
                      <w:color w:val="000000"/>
                      <w:sz w:val="22"/>
                    </w:rPr>
                    <w:t xml:space="preserve">   </w:t>
                  </w:r>
                </w:p>
                <w:p>
                  <w:pPr>
                    <w:spacing w:after="0" w:line="240" w:lineRule="auto"/>
                    <w:jc w:val="left"/>
                  </w:pPr>
                  <w:r>
                    <w:rPr>
                      <w:rFonts w:ascii="Segoe UI" w:hAnsi="Segoe UI" w:eastAsia="Segoe UI"/>
                      <w:color w:val="000000"/>
                      <w:sz w:val="22"/>
                    </w:rPr>
                    <w:t xml:space="preserve">3.     </w:t>
                  </w:r>
                  <w:r>
                    <w:rPr>
                      <w:rFonts w:ascii="Segoe UI" w:hAnsi="Segoe UI" w:eastAsia="Segoe UI"/>
                      <w:color w:val="000000"/>
                      <w:sz w:val="22"/>
                      <w:u w:val="single"/>
                    </w:rPr>
                    <w:t xml:space="preserve">COMMENTS/OTHER REMARKS</w:t>
                  </w:r>
                  <w:r>
                    <w:rPr>
                      <w:rFonts w:ascii="Segoe UI" w:hAnsi="Segoe UI" w:eastAsia="Segoe UI"/>
                      <w:color w:val="000000"/>
                      <w:sz w:val="22"/>
                    </w:rPr>
                    <w:t xml:space="preserve">:</w:t>
                  </w:r>
                </w:p>
                <w:p>
                  <w:pPr>
                    <w:spacing w:after="0" w:line="240" w:lineRule="auto"/>
                    <w:jc w:val="left"/>
                  </w:pPr>
                  <w:r>
                    <w:rPr>
                      <w:rFonts w:ascii="Segoe UI" w:hAnsi="Segoe UI" w:eastAsia="Segoe UI"/>
                      <w:color w:val="000000"/>
                      <w:sz w:val="22"/>
                    </w:rPr>
                    <w:t xml:space="preserve">   </w:t>
                  </w:r>
                </w:p>
                <w:p>
                  <w:pPr>
                    <w:spacing w:after="0" w:line="240" w:lineRule="auto"/>
                    <w:jc w:val="left"/>
                  </w:pPr>
                  <w:r>
                    <w:rPr>
                      <w:rFonts w:ascii="Segoe UI" w:hAnsi="Segoe UI" w:eastAsia="Segoe UI"/>
                      <w:color w:val="000000"/>
                      <w:sz w:val="22"/>
                    </w:rPr>
                    <w:t xml:space="preserve">   </w:t>
                  </w:r>
                </w:p>
                <w:p>
                  <w:pPr>
                    <w:spacing w:after="0" w:line="240" w:lineRule="auto"/>
                    <w:jc w:val="left"/>
                  </w:pPr>
                  <w:r>
                    <w:rPr>
                      <w:rFonts w:ascii="Segoe UI" w:hAnsi="Segoe UI" w:eastAsia="Segoe UI"/>
                      <w:color w:val="000000"/>
                      <w:sz w:val="22"/>
                    </w:rPr>
                    <w:t xml:space="preserve">   </w:t>
                  </w:r>
                </w:p>
                <w:p>
                  <w:pPr>
                    <w:spacing w:after="0" w:line="240" w:lineRule="auto"/>
                    <w:jc w:val="left"/>
                  </w:pPr>
                  <w:r>
                    <w:rPr>
                      <w:rFonts w:ascii="Segoe UI" w:hAnsi="Segoe UI" w:eastAsia="Segoe UI"/>
                      <w:color w:val="000000"/>
                      <w:sz w:val="22"/>
                    </w:rPr>
                    <w:t xml:space="preserve">   </w:t>
                  </w:r>
                </w:p>
                <w:p>
                  <w:pPr>
                    <w:spacing w:after="0" w:line="240" w:lineRule="auto"/>
                    <w:jc w:val="left"/>
                  </w:pPr>
                  <w:r>
                    <w:rPr>
                      <w:rFonts w:ascii="Segoe UI" w:hAnsi="Segoe UI" w:eastAsia="Segoe UI"/>
                      <w:color w:val="000000"/>
                      <w:sz w:val="22"/>
                    </w:rPr>
                    <w:t xml:space="preserve">4.     </w:t>
                  </w:r>
                  <w:r>
                    <w:rPr>
                      <w:rFonts w:ascii="Segoe UI" w:hAnsi="Segoe UI" w:eastAsia="Segoe UI"/>
                      <w:color w:val="000000"/>
                      <w:sz w:val="22"/>
                      <w:u w:val="single"/>
                    </w:rPr>
                    <w:t xml:space="preserve">THE EMPLOYEE BEING EVALUATED MAY RESPOND TO ANY PART OF THE EVALUATION IN </w:t>
                  </w:r>
                  <w:r>
                    <w:rPr>
                      <w:rFonts w:ascii="Segoe UI" w:hAnsi="Segoe UI" w:eastAsia="Segoe UI"/>
                      <w:color w:val="000000"/>
                      <w:sz w:val="22"/>
                      <w:u w:val="single"/>
                    </w:rPr>
                    <w:br/>
                  </w:r>
                  <w:r>
                    <w:rPr>
                      <w:rFonts w:ascii="Segoe UI" w:hAnsi="Segoe UI" w:eastAsia="Segoe UI"/>
                      <w:color w:val="000000"/>
                      <w:sz w:val="22"/>
                    </w:rPr>
                    <w:t xml:space="preserve">        </w:t>
                  </w:r>
                  <w:r>
                    <w:rPr>
                      <w:rFonts w:ascii="Segoe UI" w:hAnsi="Segoe UI" w:eastAsia="Segoe UI"/>
                      <w:color w:val="000000"/>
                      <w:sz w:val="22"/>
                      <w:u w:val="single"/>
                    </w:rPr>
                    <w:t xml:space="preserve">THE SPACE PROVIDED BELOW AND INITIAL THE RESPONSE</w:t>
                  </w:r>
                  <w:r>
                    <w:rPr>
                      <w:rFonts w:ascii="Segoe UI" w:hAnsi="Segoe UI" w:eastAsia="Segoe UI"/>
                      <w:color w:val="000000"/>
                      <w:sz w:val="22"/>
                    </w:rPr>
                    <w:t xml:space="preserve">.</w:t>
                  </w:r>
                </w:p>
                <w:p>
                  <w:pPr>
                    <w:spacing w:after="0" w:line="240" w:lineRule="auto"/>
                    <w:jc w:val="left"/>
                  </w:pPr>
                  <w:r>
                    <w:rPr>
                      <w:rFonts w:ascii="Segoe UI" w:hAnsi="Segoe UI" w:eastAsia="Segoe UI"/>
                      <w:color w:val="000000"/>
                      <w:sz w:val="22"/>
                    </w:rPr>
                    <w:t xml:space="preserve">   </w:t>
                  </w:r>
                </w:p>
                <w:p>
                  <w:pPr>
                    <w:spacing w:after="0" w:line="240" w:lineRule="auto"/>
                    <w:jc w:val="left"/>
                  </w:pPr>
                  <w:r>
                    <w:rPr>
                      <w:rFonts w:ascii="Segoe UI" w:hAnsi="Segoe UI" w:eastAsia="Segoe UI"/>
                      <w:color w:val="000000"/>
                      <w:sz w:val="22"/>
                    </w:rPr>
                    <w:t xml:space="preserve">   </w:t>
                  </w:r>
                </w:p>
                <w:p>
                  <w:pPr>
                    <w:spacing w:after="0" w:line="240" w:lineRule="auto"/>
                    <w:jc w:val="left"/>
                  </w:pPr>
                  <w:r>
                    <w:rPr>
                      <w:rFonts w:ascii="Segoe UI" w:hAnsi="Segoe UI" w:eastAsia="Segoe UI"/>
                      <w:color w:val="000000"/>
                      <w:sz w:val="22"/>
                    </w:rPr>
                    <w:t xml:space="preserve">   </w:t>
                  </w:r>
                </w:p>
                <w:p>
                  <w:pPr>
                    <w:spacing w:after="0" w:line="240" w:lineRule="auto"/>
                    <w:jc w:val="left"/>
                  </w:pPr>
                  <w:r>
                    <w:rPr>
                      <w:rFonts w:ascii="Segoe UI" w:hAnsi="Segoe UI" w:eastAsia="Segoe UI"/>
                      <w:color w:val="000000"/>
                      <w:sz w:val="22"/>
                    </w:rPr>
                    <w:t xml:space="preserve">   </w:t>
                  </w:r>
                </w:p>
                <w:p>
                  <w:pPr>
                    <w:spacing w:after="0" w:line="240" w:lineRule="auto"/>
                    <w:jc w:val="left"/>
                  </w:pPr>
                  <w:r>
                    <w:rPr>
                      <w:rFonts w:ascii="Segoe UI" w:hAnsi="Segoe UI" w:eastAsia="Segoe UI"/>
                      <w:color w:val="000000"/>
                      <w:sz w:val="22"/>
                    </w:rPr>
                    <w:t xml:space="preserve">We hereby acknowledge that a conference has been conducted, this evaluation discussed, and a copy has been provided to the employee evaluated </w:t>
                  </w:r>
                  <w:r>
                    <w:rPr>
                      <w:rFonts w:ascii="Segoe UI" w:hAnsi="Segoe UI" w:eastAsia="Segoe UI"/>
                      <w:color w:val="000000"/>
                      <w:sz w:val="22"/>
                      <w:u w:val="single"/>
                    </w:rPr>
                    <w:t xml:space="preserve">whose signature does not indicate agreement with the content</w:t>
                  </w:r>
                  <w:r>
                    <w:rPr>
                      <w:rFonts w:ascii="Segoe UI" w:hAnsi="Segoe UI" w:eastAsia="Segoe UI"/>
                      <w:color w:val="000000"/>
                      <w:sz w:val="22"/>
                    </w:rPr>
                    <w:t xml:space="preserve">.  In the event the employee disagrees with this evaluation, a letter expressing the nature of disagreement may be submitted to Personnel Services within ten (10) working days of receipt of evaluation with a copy to the Evaluator.  An evaluation may also be appealed to the next appropriate supervisor.</w:t>
                  </w:r>
                </w:p>
                <w:p>
                  <w:pPr>
                    <w:spacing w:after="0" w:line="240" w:lineRule="auto"/>
                    <w:jc w:val="left"/>
                  </w:pPr>
                  <w:r>
                    <w:rPr>
                      <w:rFonts w:ascii="Segoe UI" w:hAnsi="Segoe UI" w:eastAsia="Segoe UI"/>
                      <w:color w:val="000000"/>
                      <w:sz w:val="22"/>
                    </w:rPr>
                    <w:t xml:space="preserve">  </w:t>
                  </w:r>
                </w:p>
                <w:p>
                  <w:pPr>
                    <w:spacing w:after="0" w:line="240" w:lineRule="auto"/>
                    <w:jc w:val="left"/>
                  </w:pPr>
                  <w:r>
                    <w:rPr>
                      <w:rFonts w:ascii="Segoe UI" w:hAnsi="Segoe UI" w:eastAsia="Segoe UI"/>
                      <w:color w:val="000000"/>
                      <w:sz w:val="22"/>
                    </w:rPr>
                    <w:t xml:space="preserve"> </w:t>
                  </w:r>
                </w:p>
                <w:p>
                  <w:pPr>
                    <w:spacing w:after="0" w:line="240" w:lineRule="auto"/>
                    <w:jc w:val="left"/>
                  </w:pPr>
                </w:p>
              </w:tc>
            </w:tr>
          </w:tbl>
          <w:p>
            <w:pPr>
              <w:spacing w:after="0" w:line="240" w:lineRule="auto"/>
            </w:pPr>
          </w:p>
        </w:tc>
        <w:tc>
          <w:tcPr>
            <w:tcW w:w="44" w:type="dxa"/>
            <w:hMerge w:val="continue"/>
          </w:tcPr>
          <w:p>
            <w:pPr>
              <w:pStyle w:val="EmptyCellLayoutStyle"/>
              <w:spacing w:after="0" w:line="240" w:lineRule="auto"/>
            </w:pPr>
          </w:p>
        </w:tc>
        <w:tc>
          <w:tcPr>
            <w:tcW w:w="720" w:type="dxa"/>
            <w:hMerge w:val="continue"/>
          </w:tcPr>
          <w:p>
            <w:pPr>
              <w:pStyle w:val="EmptyCellLayoutStyle"/>
              <w:spacing w:after="0" w:line="240" w:lineRule="auto"/>
            </w:pPr>
          </w:p>
        </w:tc>
        <w:tc>
          <w:tcPr>
            <w:tcW w:w="562" w:type="dxa"/>
            <w:hMerge w:val="continue"/>
          </w:tcPr>
          <w:p>
            <w:pPr>
              <w:pStyle w:val="EmptyCellLayoutStyle"/>
              <w:spacing w:after="0" w:line="240" w:lineRule="auto"/>
            </w:pPr>
          </w:p>
        </w:tc>
        <w:tc>
          <w:tcPr>
            <w:tcW w:w="48" w:type="dxa"/>
            <w:hMerge w:val="continue"/>
          </w:tcPr>
          <w:p>
            <w:pPr>
              <w:pStyle w:val="EmptyCellLayoutStyle"/>
              <w:spacing w:after="0" w:line="240" w:lineRule="auto"/>
            </w:pPr>
          </w:p>
        </w:tc>
        <w:tc>
          <w:tcPr>
            <w:tcW w:w="154" w:type="dxa"/>
            <w:hMerge w:val="continue"/>
          </w:tcPr>
          <w:p>
            <w:pPr>
              <w:pStyle w:val="EmptyCellLayoutStyle"/>
              <w:spacing w:after="0" w:line="240" w:lineRule="auto"/>
            </w:pPr>
          </w:p>
        </w:tc>
        <w:tc>
          <w:tcPr>
            <w:tcW w:w="794" w:type="dxa"/>
            <w:hMerge w:val="continue"/>
          </w:tcPr>
          <w:p>
            <w:pPr>
              <w:pStyle w:val="EmptyCellLayoutStyle"/>
              <w:spacing w:after="0" w:line="240" w:lineRule="auto"/>
            </w:pPr>
          </w:p>
        </w:tc>
        <w:tc>
          <w:tcPr>
            <w:tcW w:w="209"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269" w:type="dxa"/>
            <w:hMerge w:val="continue"/>
          </w:tcPr>
          <w:p>
            <w:pPr>
              <w:pStyle w:val="EmptyCellLayoutStyle"/>
              <w:spacing w:after="0" w:line="240" w:lineRule="auto"/>
            </w:pPr>
          </w:p>
        </w:tc>
        <w:tc>
          <w:tcPr>
            <w:tcW w:w="1261" w:type="dxa"/>
            <w:hMerge w:val="continue"/>
          </w:tcPr>
          <w:p>
            <w:pPr>
              <w:pStyle w:val="EmptyCellLayoutStyle"/>
              <w:spacing w:after="0" w:line="240" w:lineRule="auto"/>
            </w:pPr>
          </w:p>
        </w:tc>
        <w:tc>
          <w:tcPr>
            <w:tcW w:w="763" w:type="dxa"/>
            <w:hMerge w:val="continue"/>
          </w:tcPr>
          <w:p>
            <w:pPr>
              <w:pStyle w:val="EmptyCellLayoutStyle"/>
              <w:spacing w:after="0" w:line="240" w:lineRule="auto"/>
            </w:pPr>
          </w:p>
        </w:tc>
        <w:tc>
          <w:tcPr>
            <w:tcW w:w="177" w:type="dxa"/>
            <w:hMerge w:val="continue"/>
          </w:tcPr>
          <w:p>
            <w:pPr>
              <w:pStyle w:val="EmptyCellLayoutStyle"/>
              <w:spacing w:after="0" w:line="240" w:lineRule="auto"/>
            </w:pPr>
          </w:p>
        </w:tc>
        <w:tc>
          <w:tcPr>
            <w:tcW w:w="729" w:type="dxa"/>
            <w:hMerge w:val="continue"/>
          </w:tcPr>
          <w:p>
            <w:pPr>
              <w:pStyle w:val="EmptyCellLayoutStyle"/>
              <w:spacing w:after="0" w:line="240" w:lineRule="auto"/>
            </w:pPr>
          </w:p>
        </w:tc>
        <w:tc>
          <w:tcPr>
            <w:tcW w:w="562" w:type="dxa"/>
            <w:hMerge w:val="continue"/>
          </w:tcPr>
          <w:p>
            <w:pPr>
              <w:pStyle w:val="EmptyCellLayoutStyle"/>
              <w:spacing w:after="0" w:line="240" w:lineRule="auto"/>
            </w:pPr>
          </w:p>
        </w:tc>
        <w:tc>
          <w:tcPr>
            <w:tcW w:w="735" w:type="dxa"/>
            <w:hMerge w:val="continue"/>
          </w:tcPr>
          <w:p>
            <w:pPr>
              <w:pStyle w:val="EmptyCellLayoutStyle"/>
              <w:spacing w:after="0" w:line="240" w:lineRule="auto"/>
            </w:pPr>
          </w:p>
        </w:tc>
        <w:tc>
          <w:tcPr>
            <w:tcW w:w="200" w:type="dxa"/>
            <w:hMerge w:val="continue"/>
          </w:tcPr>
          <w:p>
            <w:pPr>
              <w:pStyle w:val="EmptyCellLayoutStyle"/>
              <w:spacing w:after="0" w:line="240" w:lineRule="auto"/>
            </w:pPr>
          </w:p>
        </w:tc>
        <w:tc>
          <w:tcPr>
            <w:tcW w:w="634" w:type="dxa"/>
            <w:hMerge w:val="continue"/>
          </w:tcPr>
          <w:p>
            <w:pPr>
              <w:pStyle w:val="EmptyCellLayoutStyle"/>
              <w:spacing w:after="0" w:line="240" w:lineRule="auto"/>
            </w:pPr>
          </w:p>
        </w:tc>
        <w:tc>
          <w:tcPr>
            <w:tcW w:w="1295" w:type="dxa"/>
            <w:hMerge w:val="continue"/>
          </w:tcPr>
          <w:p>
            <w:pPr>
              <w:pStyle w:val="EmptyCellLayoutStyle"/>
              <w:spacing w:after="0" w:line="240" w:lineRule="auto"/>
            </w:pPr>
          </w:p>
        </w:tc>
        <w:tc>
          <w:tcPr>
            <w:tcW w:w="612" w:type="dxa"/>
            <w:hMerge w:val="continue"/>
          </w:tcPr>
          <w:p>
            <w:pPr>
              <w:pStyle w:val="EmptyCellLayoutStyle"/>
              <w:spacing w:after="0" w:line="240" w:lineRule="auto"/>
            </w:pPr>
          </w:p>
        </w:tc>
        <w:tc>
          <w:tcPr>
            <w:tcW w:w="144" w:type="dxa"/>
            <w:hMerge w:val="continue"/>
          </w:tcPr>
          <w:p>
            <w:pPr>
              <w:pStyle w:val="EmptyCellLayoutStyle"/>
              <w:spacing w:after="0" w:line="240" w:lineRule="auto"/>
            </w:pPr>
          </w:p>
        </w:tc>
        <w:tc>
          <w:tcPr>
            <w:tcW w:w="640" w:type="dxa"/>
          </w:tcPr>
          <w:p>
            <w:pPr>
              <w:pStyle w:val="EmptyCellLayoutStyle"/>
              <w:spacing w:after="0" w:line="240" w:lineRule="auto"/>
            </w:pPr>
          </w:p>
        </w:tc>
      </w:tr>
      <w:tr>
        <w:trPr>
          <w:trHeight w:val="204" w:hRule="atLeast"/>
        </w:trPr>
        <w:tc>
          <w:tcPr>
            <w:tcW w:w="218" w:type="dxa"/>
          </w:tcPr>
          <w:p>
            <w:pPr>
              <w:pStyle w:val="EmptyCellLayoutStyle"/>
              <w:spacing w:after="0" w:line="240" w:lineRule="auto"/>
            </w:pPr>
          </w:p>
        </w:tc>
        <w:tc>
          <w:tcPr>
            <w:tcW w:w="29" w:type="dxa"/>
          </w:tcPr>
          <w:p>
            <w:pPr>
              <w:pStyle w:val="EmptyCellLayoutStyle"/>
              <w:spacing w:after="0" w:line="240" w:lineRule="auto"/>
            </w:pPr>
          </w:p>
        </w:tc>
        <w:tc>
          <w:tcPr>
            <w:tcW w:w="34" w:type="dxa"/>
          </w:tcPr>
          <w:p>
            <w:pPr>
              <w:pStyle w:val="EmptyCellLayoutStyle"/>
              <w:spacing w:after="0" w:line="240" w:lineRule="auto"/>
            </w:pPr>
          </w:p>
        </w:tc>
        <w:tc>
          <w:tcPr>
            <w:tcW w:w="44" w:type="dxa"/>
          </w:tcPr>
          <w:p>
            <w:pPr>
              <w:pStyle w:val="EmptyCellLayoutStyle"/>
              <w:spacing w:after="0" w:line="240" w:lineRule="auto"/>
            </w:pPr>
          </w:p>
        </w:tc>
        <w:tc>
          <w:tcPr>
            <w:tcW w:w="720" w:type="dxa"/>
          </w:tcPr>
          <w:p>
            <w:pPr>
              <w:pStyle w:val="EmptyCellLayoutStyle"/>
              <w:spacing w:after="0" w:line="240" w:lineRule="auto"/>
            </w:pPr>
          </w:p>
        </w:tc>
        <w:tc>
          <w:tcPr>
            <w:tcW w:w="562" w:type="dxa"/>
          </w:tcPr>
          <w:p>
            <w:pPr>
              <w:pStyle w:val="EmptyCellLayoutStyle"/>
              <w:spacing w:after="0" w:line="240" w:lineRule="auto"/>
            </w:pPr>
          </w:p>
        </w:tc>
        <w:tc>
          <w:tcPr>
            <w:tcW w:w="48" w:type="dxa"/>
          </w:tcPr>
          <w:p>
            <w:pPr>
              <w:pStyle w:val="EmptyCellLayoutStyle"/>
              <w:spacing w:after="0" w:line="240" w:lineRule="auto"/>
            </w:pPr>
          </w:p>
        </w:tc>
        <w:tc>
          <w:tcPr>
            <w:tcW w:w="154" w:type="dxa"/>
          </w:tcPr>
          <w:p>
            <w:pPr>
              <w:pStyle w:val="EmptyCellLayoutStyle"/>
              <w:spacing w:after="0" w:line="240" w:lineRule="auto"/>
            </w:pPr>
          </w:p>
        </w:tc>
        <w:tc>
          <w:tcPr>
            <w:tcW w:w="794" w:type="dxa"/>
          </w:tcPr>
          <w:p>
            <w:pPr>
              <w:pStyle w:val="EmptyCellLayoutStyle"/>
              <w:spacing w:after="0" w:line="240" w:lineRule="auto"/>
            </w:pPr>
          </w:p>
        </w:tc>
        <w:tc>
          <w:tcPr>
            <w:tcW w:w="209" w:type="dxa"/>
          </w:tcPr>
          <w:p>
            <w:pPr>
              <w:pStyle w:val="EmptyCellLayoutStyle"/>
              <w:spacing w:after="0" w:line="240" w:lineRule="auto"/>
            </w:pPr>
          </w:p>
        </w:tc>
        <w:tc>
          <w:tcPr>
            <w:tcW w:w="465" w:type="dxa"/>
          </w:tcPr>
          <w:p>
            <w:pPr>
              <w:pStyle w:val="EmptyCellLayoutStyle"/>
              <w:spacing w:after="0" w:line="240" w:lineRule="auto"/>
            </w:pPr>
          </w:p>
        </w:tc>
        <w:tc>
          <w:tcPr>
            <w:tcW w:w="269" w:type="dxa"/>
          </w:tcPr>
          <w:p>
            <w:pPr>
              <w:pStyle w:val="EmptyCellLayoutStyle"/>
              <w:spacing w:after="0" w:line="240" w:lineRule="auto"/>
            </w:pPr>
          </w:p>
        </w:tc>
        <w:tc>
          <w:tcPr>
            <w:tcW w:w="1261" w:type="dxa"/>
          </w:tcPr>
          <w:p>
            <w:pPr>
              <w:pStyle w:val="EmptyCellLayoutStyle"/>
              <w:spacing w:after="0" w:line="240" w:lineRule="auto"/>
            </w:pPr>
          </w:p>
        </w:tc>
        <w:tc>
          <w:tcPr>
            <w:tcW w:w="763" w:type="dxa"/>
          </w:tcPr>
          <w:p>
            <w:pPr>
              <w:pStyle w:val="EmptyCellLayoutStyle"/>
              <w:spacing w:after="0" w:line="240" w:lineRule="auto"/>
            </w:pPr>
          </w:p>
        </w:tc>
        <w:tc>
          <w:tcPr>
            <w:tcW w:w="177" w:type="dxa"/>
          </w:tcPr>
          <w:p>
            <w:pPr>
              <w:pStyle w:val="EmptyCellLayoutStyle"/>
              <w:spacing w:after="0" w:line="240" w:lineRule="auto"/>
            </w:pPr>
          </w:p>
        </w:tc>
        <w:tc>
          <w:tcPr>
            <w:tcW w:w="729" w:type="dxa"/>
          </w:tcPr>
          <w:p>
            <w:pPr>
              <w:pStyle w:val="EmptyCellLayoutStyle"/>
              <w:spacing w:after="0" w:line="240" w:lineRule="auto"/>
            </w:pPr>
          </w:p>
        </w:tc>
        <w:tc>
          <w:tcPr>
            <w:tcW w:w="562" w:type="dxa"/>
          </w:tcPr>
          <w:p>
            <w:pPr>
              <w:pStyle w:val="EmptyCellLayoutStyle"/>
              <w:spacing w:after="0" w:line="240" w:lineRule="auto"/>
            </w:pPr>
          </w:p>
        </w:tc>
        <w:tc>
          <w:tcPr>
            <w:tcW w:w="735" w:type="dxa"/>
          </w:tcPr>
          <w:p>
            <w:pPr>
              <w:pStyle w:val="EmptyCellLayoutStyle"/>
              <w:spacing w:after="0" w:line="240" w:lineRule="auto"/>
            </w:pPr>
          </w:p>
        </w:tc>
        <w:tc>
          <w:tcPr>
            <w:tcW w:w="200" w:type="dxa"/>
          </w:tcPr>
          <w:p>
            <w:pPr>
              <w:pStyle w:val="EmptyCellLayoutStyle"/>
              <w:spacing w:after="0" w:line="240" w:lineRule="auto"/>
            </w:pPr>
          </w:p>
        </w:tc>
        <w:tc>
          <w:tcPr>
            <w:tcW w:w="634" w:type="dxa"/>
          </w:tcPr>
          <w:p>
            <w:pPr>
              <w:pStyle w:val="EmptyCellLayoutStyle"/>
              <w:spacing w:after="0" w:line="240" w:lineRule="auto"/>
            </w:pPr>
          </w:p>
        </w:tc>
        <w:tc>
          <w:tcPr>
            <w:tcW w:w="1295" w:type="dxa"/>
          </w:tcPr>
          <w:p>
            <w:pPr>
              <w:pStyle w:val="EmptyCellLayoutStyle"/>
              <w:spacing w:after="0" w:line="240" w:lineRule="auto"/>
            </w:pPr>
          </w:p>
        </w:tc>
        <w:tc>
          <w:tcPr>
            <w:tcW w:w="612" w:type="dxa"/>
          </w:tcPr>
          <w:p>
            <w:pPr>
              <w:pStyle w:val="EmptyCellLayoutStyle"/>
              <w:spacing w:after="0" w:line="240" w:lineRule="auto"/>
            </w:pPr>
          </w:p>
        </w:tc>
        <w:tc>
          <w:tcPr>
            <w:tcW w:w="144" w:type="dxa"/>
          </w:tcPr>
          <w:p>
            <w:pPr>
              <w:pStyle w:val="EmptyCellLayoutStyle"/>
              <w:spacing w:after="0" w:line="240" w:lineRule="auto"/>
            </w:pPr>
          </w:p>
        </w:tc>
        <w:tc>
          <w:tcPr>
            <w:tcW w:w="640" w:type="dxa"/>
          </w:tcPr>
          <w:p>
            <w:pPr>
              <w:pStyle w:val="EmptyCellLayoutStyle"/>
              <w:spacing w:after="0" w:line="240" w:lineRule="auto"/>
            </w:pPr>
          </w:p>
        </w:tc>
      </w:tr>
      <w:tr>
        <w:trPr>
          <w:trHeight w:val="510" w:hRule="atLeast"/>
        </w:trPr>
        <w:tc>
          <w:tcPr>
            <w:tcW w:w="218" w:type="dxa"/>
          </w:tcPr>
          <w:p>
            <w:pPr>
              <w:pStyle w:val="EmptyCellLayoutStyle"/>
              <w:spacing w:after="0" w:line="240" w:lineRule="auto"/>
            </w:pPr>
          </w:p>
        </w:tc>
        <w:tc>
          <w:tcPr>
            <w:tcW w:w="29" w:type="dxa"/>
          </w:tcPr>
          <w:p>
            <w:pPr>
              <w:pStyle w:val="EmptyCellLayoutStyle"/>
              <w:spacing w:after="0" w:line="240" w:lineRule="auto"/>
            </w:pPr>
          </w:p>
        </w:tc>
        <w:tc>
          <w:tcPr>
            <w:tcW w:w="34" w:type="dxa"/>
          </w:tcPr>
          <w:p>
            <w:pPr>
              <w:pStyle w:val="EmptyCellLayoutStyle"/>
              <w:spacing w:after="0" w:line="240" w:lineRule="auto"/>
            </w:pPr>
          </w:p>
        </w:tc>
        <w:tc>
          <w:tcPr>
            <w:tcW w:w="44" w:type="dxa"/>
            <w:hMerge w:val="restart"/>
          </w:tcPr>
          <w:tbl>
            <w:tblPr>
              <w:tblCellMar>
                <w:top w:w="0" w:type="dxa"/>
                <w:left w:w="0" w:type="dxa"/>
                <w:bottom w:w="0" w:type="dxa"/>
                <w:right w:w="0" w:type="dxa"/>
              </w:tblCellMar>
            </w:tblPr>
            <w:tblGrid>
              <w:gridCol w:w="2324"/>
            </w:tblGrid>
            <w:tr>
              <w:trPr>
                <w:trHeight w:val="432" w:hRule="atLeast"/>
              </w:trPr>
              <w:tc>
                <w:tcPr>
                  <w:tcW w:w="2324" w:type="dxa"/>
                  <w:tcBorders>
                    <w:top w:val="nil" w:color="000000" w:sz="7"/>
                    <w:left w:val="nil" w:color="000000" w:sz="7"/>
                    <w:bottom w:val="single"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 </w:t>
                  </w:r>
                </w:p>
              </w:tc>
            </w:tr>
          </w:tbl>
          <w:p>
            <w:pPr>
              <w:spacing w:after="0" w:line="240" w:lineRule="auto"/>
            </w:pPr>
          </w:p>
        </w:tc>
        <w:tc>
          <w:tcPr>
            <w:tcW w:w="720" w:type="dxa"/>
            <w:hMerge w:val="continue"/>
          </w:tcPr>
          <w:p>
            <w:pPr>
              <w:pStyle w:val="EmptyCellLayoutStyle"/>
              <w:spacing w:after="0" w:line="240" w:lineRule="auto"/>
            </w:pPr>
          </w:p>
        </w:tc>
        <w:tc>
          <w:tcPr>
            <w:tcW w:w="562" w:type="dxa"/>
            <w:hMerge w:val="continue"/>
          </w:tcPr>
          <w:p>
            <w:pPr>
              <w:pStyle w:val="EmptyCellLayoutStyle"/>
              <w:spacing w:after="0" w:line="240" w:lineRule="auto"/>
            </w:pPr>
          </w:p>
        </w:tc>
        <w:tc>
          <w:tcPr>
            <w:tcW w:w="48" w:type="dxa"/>
            <w:hMerge w:val="continue"/>
          </w:tcPr>
          <w:p>
            <w:pPr>
              <w:pStyle w:val="EmptyCellLayoutStyle"/>
              <w:spacing w:after="0" w:line="240" w:lineRule="auto"/>
            </w:pPr>
          </w:p>
        </w:tc>
        <w:tc>
          <w:tcPr>
            <w:tcW w:w="154" w:type="dxa"/>
            <w:hMerge w:val="continue"/>
          </w:tcPr>
          <w:p>
            <w:pPr>
              <w:pStyle w:val="EmptyCellLayoutStyle"/>
              <w:spacing w:after="0" w:line="240" w:lineRule="auto"/>
            </w:pPr>
          </w:p>
        </w:tc>
        <w:tc>
          <w:tcPr>
            <w:tcW w:w="794" w:type="dxa"/>
            <w:hMerge w:val="continue"/>
          </w:tcPr>
          <w:p>
            <w:pPr>
              <w:pStyle w:val="EmptyCellLayoutStyle"/>
              <w:spacing w:after="0" w:line="240" w:lineRule="auto"/>
            </w:pPr>
          </w:p>
        </w:tc>
        <w:tc>
          <w:tcPr>
            <w:tcW w:w="209" w:type="dxa"/>
          </w:tcPr>
          <w:p>
            <w:pPr>
              <w:pStyle w:val="EmptyCellLayoutStyle"/>
              <w:spacing w:after="0" w:line="240" w:lineRule="auto"/>
            </w:pPr>
          </w:p>
        </w:tc>
        <w:tc>
          <w:tcPr>
            <w:tcW w:w="465" w:type="dxa"/>
            <w:hMerge w:val="restart"/>
          </w:tcPr>
          <w:tbl>
            <w:tblPr>
              <w:tblCellMar>
                <w:top w:w="0" w:type="dxa"/>
                <w:left w:w="0" w:type="dxa"/>
                <w:bottom w:w="0" w:type="dxa"/>
                <w:right w:w="0" w:type="dxa"/>
              </w:tblCellMar>
            </w:tblPr>
            <w:tblGrid>
              <w:gridCol w:w="2760"/>
            </w:tblGrid>
            <w:tr>
              <w:trPr>
                <w:trHeight w:val="432" w:hRule="atLeast"/>
              </w:trPr>
              <w:tc>
                <w:tcPr>
                  <w:tcW w:w="2760" w:type="dxa"/>
                  <w:tcBorders>
                    <w:top w:val="nil" w:color="000000" w:sz="7"/>
                    <w:left w:val="nil" w:color="000000" w:sz="7"/>
                    <w:bottom w:val="single"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 </w:t>
                  </w:r>
                </w:p>
              </w:tc>
            </w:tr>
          </w:tbl>
          <w:p>
            <w:pPr>
              <w:spacing w:after="0" w:line="240" w:lineRule="auto"/>
            </w:pPr>
          </w:p>
        </w:tc>
        <w:tc>
          <w:tcPr>
            <w:tcW w:w="269" w:type="dxa"/>
            <w:hMerge w:val="continue"/>
          </w:tcPr>
          <w:p>
            <w:pPr>
              <w:pStyle w:val="EmptyCellLayoutStyle"/>
              <w:spacing w:after="0" w:line="240" w:lineRule="auto"/>
            </w:pPr>
          </w:p>
        </w:tc>
        <w:tc>
          <w:tcPr>
            <w:tcW w:w="1261" w:type="dxa"/>
            <w:hMerge w:val="continue"/>
          </w:tcPr>
          <w:p>
            <w:pPr>
              <w:pStyle w:val="EmptyCellLayoutStyle"/>
              <w:spacing w:after="0" w:line="240" w:lineRule="auto"/>
            </w:pPr>
          </w:p>
        </w:tc>
        <w:tc>
          <w:tcPr>
            <w:tcW w:w="763" w:type="dxa"/>
            <w:hMerge w:val="continue"/>
          </w:tcPr>
          <w:p>
            <w:pPr>
              <w:pStyle w:val="EmptyCellLayoutStyle"/>
              <w:spacing w:after="0" w:line="240" w:lineRule="auto"/>
            </w:pPr>
          </w:p>
        </w:tc>
        <w:tc>
          <w:tcPr>
            <w:tcW w:w="177" w:type="dxa"/>
          </w:tcPr>
          <w:p>
            <w:pPr>
              <w:pStyle w:val="EmptyCellLayoutStyle"/>
              <w:spacing w:after="0" w:line="240" w:lineRule="auto"/>
            </w:pPr>
          </w:p>
        </w:tc>
        <w:tc>
          <w:tcPr>
            <w:tcW w:w="729" w:type="dxa"/>
            <w:hMerge w:val="restart"/>
          </w:tcPr>
          <w:tbl>
            <w:tblPr>
              <w:tblCellMar>
                <w:top w:w="0" w:type="dxa"/>
                <w:left w:w="0" w:type="dxa"/>
                <w:bottom w:w="0" w:type="dxa"/>
                <w:right w:w="0" w:type="dxa"/>
              </w:tblCellMar>
            </w:tblPr>
            <w:tblGrid>
              <w:gridCol w:w="2027"/>
            </w:tblGrid>
            <w:tr>
              <w:trPr>
                <w:trHeight w:val="432" w:hRule="atLeast"/>
              </w:trPr>
              <w:tc>
                <w:tcPr>
                  <w:tcW w:w="2027" w:type="dxa"/>
                  <w:tcBorders>
                    <w:top w:val="nil" w:color="000000" w:sz="7"/>
                    <w:left w:val="nil" w:color="000000" w:sz="7"/>
                    <w:bottom w:val="single"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 </w:t>
                  </w:r>
                </w:p>
              </w:tc>
            </w:tr>
          </w:tbl>
          <w:p>
            <w:pPr>
              <w:spacing w:after="0" w:line="240" w:lineRule="auto"/>
            </w:pPr>
          </w:p>
        </w:tc>
        <w:tc>
          <w:tcPr>
            <w:tcW w:w="562" w:type="dxa"/>
            <w:hMerge w:val="continue"/>
          </w:tcPr>
          <w:p>
            <w:pPr>
              <w:pStyle w:val="EmptyCellLayoutStyle"/>
              <w:spacing w:after="0" w:line="240" w:lineRule="auto"/>
            </w:pPr>
          </w:p>
        </w:tc>
        <w:tc>
          <w:tcPr>
            <w:tcW w:w="735" w:type="dxa"/>
            <w:hMerge w:val="continue"/>
          </w:tcPr>
          <w:p>
            <w:pPr>
              <w:pStyle w:val="EmptyCellLayoutStyle"/>
              <w:spacing w:after="0" w:line="240" w:lineRule="auto"/>
            </w:pPr>
          </w:p>
        </w:tc>
        <w:tc>
          <w:tcPr>
            <w:tcW w:w="200" w:type="dxa"/>
          </w:tcPr>
          <w:p>
            <w:pPr>
              <w:pStyle w:val="EmptyCellLayoutStyle"/>
              <w:spacing w:after="0" w:line="240" w:lineRule="auto"/>
            </w:pPr>
          </w:p>
        </w:tc>
        <w:tc>
          <w:tcPr>
            <w:tcW w:w="634" w:type="dxa"/>
            <w:hMerge w:val="restart"/>
          </w:tcPr>
          <w:tbl>
            <w:tblPr>
              <w:tblCellMar>
                <w:top w:w="0" w:type="dxa"/>
                <w:left w:w="0" w:type="dxa"/>
                <w:bottom w:w="0" w:type="dxa"/>
                <w:right w:w="0" w:type="dxa"/>
              </w:tblCellMar>
            </w:tblPr>
            <w:tblGrid>
              <w:gridCol w:w="2541"/>
            </w:tblGrid>
            <w:tr>
              <w:trPr>
                <w:trHeight w:val="432" w:hRule="atLeast"/>
              </w:trPr>
              <w:tc>
                <w:tcPr>
                  <w:tcW w:w="2541" w:type="dxa"/>
                  <w:tcBorders>
                    <w:top w:val="nil" w:color="000000" w:sz="7"/>
                    <w:left w:val="nil" w:color="000000" w:sz="7"/>
                    <w:bottom w:val="single"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 </w:t>
                  </w:r>
                </w:p>
              </w:tc>
            </w:tr>
          </w:tbl>
          <w:p>
            <w:pPr>
              <w:spacing w:after="0" w:line="240" w:lineRule="auto"/>
            </w:pPr>
          </w:p>
        </w:tc>
        <w:tc>
          <w:tcPr>
            <w:tcW w:w="1295" w:type="dxa"/>
            <w:hMerge w:val="continue"/>
          </w:tcPr>
          <w:p>
            <w:pPr>
              <w:pStyle w:val="EmptyCellLayoutStyle"/>
              <w:spacing w:after="0" w:line="240" w:lineRule="auto"/>
            </w:pPr>
          </w:p>
        </w:tc>
        <w:tc>
          <w:tcPr>
            <w:tcW w:w="612" w:type="dxa"/>
            <w:hMerge w:val="continue"/>
          </w:tcPr>
          <w:p>
            <w:pPr>
              <w:pStyle w:val="EmptyCellLayoutStyle"/>
              <w:spacing w:after="0" w:line="240" w:lineRule="auto"/>
            </w:pPr>
          </w:p>
        </w:tc>
        <w:tc>
          <w:tcPr>
            <w:tcW w:w="144" w:type="dxa"/>
          </w:tcPr>
          <w:p>
            <w:pPr>
              <w:pStyle w:val="EmptyCellLayoutStyle"/>
              <w:spacing w:after="0" w:line="240" w:lineRule="auto"/>
            </w:pPr>
          </w:p>
        </w:tc>
        <w:tc>
          <w:tcPr>
            <w:tcW w:w="640" w:type="dxa"/>
          </w:tcPr>
          <w:p>
            <w:pPr>
              <w:pStyle w:val="EmptyCellLayoutStyle"/>
              <w:spacing w:after="0" w:line="240" w:lineRule="auto"/>
            </w:pPr>
          </w:p>
        </w:tc>
      </w:tr>
      <w:tr>
        <w:trPr>
          <w:trHeight w:val="150" w:hRule="atLeast"/>
        </w:trPr>
        <w:tc>
          <w:tcPr>
            <w:tcW w:w="218" w:type="dxa"/>
          </w:tcPr>
          <w:p>
            <w:pPr>
              <w:pStyle w:val="EmptyCellLayoutStyle"/>
              <w:spacing w:after="0" w:line="240" w:lineRule="auto"/>
            </w:pPr>
          </w:p>
        </w:tc>
        <w:tc>
          <w:tcPr>
            <w:tcW w:w="29" w:type="dxa"/>
          </w:tcPr>
          <w:p>
            <w:pPr>
              <w:pStyle w:val="EmptyCellLayoutStyle"/>
              <w:spacing w:after="0" w:line="240" w:lineRule="auto"/>
            </w:pPr>
          </w:p>
        </w:tc>
        <w:tc>
          <w:tcPr>
            <w:tcW w:w="34" w:type="dxa"/>
          </w:tcPr>
          <w:p>
            <w:pPr>
              <w:pStyle w:val="EmptyCellLayoutStyle"/>
              <w:spacing w:after="0" w:line="240" w:lineRule="auto"/>
            </w:pPr>
          </w:p>
        </w:tc>
        <w:tc>
          <w:tcPr>
            <w:tcW w:w="44" w:type="dxa"/>
          </w:tcPr>
          <w:p>
            <w:pPr>
              <w:pStyle w:val="EmptyCellLayoutStyle"/>
              <w:spacing w:after="0" w:line="240" w:lineRule="auto"/>
            </w:pPr>
          </w:p>
        </w:tc>
        <w:tc>
          <w:tcPr>
            <w:tcW w:w="720" w:type="dxa"/>
          </w:tcPr>
          <w:p>
            <w:pPr>
              <w:pStyle w:val="EmptyCellLayoutStyle"/>
              <w:spacing w:after="0" w:line="240" w:lineRule="auto"/>
            </w:pPr>
          </w:p>
        </w:tc>
        <w:tc>
          <w:tcPr>
            <w:tcW w:w="562" w:type="dxa"/>
          </w:tcPr>
          <w:p>
            <w:pPr>
              <w:pStyle w:val="EmptyCellLayoutStyle"/>
              <w:spacing w:after="0" w:line="240" w:lineRule="auto"/>
            </w:pPr>
          </w:p>
        </w:tc>
        <w:tc>
          <w:tcPr>
            <w:tcW w:w="48" w:type="dxa"/>
          </w:tcPr>
          <w:p>
            <w:pPr>
              <w:pStyle w:val="EmptyCellLayoutStyle"/>
              <w:spacing w:after="0" w:line="240" w:lineRule="auto"/>
            </w:pPr>
          </w:p>
        </w:tc>
        <w:tc>
          <w:tcPr>
            <w:tcW w:w="154" w:type="dxa"/>
          </w:tcPr>
          <w:p>
            <w:pPr>
              <w:pStyle w:val="EmptyCellLayoutStyle"/>
              <w:spacing w:after="0" w:line="240" w:lineRule="auto"/>
            </w:pPr>
          </w:p>
        </w:tc>
        <w:tc>
          <w:tcPr>
            <w:tcW w:w="794" w:type="dxa"/>
          </w:tcPr>
          <w:p>
            <w:pPr>
              <w:pStyle w:val="EmptyCellLayoutStyle"/>
              <w:spacing w:after="0" w:line="240" w:lineRule="auto"/>
            </w:pPr>
          </w:p>
        </w:tc>
        <w:tc>
          <w:tcPr>
            <w:tcW w:w="209" w:type="dxa"/>
          </w:tcPr>
          <w:p>
            <w:pPr>
              <w:pStyle w:val="EmptyCellLayoutStyle"/>
              <w:spacing w:after="0" w:line="240" w:lineRule="auto"/>
            </w:pPr>
          </w:p>
        </w:tc>
        <w:tc>
          <w:tcPr>
            <w:tcW w:w="465" w:type="dxa"/>
          </w:tcPr>
          <w:p>
            <w:pPr>
              <w:pStyle w:val="EmptyCellLayoutStyle"/>
              <w:spacing w:after="0" w:line="240" w:lineRule="auto"/>
            </w:pPr>
          </w:p>
        </w:tc>
        <w:tc>
          <w:tcPr>
            <w:tcW w:w="269" w:type="dxa"/>
          </w:tcPr>
          <w:p>
            <w:pPr>
              <w:pStyle w:val="EmptyCellLayoutStyle"/>
              <w:spacing w:after="0" w:line="240" w:lineRule="auto"/>
            </w:pPr>
          </w:p>
        </w:tc>
        <w:tc>
          <w:tcPr>
            <w:tcW w:w="1261" w:type="dxa"/>
          </w:tcPr>
          <w:p>
            <w:pPr>
              <w:pStyle w:val="EmptyCellLayoutStyle"/>
              <w:spacing w:after="0" w:line="240" w:lineRule="auto"/>
            </w:pPr>
          </w:p>
        </w:tc>
        <w:tc>
          <w:tcPr>
            <w:tcW w:w="763" w:type="dxa"/>
          </w:tcPr>
          <w:p>
            <w:pPr>
              <w:pStyle w:val="EmptyCellLayoutStyle"/>
              <w:spacing w:after="0" w:line="240" w:lineRule="auto"/>
            </w:pPr>
          </w:p>
        </w:tc>
        <w:tc>
          <w:tcPr>
            <w:tcW w:w="177" w:type="dxa"/>
          </w:tcPr>
          <w:p>
            <w:pPr>
              <w:pStyle w:val="EmptyCellLayoutStyle"/>
              <w:spacing w:after="0" w:line="240" w:lineRule="auto"/>
            </w:pPr>
          </w:p>
        </w:tc>
        <w:tc>
          <w:tcPr>
            <w:tcW w:w="729" w:type="dxa"/>
          </w:tcPr>
          <w:p>
            <w:pPr>
              <w:pStyle w:val="EmptyCellLayoutStyle"/>
              <w:spacing w:after="0" w:line="240" w:lineRule="auto"/>
            </w:pPr>
          </w:p>
        </w:tc>
        <w:tc>
          <w:tcPr>
            <w:tcW w:w="562" w:type="dxa"/>
          </w:tcPr>
          <w:p>
            <w:pPr>
              <w:pStyle w:val="EmptyCellLayoutStyle"/>
              <w:spacing w:after="0" w:line="240" w:lineRule="auto"/>
            </w:pPr>
          </w:p>
        </w:tc>
        <w:tc>
          <w:tcPr>
            <w:tcW w:w="735" w:type="dxa"/>
          </w:tcPr>
          <w:p>
            <w:pPr>
              <w:pStyle w:val="EmptyCellLayoutStyle"/>
              <w:spacing w:after="0" w:line="240" w:lineRule="auto"/>
            </w:pPr>
          </w:p>
        </w:tc>
        <w:tc>
          <w:tcPr>
            <w:tcW w:w="200" w:type="dxa"/>
          </w:tcPr>
          <w:p>
            <w:pPr>
              <w:pStyle w:val="EmptyCellLayoutStyle"/>
              <w:spacing w:after="0" w:line="240" w:lineRule="auto"/>
            </w:pPr>
          </w:p>
        </w:tc>
        <w:tc>
          <w:tcPr>
            <w:tcW w:w="634" w:type="dxa"/>
          </w:tcPr>
          <w:p>
            <w:pPr>
              <w:pStyle w:val="EmptyCellLayoutStyle"/>
              <w:spacing w:after="0" w:line="240" w:lineRule="auto"/>
            </w:pPr>
          </w:p>
        </w:tc>
        <w:tc>
          <w:tcPr>
            <w:tcW w:w="1295" w:type="dxa"/>
          </w:tcPr>
          <w:p>
            <w:pPr>
              <w:pStyle w:val="EmptyCellLayoutStyle"/>
              <w:spacing w:after="0" w:line="240" w:lineRule="auto"/>
            </w:pPr>
          </w:p>
        </w:tc>
        <w:tc>
          <w:tcPr>
            <w:tcW w:w="612" w:type="dxa"/>
          </w:tcPr>
          <w:p>
            <w:pPr>
              <w:pStyle w:val="EmptyCellLayoutStyle"/>
              <w:spacing w:after="0" w:line="240" w:lineRule="auto"/>
            </w:pPr>
          </w:p>
        </w:tc>
        <w:tc>
          <w:tcPr>
            <w:tcW w:w="144" w:type="dxa"/>
          </w:tcPr>
          <w:p>
            <w:pPr>
              <w:pStyle w:val="EmptyCellLayoutStyle"/>
              <w:spacing w:after="0" w:line="240" w:lineRule="auto"/>
            </w:pPr>
          </w:p>
        </w:tc>
        <w:tc>
          <w:tcPr>
            <w:tcW w:w="640" w:type="dxa"/>
          </w:tcPr>
          <w:p>
            <w:pPr>
              <w:pStyle w:val="EmptyCellLayoutStyle"/>
              <w:spacing w:after="0" w:line="240" w:lineRule="auto"/>
            </w:pPr>
          </w:p>
        </w:tc>
      </w:tr>
      <w:tr>
        <w:trPr>
          <w:trHeight w:val="330" w:hRule="atLeast"/>
        </w:trPr>
        <w:tc>
          <w:tcPr>
            <w:tcW w:w="218" w:type="dxa"/>
          </w:tcPr>
          <w:p>
            <w:pPr>
              <w:pStyle w:val="EmptyCellLayoutStyle"/>
              <w:spacing w:after="0" w:line="240" w:lineRule="auto"/>
            </w:pPr>
          </w:p>
        </w:tc>
        <w:tc>
          <w:tcPr>
            <w:tcW w:w="29" w:type="dxa"/>
          </w:tcPr>
          <w:p>
            <w:pPr>
              <w:pStyle w:val="EmptyCellLayoutStyle"/>
              <w:spacing w:after="0" w:line="240" w:lineRule="auto"/>
            </w:pPr>
          </w:p>
        </w:tc>
        <w:tc>
          <w:tcPr>
            <w:tcW w:w="34" w:type="dxa"/>
          </w:tcPr>
          <w:p>
            <w:pPr>
              <w:pStyle w:val="EmptyCellLayoutStyle"/>
              <w:spacing w:after="0" w:line="240" w:lineRule="auto"/>
            </w:pPr>
          </w:p>
        </w:tc>
        <w:tc>
          <w:tcPr>
            <w:tcW w:w="44" w:type="dxa"/>
          </w:tcPr>
          <w:p>
            <w:pPr>
              <w:pStyle w:val="EmptyCellLayoutStyle"/>
              <w:spacing w:after="0" w:line="240" w:lineRule="auto"/>
            </w:pPr>
          </w:p>
        </w:tc>
        <w:tc>
          <w:tcPr>
            <w:tcW w:w="720" w:type="dxa"/>
          </w:tcPr>
          <w:p>
            <w:pPr>
              <w:pStyle w:val="EmptyCellLayoutStyle"/>
              <w:spacing w:after="0" w:line="240" w:lineRule="auto"/>
            </w:pPr>
          </w:p>
        </w:tc>
        <w:tc>
          <w:tcPr>
            <w:tcW w:w="562" w:type="dxa"/>
          </w:tcPr>
          <w:tbl>
            <w:tblPr>
              <w:tblCellMar>
                <w:top w:w="0" w:type="dxa"/>
                <w:left w:w="0" w:type="dxa"/>
                <w:bottom w:w="0" w:type="dxa"/>
                <w:right w:w="0" w:type="dxa"/>
              </w:tblCellMar>
            </w:tblPr>
            <w:tblGrid>
              <w:gridCol w:w="562"/>
            </w:tblGrid>
            <w:tr>
              <w:trPr>
                <w:trHeight w:val="252" w:hRule="atLeast"/>
              </w:trPr>
              <w:tc>
                <w:tcPr>
                  <w:tcW w:w="562"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DATE</w:t>
                  </w:r>
                </w:p>
              </w:tc>
            </w:tr>
          </w:tbl>
          <w:p>
            <w:pPr>
              <w:spacing w:after="0" w:line="240" w:lineRule="auto"/>
            </w:pPr>
          </w:p>
        </w:tc>
        <w:tc>
          <w:tcPr>
            <w:tcW w:w="48" w:type="dxa"/>
          </w:tcPr>
          <w:p>
            <w:pPr>
              <w:pStyle w:val="EmptyCellLayoutStyle"/>
              <w:spacing w:after="0" w:line="240" w:lineRule="auto"/>
            </w:pPr>
          </w:p>
        </w:tc>
        <w:tc>
          <w:tcPr>
            <w:tcW w:w="154" w:type="dxa"/>
          </w:tcPr>
          <w:p>
            <w:pPr>
              <w:pStyle w:val="EmptyCellLayoutStyle"/>
              <w:spacing w:after="0" w:line="240" w:lineRule="auto"/>
            </w:pPr>
          </w:p>
        </w:tc>
        <w:tc>
          <w:tcPr>
            <w:tcW w:w="794" w:type="dxa"/>
          </w:tcPr>
          <w:p>
            <w:pPr>
              <w:pStyle w:val="EmptyCellLayoutStyle"/>
              <w:spacing w:after="0" w:line="240" w:lineRule="auto"/>
            </w:pPr>
          </w:p>
        </w:tc>
        <w:tc>
          <w:tcPr>
            <w:tcW w:w="209" w:type="dxa"/>
          </w:tcPr>
          <w:p>
            <w:pPr>
              <w:pStyle w:val="EmptyCellLayoutStyle"/>
              <w:spacing w:after="0" w:line="240" w:lineRule="auto"/>
            </w:pPr>
          </w:p>
        </w:tc>
        <w:tc>
          <w:tcPr>
            <w:tcW w:w="465" w:type="dxa"/>
          </w:tcPr>
          <w:p>
            <w:pPr>
              <w:pStyle w:val="EmptyCellLayoutStyle"/>
              <w:spacing w:after="0" w:line="240" w:lineRule="auto"/>
            </w:pPr>
          </w:p>
        </w:tc>
        <w:tc>
          <w:tcPr>
            <w:tcW w:w="269" w:type="dxa"/>
          </w:tcPr>
          <w:p>
            <w:pPr>
              <w:pStyle w:val="EmptyCellLayoutStyle"/>
              <w:spacing w:after="0" w:line="240" w:lineRule="auto"/>
            </w:pPr>
          </w:p>
        </w:tc>
        <w:tc>
          <w:tcPr>
            <w:tcW w:w="1261" w:type="dxa"/>
          </w:tcPr>
          <w:tbl>
            <w:tblPr>
              <w:tblCellMar>
                <w:top w:w="0" w:type="dxa"/>
                <w:left w:w="0" w:type="dxa"/>
                <w:bottom w:w="0" w:type="dxa"/>
                <w:right w:w="0" w:type="dxa"/>
              </w:tblCellMar>
            </w:tblPr>
            <w:tblGrid>
              <w:gridCol w:w="1261"/>
            </w:tblGrid>
            <w:tr>
              <w:trPr>
                <w:trHeight w:val="252" w:hRule="atLeast"/>
              </w:trPr>
              <w:tc>
                <w:tcPr>
                  <w:tcW w:w="1261"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EVALUATOR</w:t>
                  </w:r>
                </w:p>
              </w:tc>
            </w:tr>
          </w:tbl>
          <w:p>
            <w:pPr>
              <w:spacing w:after="0" w:line="240" w:lineRule="auto"/>
            </w:pPr>
          </w:p>
        </w:tc>
        <w:tc>
          <w:tcPr>
            <w:tcW w:w="763" w:type="dxa"/>
          </w:tcPr>
          <w:p>
            <w:pPr>
              <w:pStyle w:val="EmptyCellLayoutStyle"/>
              <w:spacing w:after="0" w:line="240" w:lineRule="auto"/>
            </w:pPr>
          </w:p>
        </w:tc>
        <w:tc>
          <w:tcPr>
            <w:tcW w:w="177" w:type="dxa"/>
          </w:tcPr>
          <w:p>
            <w:pPr>
              <w:pStyle w:val="EmptyCellLayoutStyle"/>
              <w:spacing w:after="0" w:line="240" w:lineRule="auto"/>
            </w:pPr>
          </w:p>
        </w:tc>
        <w:tc>
          <w:tcPr>
            <w:tcW w:w="729" w:type="dxa"/>
          </w:tcPr>
          <w:p>
            <w:pPr>
              <w:pStyle w:val="EmptyCellLayoutStyle"/>
              <w:spacing w:after="0" w:line="240" w:lineRule="auto"/>
            </w:pPr>
          </w:p>
        </w:tc>
        <w:tc>
          <w:tcPr>
            <w:tcW w:w="562" w:type="dxa"/>
          </w:tcPr>
          <w:tbl>
            <w:tblPr>
              <w:tblCellMar>
                <w:top w:w="0" w:type="dxa"/>
                <w:left w:w="0" w:type="dxa"/>
                <w:bottom w:w="0" w:type="dxa"/>
                <w:right w:w="0" w:type="dxa"/>
              </w:tblCellMar>
            </w:tblPr>
            <w:tblGrid>
              <w:gridCol w:w="562"/>
            </w:tblGrid>
            <w:tr>
              <w:trPr>
                <w:trHeight w:val="252" w:hRule="atLeast"/>
              </w:trPr>
              <w:tc>
                <w:tcPr>
                  <w:tcW w:w="562"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DATE</w:t>
                  </w:r>
                </w:p>
              </w:tc>
            </w:tr>
          </w:tbl>
          <w:p>
            <w:pPr>
              <w:spacing w:after="0" w:line="240" w:lineRule="auto"/>
            </w:pPr>
          </w:p>
        </w:tc>
        <w:tc>
          <w:tcPr>
            <w:tcW w:w="735" w:type="dxa"/>
          </w:tcPr>
          <w:p>
            <w:pPr>
              <w:pStyle w:val="EmptyCellLayoutStyle"/>
              <w:spacing w:after="0" w:line="240" w:lineRule="auto"/>
            </w:pPr>
          </w:p>
        </w:tc>
        <w:tc>
          <w:tcPr>
            <w:tcW w:w="200" w:type="dxa"/>
          </w:tcPr>
          <w:p>
            <w:pPr>
              <w:pStyle w:val="EmptyCellLayoutStyle"/>
              <w:spacing w:after="0" w:line="240" w:lineRule="auto"/>
            </w:pPr>
          </w:p>
        </w:tc>
        <w:tc>
          <w:tcPr>
            <w:tcW w:w="634" w:type="dxa"/>
          </w:tcPr>
          <w:p>
            <w:pPr>
              <w:pStyle w:val="EmptyCellLayoutStyle"/>
              <w:spacing w:after="0" w:line="240" w:lineRule="auto"/>
            </w:pPr>
          </w:p>
        </w:tc>
        <w:tc>
          <w:tcPr>
            <w:tcW w:w="1295" w:type="dxa"/>
          </w:tcPr>
          <w:tbl>
            <w:tblPr>
              <w:tblCellMar>
                <w:top w:w="0" w:type="dxa"/>
                <w:left w:w="0" w:type="dxa"/>
                <w:bottom w:w="0" w:type="dxa"/>
                <w:right w:w="0" w:type="dxa"/>
              </w:tblCellMar>
            </w:tblPr>
            <w:tblGrid>
              <w:gridCol w:w="1295"/>
            </w:tblGrid>
            <w:tr>
              <w:trPr>
                <w:trHeight w:val="252" w:hRule="atLeast"/>
              </w:trPr>
              <w:tc>
                <w:tcPr>
                  <w:tcW w:w="1295"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EMPLOYEE</w:t>
                  </w:r>
                </w:p>
              </w:tc>
            </w:tr>
          </w:tbl>
          <w:p>
            <w:pPr>
              <w:spacing w:after="0" w:line="240" w:lineRule="auto"/>
            </w:pPr>
          </w:p>
        </w:tc>
        <w:tc>
          <w:tcPr>
            <w:tcW w:w="612" w:type="dxa"/>
          </w:tcPr>
          <w:p>
            <w:pPr>
              <w:pStyle w:val="EmptyCellLayoutStyle"/>
              <w:spacing w:after="0" w:line="240" w:lineRule="auto"/>
            </w:pPr>
          </w:p>
        </w:tc>
        <w:tc>
          <w:tcPr>
            <w:tcW w:w="144" w:type="dxa"/>
          </w:tcPr>
          <w:p>
            <w:pPr>
              <w:pStyle w:val="EmptyCellLayoutStyle"/>
              <w:spacing w:after="0" w:line="240" w:lineRule="auto"/>
            </w:pPr>
          </w:p>
        </w:tc>
        <w:tc>
          <w:tcPr>
            <w:tcW w:w="640" w:type="dxa"/>
          </w:tcPr>
          <w:p>
            <w:pPr>
              <w:pStyle w:val="EmptyCellLayoutStyle"/>
              <w:spacing w:after="0" w:line="240" w:lineRule="auto"/>
            </w:pPr>
          </w:p>
        </w:tc>
      </w:tr>
      <w:tr>
        <w:trPr>
          <w:trHeight w:val="344" w:hRule="atLeast"/>
        </w:trPr>
        <w:tc>
          <w:tcPr>
            <w:tcW w:w="218" w:type="dxa"/>
          </w:tcPr>
          <w:p>
            <w:pPr>
              <w:pStyle w:val="EmptyCellLayoutStyle"/>
              <w:spacing w:after="0" w:line="240" w:lineRule="auto"/>
            </w:pPr>
          </w:p>
        </w:tc>
        <w:tc>
          <w:tcPr>
            <w:tcW w:w="29" w:type="dxa"/>
          </w:tcPr>
          <w:p>
            <w:pPr>
              <w:pStyle w:val="EmptyCellLayoutStyle"/>
              <w:spacing w:after="0" w:line="240" w:lineRule="auto"/>
            </w:pPr>
          </w:p>
        </w:tc>
        <w:tc>
          <w:tcPr>
            <w:tcW w:w="34" w:type="dxa"/>
          </w:tcPr>
          <w:p>
            <w:pPr>
              <w:pStyle w:val="EmptyCellLayoutStyle"/>
              <w:spacing w:after="0" w:line="240" w:lineRule="auto"/>
            </w:pPr>
          </w:p>
        </w:tc>
        <w:tc>
          <w:tcPr>
            <w:tcW w:w="44" w:type="dxa"/>
          </w:tcPr>
          <w:p>
            <w:pPr>
              <w:pStyle w:val="EmptyCellLayoutStyle"/>
              <w:spacing w:after="0" w:line="240" w:lineRule="auto"/>
            </w:pPr>
          </w:p>
        </w:tc>
        <w:tc>
          <w:tcPr>
            <w:tcW w:w="720" w:type="dxa"/>
          </w:tcPr>
          <w:p>
            <w:pPr>
              <w:pStyle w:val="EmptyCellLayoutStyle"/>
              <w:spacing w:after="0" w:line="240" w:lineRule="auto"/>
            </w:pPr>
          </w:p>
        </w:tc>
        <w:tc>
          <w:tcPr>
            <w:tcW w:w="562" w:type="dxa"/>
          </w:tcPr>
          <w:p>
            <w:pPr>
              <w:pStyle w:val="EmptyCellLayoutStyle"/>
              <w:spacing w:after="0" w:line="240" w:lineRule="auto"/>
            </w:pPr>
          </w:p>
        </w:tc>
        <w:tc>
          <w:tcPr>
            <w:tcW w:w="48" w:type="dxa"/>
          </w:tcPr>
          <w:p>
            <w:pPr>
              <w:pStyle w:val="EmptyCellLayoutStyle"/>
              <w:spacing w:after="0" w:line="240" w:lineRule="auto"/>
            </w:pPr>
          </w:p>
        </w:tc>
        <w:tc>
          <w:tcPr>
            <w:tcW w:w="154" w:type="dxa"/>
          </w:tcPr>
          <w:p>
            <w:pPr>
              <w:pStyle w:val="EmptyCellLayoutStyle"/>
              <w:spacing w:after="0" w:line="240" w:lineRule="auto"/>
            </w:pPr>
          </w:p>
        </w:tc>
        <w:tc>
          <w:tcPr>
            <w:tcW w:w="794" w:type="dxa"/>
          </w:tcPr>
          <w:p>
            <w:pPr>
              <w:pStyle w:val="EmptyCellLayoutStyle"/>
              <w:spacing w:after="0" w:line="240" w:lineRule="auto"/>
            </w:pPr>
          </w:p>
        </w:tc>
        <w:tc>
          <w:tcPr>
            <w:tcW w:w="209" w:type="dxa"/>
          </w:tcPr>
          <w:p>
            <w:pPr>
              <w:pStyle w:val="EmptyCellLayoutStyle"/>
              <w:spacing w:after="0" w:line="240" w:lineRule="auto"/>
            </w:pPr>
          </w:p>
        </w:tc>
        <w:tc>
          <w:tcPr>
            <w:tcW w:w="465" w:type="dxa"/>
          </w:tcPr>
          <w:p>
            <w:pPr>
              <w:pStyle w:val="EmptyCellLayoutStyle"/>
              <w:spacing w:after="0" w:line="240" w:lineRule="auto"/>
            </w:pPr>
          </w:p>
        </w:tc>
        <w:tc>
          <w:tcPr>
            <w:tcW w:w="269" w:type="dxa"/>
          </w:tcPr>
          <w:p>
            <w:pPr>
              <w:pStyle w:val="EmptyCellLayoutStyle"/>
              <w:spacing w:after="0" w:line="240" w:lineRule="auto"/>
            </w:pPr>
          </w:p>
        </w:tc>
        <w:tc>
          <w:tcPr>
            <w:tcW w:w="1261" w:type="dxa"/>
          </w:tcPr>
          <w:p>
            <w:pPr>
              <w:pStyle w:val="EmptyCellLayoutStyle"/>
              <w:spacing w:after="0" w:line="240" w:lineRule="auto"/>
            </w:pPr>
          </w:p>
        </w:tc>
        <w:tc>
          <w:tcPr>
            <w:tcW w:w="763" w:type="dxa"/>
          </w:tcPr>
          <w:p>
            <w:pPr>
              <w:pStyle w:val="EmptyCellLayoutStyle"/>
              <w:spacing w:after="0" w:line="240" w:lineRule="auto"/>
            </w:pPr>
          </w:p>
        </w:tc>
        <w:tc>
          <w:tcPr>
            <w:tcW w:w="177" w:type="dxa"/>
          </w:tcPr>
          <w:p>
            <w:pPr>
              <w:pStyle w:val="EmptyCellLayoutStyle"/>
              <w:spacing w:after="0" w:line="240" w:lineRule="auto"/>
            </w:pPr>
          </w:p>
        </w:tc>
        <w:tc>
          <w:tcPr>
            <w:tcW w:w="729" w:type="dxa"/>
          </w:tcPr>
          <w:p>
            <w:pPr>
              <w:pStyle w:val="EmptyCellLayoutStyle"/>
              <w:spacing w:after="0" w:line="240" w:lineRule="auto"/>
            </w:pPr>
          </w:p>
        </w:tc>
        <w:tc>
          <w:tcPr>
            <w:tcW w:w="562" w:type="dxa"/>
          </w:tcPr>
          <w:p>
            <w:pPr>
              <w:pStyle w:val="EmptyCellLayoutStyle"/>
              <w:spacing w:after="0" w:line="240" w:lineRule="auto"/>
            </w:pPr>
          </w:p>
        </w:tc>
        <w:tc>
          <w:tcPr>
            <w:tcW w:w="735" w:type="dxa"/>
          </w:tcPr>
          <w:p>
            <w:pPr>
              <w:pStyle w:val="EmptyCellLayoutStyle"/>
              <w:spacing w:after="0" w:line="240" w:lineRule="auto"/>
            </w:pPr>
          </w:p>
        </w:tc>
        <w:tc>
          <w:tcPr>
            <w:tcW w:w="200" w:type="dxa"/>
          </w:tcPr>
          <w:p>
            <w:pPr>
              <w:pStyle w:val="EmptyCellLayoutStyle"/>
              <w:spacing w:after="0" w:line="240" w:lineRule="auto"/>
            </w:pPr>
          </w:p>
        </w:tc>
        <w:tc>
          <w:tcPr>
            <w:tcW w:w="634" w:type="dxa"/>
          </w:tcPr>
          <w:p>
            <w:pPr>
              <w:pStyle w:val="EmptyCellLayoutStyle"/>
              <w:spacing w:after="0" w:line="240" w:lineRule="auto"/>
            </w:pPr>
          </w:p>
        </w:tc>
        <w:tc>
          <w:tcPr>
            <w:tcW w:w="1295" w:type="dxa"/>
          </w:tcPr>
          <w:p>
            <w:pPr>
              <w:pStyle w:val="EmptyCellLayoutStyle"/>
              <w:spacing w:after="0" w:line="240" w:lineRule="auto"/>
            </w:pPr>
          </w:p>
        </w:tc>
        <w:tc>
          <w:tcPr>
            <w:tcW w:w="612" w:type="dxa"/>
          </w:tcPr>
          <w:p>
            <w:pPr>
              <w:pStyle w:val="EmptyCellLayoutStyle"/>
              <w:spacing w:after="0" w:line="240" w:lineRule="auto"/>
            </w:pPr>
          </w:p>
        </w:tc>
        <w:tc>
          <w:tcPr>
            <w:tcW w:w="144" w:type="dxa"/>
          </w:tcPr>
          <w:p>
            <w:pPr>
              <w:pStyle w:val="EmptyCellLayoutStyle"/>
              <w:spacing w:after="0" w:line="240" w:lineRule="auto"/>
            </w:pPr>
          </w:p>
        </w:tc>
        <w:tc>
          <w:tcPr>
            <w:tcW w:w="640" w:type="dxa"/>
          </w:tcPr>
          <w:p>
            <w:pPr>
              <w:pStyle w:val="EmptyCellLayoutStyle"/>
              <w:spacing w:after="0" w:line="240" w:lineRule="auto"/>
            </w:pPr>
          </w:p>
        </w:tc>
      </w:tr>
      <w:tr>
        <w:trPr>
          <w:trHeight w:val="360" w:hRule="atLeast"/>
        </w:trPr>
        <w:tc>
          <w:tcPr>
            <w:tcW w:w="218" w:type="dxa"/>
          </w:tcPr>
          <w:p>
            <w:pPr>
              <w:pStyle w:val="EmptyCellLayoutStyle"/>
              <w:spacing w:after="0" w:line="240" w:lineRule="auto"/>
            </w:pPr>
          </w:p>
        </w:tc>
        <w:tc>
          <w:tcPr>
            <w:tcW w:w="29" w:type="dxa"/>
          </w:tcPr>
          <w:p>
            <w:pPr>
              <w:pStyle w:val="EmptyCellLayoutStyle"/>
              <w:spacing w:after="0" w:line="240" w:lineRule="auto"/>
            </w:pPr>
          </w:p>
        </w:tc>
        <w:tc>
          <w:tcPr>
            <w:tcW w:w="34" w:type="dxa"/>
          </w:tcPr>
          <w:p>
            <w:pPr>
              <w:pStyle w:val="EmptyCellLayoutStyle"/>
              <w:spacing w:after="0" w:line="240" w:lineRule="auto"/>
            </w:pPr>
          </w:p>
        </w:tc>
        <w:tc>
          <w:tcPr>
            <w:tcW w:w="44" w:type="dxa"/>
          </w:tcPr>
          <w:p>
            <w:pPr>
              <w:pStyle w:val="EmptyCellLayoutStyle"/>
              <w:spacing w:after="0" w:line="240" w:lineRule="auto"/>
            </w:pPr>
          </w:p>
        </w:tc>
        <w:tc>
          <w:tcPr>
            <w:tcW w:w="720" w:type="dxa"/>
            <w:hMerge w:val="restart"/>
          </w:tcPr>
          <w:tbl>
            <w:tblPr>
              <w:tblCellMar>
                <w:top w:w="0" w:type="dxa"/>
                <w:left w:w="0" w:type="dxa"/>
                <w:bottom w:w="0" w:type="dxa"/>
                <w:right w:w="0" w:type="dxa"/>
              </w:tblCellMar>
            </w:tblPr>
            <w:tblGrid>
              <w:gridCol w:w="1282"/>
            </w:tblGrid>
            <w:tr>
              <w:trPr>
                <w:trHeight w:val="282" w:hRule="atLeast"/>
              </w:trPr>
              <w:tc>
                <w:tcPr>
                  <w:tcW w:w="1282"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Distribution:</w:t>
                  </w:r>
                </w:p>
              </w:tc>
            </w:tr>
          </w:tbl>
          <w:p>
            <w:pPr>
              <w:spacing w:after="0" w:line="240" w:lineRule="auto"/>
            </w:pPr>
          </w:p>
        </w:tc>
        <w:tc>
          <w:tcPr>
            <w:tcW w:w="562" w:type="dxa"/>
            <w:hMerge w:val="continue"/>
          </w:tcPr>
          <w:p>
            <w:pPr>
              <w:pStyle w:val="EmptyCellLayoutStyle"/>
              <w:spacing w:after="0" w:line="240" w:lineRule="auto"/>
            </w:pPr>
          </w:p>
        </w:tc>
        <w:tc>
          <w:tcPr>
            <w:tcW w:w="48" w:type="dxa"/>
          </w:tcPr>
          <w:p>
            <w:pPr>
              <w:pStyle w:val="EmptyCellLayoutStyle"/>
              <w:spacing w:after="0" w:line="240" w:lineRule="auto"/>
            </w:pPr>
          </w:p>
        </w:tc>
        <w:tc>
          <w:tcPr>
            <w:tcW w:w="154" w:type="dxa"/>
          </w:tcPr>
          <w:p>
            <w:pPr>
              <w:pStyle w:val="EmptyCellLayoutStyle"/>
              <w:spacing w:after="0" w:line="240" w:lineRule="auto"/>
            </w:pPr>
          </w:p>
        </w:tc>
        <w:tc>
          <w:tcPr>
            <w:tcW w:w="794" w:type="dxa"/>
            <w:hMerge w:val="restart"/>
            <w:vMerge w:val="restart"/>
          </w:tcPr>
          <w:tbl>
            <w:tblPr>
              <w:tblCellMar>
                <w:top w:w="0" w:type="dxa"/>
                <w:left w:w="0" w:type="dxa"/>
                <w:bottom w:w="0" w:type="dxa"/>
                <w:right w:w="0" w:type="dxa"/>
              </w:tblCellMar>
            </w:tblPr>
            <w:tblGrid>
              <w:gridCol w:w="1469"/>
            </w:tblGrid>
            <w:tr>
              <w:trPr>
                <w:trHeight w:val="806" w:hRule="atLeast"/>
              </w:trPr>
              <w:tc>
                <w:tcPr>
                  <w:tcW w:w="1469"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Personnel File</w:t>
                  </w:r>
                </w:p>
                <w:p>
                  <w:pPr>
                    <w:spacing w:after="0" w:line="240" w:lineRule="auto"/>
                    <w:jc w:val="left"/>
                  </w:pPr>
                  <w:r>
                    <w:rPr>
                      <w:rFonts w:ascii="Segoe UI" w:hAnsi="Segoe UI" w:eastAsia="Segoe UI"/>
                      <w:color w:val="000000"/>
                      <w:sz w:val="20"/>
                    </w:rPr>
                    <w:t xml:space="preserve">Evaluator</w:t>
                  </w:r>
                </w:p>
                <w:p>
                  <w:pPr>
                    <w:spacing w:after="0" w:line="240" w:lineRule="auto"/>
                    <w:jc w:val="left"/>
                  </w:pPr>
                  <w:r>
                    <w:rPr>
                      <w:rFonts w:ascii="Segoe UI" w:hAnsi="Segoe UI" w:eastAsia="Segoe UI"/>
                      <w:color w:val="000000"/>
                      <w:sz w:val="20"/>
                    </w:rPr>
                    <w:t xml:space="preserve">Employee</w:t>
                  </w:r>
                </w:p>
              </w:tc>
            </w:tr>
          </w:tbl>
          <w:p>
            <w:pPr>
              <w:spacing w:after="0" w:line="240" w:lineRule="auto"/>
            </w:pPr>
          </w:p>
        </w:tc>
        <w:tc>
          <w:tcPr>
            <w:tcW w:w="209" w:type="dxa"/>
            <w:hMerge w:val="continue"/>
            <w:vMerge w:val="restart"/>
          </w:tcPr>
          <w:p>
            <w:pPr>
              <w:pStyle w:val="EmptyCellLayoutStyle"/>
              <w:spacing w:after="0" w:line="240" w:lineRule="auto"/>
            </w:pPr>
          </w:p>
        </w:tc>
        <w:tc>
          <w:tcPr>
            <w:tcW w:w="465" w:type="dxa"/>
            <w:hMerge w:val="continue"/>
            <w:vMerge w:val="restart"/>
          </w:tcPr>
          <w:p>
            <w:pPr>
              <w:pStyle w:val="EmptyCellLayoutStyle"/>
              <w:spacing w:after="0" w:line="240" w:lineRule="auto"/>
            </w:pPr>
          </w:p>
        </w:tc>
        <w:tc>
          <w:tcPr>
            <w:tcW w:w="269" w:type="dxa"/>
          </w:tcPr>
          <w:p>
            <w:pPr>
              <w:pStyle w:val="EmptyCellLayoutStyle"/>
              <w:spacing w:after="0" w:line="240" w:lineRule="auto"/>
            </w:pPr>
          </w:p>
        </w:tc>
        <w:tc>
          <w:tcPr>
            <w:tcW w:w="1261" w:type="dxa"/>
          </w:tcPr>
          <w:p>
            <w:pPr>
              <w:pStyle w:val="EmptyCellLayoutStyle"/>
              <w:spacing w:after="0" w:line="240" w:lineRule="auto"/>
            </w:pPr>
          </w:p>
        </w:tc>
        <w:tc>
          <w:tcPr>
            <w:tcW w:w="763" w:type="dxa"/>
          </w:tcPr>
          <w:p>
            <w:pPr>
              <w:pStyle w:val="EmptyCellLayoutStyle"/>
              <w:spacing w:after="0" w:line="240" w:lineRule="auto"/>
            </w:pPr>
          </w:p>
        </w:tc>
        <w:tc>
          <w:tcPr>
            <w:tcW w:w="177" w:type="dxa"/>
          </w:tcPr>
          <w:p>
            <w:pPr>
              <w:pStyle w:val="EmptyCellLayoutStyle"/>
              <w:spacing w:after="0" w:line="240" w:lineRule="auto"/>
            </w:pPr>
          </w:p>
        </w:tc>
        <w:tc>
          <w:tcPr>
            <w:tcW w:w="729" w:type="dxa"/>
          </w:tcPr>
          <w:p>
            <w:pPr>
              <w:pStyle w:val="EmptyCellLayoutStyle"/>
              <w:spacing w:after="0" w:line="240" w:lineRule="auto"/>
            </w:pPr>
          </w:p>
        </w:tc>
        <w:tc>
          <w:tcPr>
            <w:tcW w:w="562" w:type="dxa"/>
          </w:tcPr>
          <w:p>
            <w:pPr>
              <w:pStyle w:val="EmptyCellLayoutStyle"/>
              <w:spacing w:after="0" w:line="240" w:lineRule="auto"/>
            </w:pPr>
          </w:p>
        </w:tc>
        <w:tc>
          <w:tcPr>
            <w:tcW w:w="735" w:type="dxa"/>
          </w:tcPr>
          <w:p>
            <w:pPr>
              <w:pStyle w:val="EmptyCellLayoutStyle"/>
              <w:spacing w:after="0" w:line="240" w:lineRule="auto"/>
            </w:pPr>
          </w:p>
        </w:tc>
        <w:tc>
          <w:tcPr>
            <w:tcW w:w="200" w:type="dxa"/>
          </w:tcPr>
          <w:p>
            <w:pPr>
              <w:pStyle w:val="EmptyCellLayoutStyle"/>
              <w:spacing w:after="0" w:line="240" w:lineRule="auto"/>
            </w:pPr>
          </w:p>
        </w:tc>
        <w:tc>
          <w:tcPr>
            <w:tcW w:w="634" w:type="dxa"/>
          </w:tcPr>
          <w:p>
            <w:pPr>
              <w:pStyle w:val="EmptyCellLayoutStyle"/>
              <w:spacing w:after="0" w:line="240" w:lineRule="auto"/>
            </w:pPr>
          </w:p>
        </w:tc>
        <w:tc>
          <w:tcPr>
            <w:tcW w:w="1295" w:type="dxa"/>
          </w:tcPr>
          <w:p>
            <w:pPr>
              <w:pStyle w:val="EmptyCellLayoutStyle"/>
              <w:spacing w:after="0" w:line="240" w:lineRule="auto"/>
            </w:pPr>
          </w:p>
        </w:tc>
        <w:tc>
          <w:tcPr>
            <w:tcW w:w="612" w:type="dxa"/>
          </w:tcPr>
          <w:p>
            <w:pPr>
              <w:pStyle w:val="EmptyCellLayoutStyle"/>
              <w:spacing w:after="0" w:line="240" w:lineRule="auto"/>
            </w:pPr>
          </w:p>
        </w:tc>
        <w:tc>
          <w:tcPr>
            <w:tcW w:w="144" w:type="dxa"/>
          </w:tcPr>
          <w:p>
            <w:pPr>
              <w:pStyle w:val="EmptyCellLayoutStyle"/>
              <w:spacing w:after="0" w:line="240" w:lineRule="auto"/>
            </w:pPr>
          </w:p>
        </w:tc>
        <w:tc>
          <w:tcPr>
            <w:tcW w:w="640" w:type="dxa"/>
          </w:tcPr>
          <w:p>
            <w:pPr>
              <w:pStyle w:val="EmptyCellLayoutStyle"/>
              <w:spacing w:after="0" w:line="240" w:lineRule="auto"/>
            </w:pPr>
          </w:p>
        </w:tc>
      </w:tr>
      <w:tr>
        <w:trPr>
          <w:trHeight w:val="524" w:hRule="atLeast"/>
        </w:trPr>
        <w:tc>
          <w:tcPr>
            <w:tcW w:w="218" w:type="dxa"/>
          </w:tcPr>
          <w:p>
            <w:pPr>
              <w:pStyle w:val="EmptyCellLayoutStyle"/>
              <w:spacing w:after="0" w:line="240" w:lineRule="auto"/>
            </w:pPr>
          </w:p>
        </w:tc>
        <w:tc>
          <w:tcPr>
            <w:tcW w:w="29" w:type="dxa"/>
          </w:tcPr>
          <w:p>
            <w:pPr>
              <w:pStyle w:val="EmptyCellLayoutStyle"/>
              <w:spacing w:after="0" w:line="240" w:lineRule="auto"/>
            </w:pPr>
          </w:p>
        </w:tc>
        <w:tc>
          <w:tcPr>
            <w:tcW w:w="34" w:type="dxa"/>
          </w:tcPr>
          <w:p>
            <w:pPr>
              <w:pStyle w:val="EmptyCellLayoutStyle"/>
              <w:spacing w:after="0" w:line="240" w:lineRule="auto"/>
            </w:pPr>
          </w:p>
        </w:tc>
        <w:tc>
          <w:tcPr>
            <w:tcW w:w="44" w:type="dxa"/>
          </w:tcPr>
          <w:p>
            <w:pPr>
              <w:pStyle w:val="EmptyCellLayoutStyle"/>
              <w:spacing w:after="0" w:line="240" w:lineRule="auto"/>
            </w:pPr>
          </w:p>
        </w:tc>
        <w:tc>
          <w:tcPr>
            <w:tcW w:w="720" w:type="dxa"/>
          </w:tcPr>
          <w:p>
            <w:pPr>
              <w:pStyle w:val="EmptyCellLayoutStyle"/>
              <w:spacing w:after="0" w:line="240" w:lineRule="auto"/>
            </w:pPr>
          </w:p>
        </w:tc>
        <w:tc>
          <w:tcPr>
            <w:tcW w:w="562" w:type="dxa"/>
          </w:tcPr>
          <w:p>
            <w:pPr>
              <w:pStyle w:val="EmptyCellLayoutStyle"/>
              <w:spacing w:after="0" w:line="240" w:lineRule="auto"/>
            </w:pPr>
          </w:p>
        </w:tc>
        <w:tc>
          <w:tcPr>
            <w:tcW w:w="48" w:type="dxa"/>
          </w:tcPr>
          <w:p>
            <w:pPr>
              <w:pStyle w:val="EmptyCellLayoutStyle"/>
              <w:spacing w:after="0" w:line="240" w:lineRule="auto"/>
            </w:pPr>
          </w:p>
        </w:tc>
        <w:tc>
          <w:tcPr>
            <w:tcW w:w="154" w:type="dxa"/>
          </w:tcPr>
          <w:p>
            <w:pPr>
              <w:pStyle w:val="EmptyCellLayoutStyle"/>
              <w:spacing w:after="0" w:line="240" w:lineRule="auto"/>
            </w:pPr>
          </w:p>
        </w:tc>
        <w:tc>
          <w:tcPr>
            <w:tcW w:w="794" w:type="dxa"/>
            <w:hMerge w:val="restart"/>
            <w:vMerge w:val="continue"/>
          </w:tcPr>
          <w:p>
            <w:pPr>
              <w:pStyle w:val="EmptyCellLayoutStyle"/>
              <w:spacing w:after="0" w:line="240" w:lineRule="auto"/>
            </w:pPr>
          </w:p>
        </w:tc>
        <w:tc>
          <w:tcPr>
            <w:tcW w:w="209" w:type="dxa"/>
            <w:hMerge w:val="continue"/>
            <w:vMerge w:val="continue"/>
          </w:tcPr>
          <w:p>
            <w:pPr>
              <w:pStyle w:val="EmptyCellLayoutStyle"/>
              <w:spacing w:after="0" w:line="240" w:lineRule="auto"/>
            </w:pPr>
          </w:p>
        </w:tc>
        <w:tc>
          <w:tcPr>
            <w:tcW w:w="465" w:type="dxa"/>
            <w:hMerge w:val="continue"/>
            <w:vMerge w:val="continue"/>
          </w:tcPr>
          <w:p>
            <w:pPr>
              <w:pStyle w:val="EmptyCellLayoutStyle"/>
              <w:spacing w:after="0" w:line="240" w:lineRule="auto"/>
            </w:pPr>
          </w:p>
        </w:tc>
        <w:tc>
          <w:tcPr>
            <w:tcW w:w="269" w:type="dxa"/>
          </w:tcPr>
          <w:p>
            <w:pPr>
              <w:pStyle w:val="EmptyCellLayoutStyle"/>
              <w:spacing w:after="0" w:line="240" w:lineRule="auto"/>
            </w:pPr>
          </w:p>
        </w:tc>
        <w:tc>
          <w:tcPr>
            <w:tcW w:w="1261" w:type="dxa"/>
          </w:tcPr>
          <w:p>
            <w:pPr>
              <w:pStyle w:val="EmptyCellLayoutStyle"/>
              <w:spacing w:after="0" w:line="240" w:lineRule="auto"/>
            </w:pPr>
          </w:p>
        </w:tc>
        <w:tc>
          <w:tcPr>
            <w:tcW w:w="763" w:type="dxa"/>
          </w:tcPr>
          <w:p>
            <w:pPr>
              <w:pStyle w:val="EmptyCellLayoutStyle"/>
              <w:spacing w:after="0" w:line="240" w:lineRule="auto"/>
            </w:pPr>
          </w:p>
        </w:tc>
        <w:tc>
          <w:tcPr>
            <w:tcW w:w="177" w:type="dxa"/>
          </w:tcPr>
          <w:p>
            <w:pPr>
              <w:pStyle w:val="EmptyCellLayoutStyle"/>
              <w:spacing w:after="0" w:line="240" w:lineRule="auto"/>
            </w:pPr>
          </w:p>
        </w:tc>
        <w:tc>
          <w:tcPr>
            <w:tcW w:w="729" w:type="dxa"/>
          </w:tcPr>
          <w:p>
            <w:pPr>
              <w:pStyle w:val="EmptyCellLayoutStyle"/>
              <w:spacing w:after="0" w:line="240" w:lineRule="auto"/>
            </w:pPr>
          </w:p>
        </w:tc>
        <w:tc>
          <w:tcPr>
            <w:tcW w:w="562" w:type="dxa"/>
          </w:tcPr>
          <w:p>
            <w:pPr>
              <w:pStyle w:val="EmptyCellLayoutStyle"/>
              <w:spacing w:after="0" w:line="240" w:lineRule="auto"/>
            </w:pPr>
          </w:p>
        </w:tc>
        <w:tc>
          <w:tcPr>
            <w:tcW w:w="735" w:type="dxa"/>
          </w:tcPr>
          <w:p>
            <w:pPr>
              <w:pStyle w:val="EmptyCellLayoutStyle"/>
              <w:spacing w:after="0" w:line="240" w:lineRule="auto"/>
            </w:pPr>
          </w:p>
        </w:tc>
        <w:tc>
          <w:tcPr>
            <w:tcW w:w="200" w:type="dxa"/>
          </w:tcPr>
          <w:p>
            <w:pPr>
              <w:pStyle w:val="EmptyCellLayoutStyle"/>
              <w:spacing w:after="0" w:line="240" w:lineRule="auto"/>
            </w:pPr>
          </w:p>
        </w:tc>
        <w:tc>
          <w:tcPr>
            <w:tcW w:w="634" w:type="dxa"/>
          </w:tcPr>
          <w:p>
            <w:pPr>
              <w:pStyle w:val="EmptyCellLayoutStyle"/>
              <w:spacing w:after="0" w:line="240" w:lineRule="auto"/>
            </w:pPr>
          </w:p>
        </w:tc>
        <w:tc>
          <w:tcPr>
            <w:tcW w:w="1295" w:type="dxa"/>
          </w:tcPr>
          <w:p>
            <w:pPr>
              <w:pStyle w:val="EmptyCellLayoutStyle"/>
              <w:spacing w:after="0" w:line="240" w:lineRule="auto"/>
            </w:pPr>
          </w:p>
        </w:tc>
        <w:tc>
          <w:tcPr>
            <w:tcW w:w="612" w:type="dxa"/>
          </w:tcPr>
          <w:p>
            <w:pPr>
              <w:pStyle w:val="EmptyCellLayoutStyle"/>
              <w:spacing w:after="0" w:line="240" w:lineRule="auto"/>
            </w:pPr>
          </w:p>
        </w:tc>
        <w:tc>
          <w:tcPr>
            <w:tcW w:w="144" w:type="dxa"/>
          </w:tcPr>
          <w:p>
            <w:pPr>
              <w:pStyle w:val="EmptyCellLayoutStyle"/>
              <w:spacing w:after="0" w:line="240" w:lineRule="auto"/>
            </w:pPr>
          </w:p>
        </w:tc>
        <w:tc>
          <w:tcPr>
            <w:tcW w:w="640" w:type="dxa"/>
          </w:tcPr>
          <w:p>
            <w:pPr>
              <w:pStyle w:val="EmptyCellLayoutStyle"/>
              <w:spacing w:after="0" w:line="240" w:lineRule="auto"/>
            </w:pPr>
          </w:p>
        </w:tc>
      </w:tr>
      <w:tr>
        <w:trPr>
          <w:trHeight w:val="320" w:hRule="atLeast"/>
        </w:trPr>
        <w:tc>
          <w:tcPr>
            <w:tcW w:w="218" w:type="dxa"/>
          </w:tcPr>
          <w:p>
            <w:pPr>
              <w:pStyle w:val="EmptyCellLayoutStyle"/>
              <w:spacing w:after="0" w:line="240" w:lineRule="auto"/>
            </w:pPr>
          </w:p>
        </w:tc>
        <w:tc>
          <w:tcPr>
            <w:tcW w:w="29" w:type="dxa"/>
          </w:tcPr>
          <w:p>
            <w:pPr>
              <w:pStyle w:val="EmptyCellLayoutStyle"/>
              <w:spacing w:after="0" w:line="240" w:lineRule="auto"/>
            </w:pPr>
          </w:p>
        </w:tc>
        <w:tc>
          <w:tcPr>
            <w:tcW w:w="34" w:type="dxa"/>
          </w:tcPr>
          <w:p>
            <w:pPr>
              <w:pStyle w:val="EmptyCellLayoutStyle"/>
              <w:spacing w:after="0" w:line="240" w:lineRule="auto"/>
            </w:pPr>
          </w:p>
        </w:tc>
        <w:tc>
          <w:tcPr>
            <w:tcW w:w="44" w:type="dxa"/>
          </w:tcPr>
          <w:p>
            <w:pPr>
              <w:pStyle w:val="EmptyCellLayoutStyle"/>
              <w:spacing w:after="0" w:line="240" w:lineRule="auto"/>
            </w:pPr>
          </w:p>
        </w:tc>
        <w:tc>
          <w:tcPr>
            <w:tcW w:w="720" w:type="dxa"/>
          </w:tcPr>
          <w:p>
            <w:pPr>
              <w:pStyle w:val="EmptyCellLayoutStyle"/>
              <w:spacing w:after="0" w:line="240" w:lineRule="auto"/>
            </w:pPr>
          </w:p>
        </w:tc>
        <w:tc>
          <w:tcPr>
            <w:tcW w:w="562" w:type="dxa"/>
          </w:tcPr>
          <w:p>
            <w:pPr>
              <w:pStyle w:val="EmptyCellLayoutStyle"/>
              <w:spacing w:after="0" w:line="240" w:lineRule="auto"/>
            </w:pPr>
          </w:p>
        </w:tc>
        <w:tc>
          <w:tcPr>
            <w:tcW w:w="48" w:type="dxa"/>
          </w:tcPr>
          <w:p>
            <w:pPr>
              <w:pStyle w:val="EmptyCellLayoutStyle"/>
              <w:spacing w:after="0" w:line="240" w:lineRule="auto"/>
            </w:pPr>
          </w:p>
        </w:tc>
        <w:tc>
          <w:tcPr>
            <w:tcW w:w="154" w:type="dxa"/>
          </w:tcPr>
          <w:p>
            <w:pPr>
              <w:pStyle w:val="EmptyCellLayoutStyle"/>
              <w:spacing w:after="0" w:line="240" w:lineRule="auto"/>
            </w:pPr>
          </w:p>
        </w:tc>
        <w:tc>
          <w:tcPr>
            <w:tcW w:w="794" w:type="dxa"/>
          </w:tcPr>
          <w:p>
            <w:pPr>
              <w:pStyle w:val="EmptyCellLayoutStyle"/>
              <w:spacing w:after="0" w:line="240" w:lineRule="auto"/>
            </w:pPr>
          </w:p>
        </w:tc>
        <w:tc>
          <w:tcPr>
            <w:tcW w:w="209" w:type="dxa"/>
          </w:tcPr>
          <w:p>
            <w:pPr>
              <w:pStyle w:val="EmptyCellLayoutStyle"/>
              <w:spacing w:after="0" w:line="240" w:lineRule="auto"/>
            </w:pPr>
          </w:p>
        </w:tc>
        <w:tc>
          <w:tcPr>
            <w:tcW w:w="465" w:type="dxa"/>
          </w:tcPr>
          <w:p>
            <w:pPr>
              <w:pStyle w:val="EmptyCellLayoutStyle"/>
              <w:spacing w:after="0" w:line="240" w:lineRule="auto"/>
            </w:pPr>
          </w:p>
        </w:tc>
        <w:tc>
          <w:tcPr>
            <w:tcW w:w="269" w:type="dxa"/>
          </w:tcPr>
          <w:p>
            <w:pPr>
              <w:pStyle w:val="EmptyCellLayoutStyle"/>
              <w:spacing w:after="0" w:line="240" w:lineRule="auto"/>
            </w:pPr>
          </w:p>
        </w:tc>
        <w:tc>
          <w:tcPr>
            <w:tcW w:w="1261" w:type="dxa"/>
          </w:tcPr>
          <w:p>
            <w:pPr>
              <w:pStyle w:val="EmptyCellLayoutStyle"/>
              <w:spacing w:after="0" w:line="240" w:lineRule="auto"/>
            </w:pPr>
          </w:p>
        </w:tc>
        <w:tc>
          <w:tcPr>
            <w:tcW w:w="763" w:type="dxa"/>
          </w:tcPr>
          <w:p>
            <w:pPr>
              <w:pStyle w:val="EmptyCellLayoutStyle"/>
              <w:spacing w:after="0" w:line="240" w:lineRule="auto"/>
            </w:pPr>
          </w:p>
        </w:tc>
        <w:tc>
          <w:tcPr>
            <w:tcW w:w="177" w:type="dxa"/>
          </w:tcPr>
          <w:p>
            <w:pPr>
              <w:pStyle w:val="EmptyCellLayoutStyle"/>
              <w:spacing w:after="0" w:line="240" w:lineRule="auto"/>
            </w:pPr>
          </w:p>
        </w:tc>
        <w:tc>
          <w:tcPr>
            <w:tcW w:w="729" w:type="dxa"/>
          </w:tcPr>
          <w:p>
            <w:pPr>
              <w:pStyle w:val="EmptyCellLayoutStyle"/>
              <w:spacing w:after="0" w:line="240" w:lineRule="auto"/>
            </w:pPr>
          </w:p>
        </w:tc>
        <w:tc>
          <w:tcPr>
            <w:tcW w:w="562" w:type="dxa"/>
          </w:tcPr>
          <w:p>
            <w:pPr>
              <w:pStyle w:val="EmptyCellLayoutStyle"/>
              <w:spacing w:after="0" w:line="240" w:lineRule="auto"/>
            </w:pPr>
          </w:p>
        </w:tc>
        <w:tc>
          <w:tcPr>
            <w:tcW w:w="735" w:type="dxa"/>
          </w:tcPr>
          <w:p>
            <w:pPr>
              <w:pStyle w:val="EmptyCellLayoutStyle"/>
              <w:spacing w:after="0" w:line="240" w:lineRule="auto"/>
            </w:pPr>
          </w:p>
        </w:tc>
        <w:tc>
          <w:tcPr>
            <w:tcW w:w="200" w:type="dxa"/>
          </w:tcPr>
          <w:p>
            <w:pPr>
              <w:pStyle w:val="EmptyCellLayoutStyle"/>
              <w:spacing w:after="0" w:line="240" w:lineRule="auto"/>
            </w:pPr>
          </w:p>
        </w:tc>
        <w:tc>
          <w:tcPr>
            <w:tcW w:w="634" w:type="dxa"/>
          </w:tcPr>
          <w:p>
            <w:pPr>
              <w:pStyle w:val="EmptyCellLayoutStyle"/>
              <w:spacing w:after="0" w:line="240" w:lineRule="auto"/>
            </w:pPr>
          </w:p>
        </w:tc>
        <w:tc>
          <w:tcPr>
            <w:tcW w:w="1295" w:type="dxa"/>
          </w:tcPr>
          <w:p>
            <w:pPr>
              <w:pStyle w:val="EmptyCellLayoutStyle"/>
              <w:spacing w:after="0" w:line="240" w:lineRule="auto"/>
            </w:pPr>
          </w:p>
        </w:tc>
        <w:tc>
          <w:tcPr>
            <w:tcW w:w="612" w:type="dxa"/>
          </w:tcPr>
          <w:p>
            <w:pPr>
              <w:pStyle w:val="EmptyCellLayoutStyle"/>
              <w:spacing w:after="0" w:line="240" w:lineRule="auto"/>
            </w:pPr>
          </w:p>
        </w:tc>
        <w:tc>
          <w:tcPr>
            <w:tcW w:w="144" w:type="dxa"/>
          </w:tcPr>
          <w:p>
            <w:pPr>
              <w:pStyle w:val="EmptyCellLayoutStyle"/>
              <w:spacing w:after="0" w:line="240" w:lineRule="auto"/>
            </w:pPr>
          </w:p>
        </w:tc>
        <w:tc>
          <w:tcPr>
            <w:tcW w:w="640" w:type="dxa"/>
          </w:tcPr>
          <w:p>
            <w:pPr>
              <w:pStyle w:val="EmptyCellLayoutStyle"/>
              <w:spacing w:after="0" w:line="240" w:lineRule="auto"/>
            </w:pPr>
          </w:p>
        </w:tc>
      </w:tr>
    </w:tbl>
    <w:p>
      <w:pPr>
        <w:spacing w:after="0" w:line="240" w:lineRule="auto"/>
      </w:pPr>
    </w:p>
    <w:sectPr w:rsidRPr="" w:rsidDel="" w:rsidR="" w:rsidSect="">
      <w:footerReference w:type="default" r:id="rId5"/>
      <w:pgSz w:w="12240" w:h="15840"/>
      <w:pgMar w:top="360" w:right="360" w:bottom="749" w:left="360" w:header="0" w:footer="360" w:gutter=""/>
    </w:sectPr>
  </w:body>
</w:document>
</file>

<file path=word/footer0.xml><?xml version="1.0" encoding="utf-8"?>
<w:ftr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tbl>
    <w:tblPr>
      <w:tblCellMar>
        <w:top w:w="0" w:type="dxa"/>
        <w:left w:w="0" w:type="dxa"/>
        <w:bottom w:w="0" w:type="dxa"/>
        <w:right w:w="0" w:type="dxa"/>
      </w:tblCellMar>
    </w:tblPr>
    <w:tblGrid>
      <w:gridCol w:w="328"/>
      <w:gridCol w:w="937"/>
      <w:gridCol w:w="8632"/>
      <w:gridCol w:w="935"/>
      <w:gridCol w:w="476"/>
    </w:tblGrid>
    <w:tr>
      <w:trPr/>
      <w:tc>
        <w:tcPr>
          <w:tcW w:w="328" w:type="dxa"/>
        </w:tcPr>
        <w:p>
          <w:pPr>
            <w:pStyle w:val="EmptyCellLayoutStyle"/>
            <w:spacing w:after="0" w:line="240" w:lineRule="auto"/>
          </w:pPr>
        </w:p>
      </w:tc>
      <w:tc>
        <w:tcPr>
          <w:tcW w:w="937" w:type="dxa"/>
          <w:vMerge w:val="restart"/>
        </w:tcPr>
        <w:tbl>
          <w:tblPr>
            <w:tblCellMar>
              <w:top w:w="0" w:type="dxa"/>
              <w:left w:w="0" w:type="dxa"/>
              <w:bottom w:w="0" w:type="dxa"/>
              <w:right w:w="0" w:type="dxa"/>
            </w:tblCellMar>
          </w:tblPr>
          <w:tblGrid>
            <w:gridCol w:w="937"/>
          </w:tblGrid>
          <w:tr>
            <w:trPr>
              <w:trHeight w:val="272" w:hRule="atLeast"/>
            </w:trPr>
            <w:tc>
              <w:tcPr>
                <w:tcW w:w="937"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(12/2011)</w:t>
                </w:r>
              </w:p>
            </w:tc>
          </w:tr>
        </w:tbl>
        <w:p>
          <w:pPr>
            <w:spacing w:after="0" w:line="240" w:lineRule="auto"/>
          </w:pPr>
        </w:p>
      </w:tc>
      <w:tc>
        <w:tcPr>
          <w:tcW w:w="8632" w:type="dxa"/>
        </w:tcPr>
        <w:p>
          <w:pPr>
            <w:pStyle w:val="EmptyCellLayoutStyle"/>
            <w:spacing w:after="0" w:line="240" w:lineRule="auto"/>
          </w:pPr>
        </w:p>
      </w:tc>
      <w:tc>
        <w:tcPr>
          <w:tcW w:w="935" w:type="dxa"/>
        </w:tcPr>
        <w:p>
          <w:pPr>
            <w:pStyle w:val="EmptyCellLayoutStyle"/>
            <w:spacing w:after="0" w:line="240" w:lineRule="auto"/>
          </w:pPr>
        </w:p>
      </w:tc>
      <w:tc>
        <w:tcPr>
          <w:tcW w:w="476" w:type="dxa"/>
        </w:tcPr>
        <w:p>
          <w:pPr>
            <w:pStyle w:val="EmptyCellLayoutStyle"/>
            <w:spacing w:after="0" w:line="240" w:lineRule="auto"/>
          </w:pPr>
        </w:p>
      </w:tc>
    </w:tr>
    <w:tr>
      <w:trPr/>
      <w:tc>
        <w:tcPr>
          <w:tcW w:w="328" w:type="dxa"/>
        </w:tcPr>
        <w:p>
          <w:pPr>
            <w:pStyle w:val="EmptyCellLayoutStyle"/>
            <w:spacing w:after="0" w:line="240" w:lineRule="auto"/>
          </w:pPr>
        </w:p>
      </w:tc>
      <w:tc>
        <w:tcPr>
          <w:tcW w:w="937" w:type="dxa"/>
          <w:vMerge w:val="continue"/>
        </w:tcPr>
        <w:p>
          <w:pPr>
            <w:pStyle w:val="EmptyCellLayoutStyle"/>
            <w:spacing w:after="0" w:line="240" w:lineRule="auto"/>
          </w:pPr>
        </w:p>
      </w:tc>
      <w:tc>
        <w:tcPr>
          <w:tcW w:w="8632" w:type="dxa"/>
        </w:tcPr>
        <w:p>
          <w:pPr>
            <w:pStyle w:val="EmptyCellLayoutStyle"/>
            <w:spacing w:after="0" w:line="240" w:lineRule="auto"/>
          </w:pPr>
        </w:p>
      </w:tc>
      <w:tc>
        <w:tcPr>
          <w:tcW w:w="935" w:type="dxa"/>
          <w:vMerge w:val="restart"/>
        </w:tcPr>
        <w:tbl>
          <w:tblPr>
            <w:tblCellMar>
              <w:top w:w="0" w:type="dxa"/>
              <w:left w:w="0" w:type="dxa"/>
              <w:bottom w:w="0" w:type="dxa"/>
              <w:right w:w="0" w:type="dxa"/>
            </w:tblCellMar>
          </w:tblPr>
          <w:tblGrid>
            <w:gridCol w:w="935"/>
          </w:tblGrid>
          <w:tr>
            <w:trPr>
              <w:trHeight w:val="272" w:hRule="atLeast"/>
            </w:trPr>
            <w:tc>
              <w:tcPr>
                <w:tcW w:w="935"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FORM F</w:t>
                </w:r>
              </w:p>
            </w:tc>
          </w:tr>
        </w:tbl>
        <w:p>
          <w:pPr>
            <w:spacing w:after="0" w:line="240" w:lineRule="auto"/>
          </w:pPr>
        </w:p>
      </w:tc>
      <w:tc>
        <w:tcPr>
          <w:tcW w:w="476" w:type="dxa"/>
        </w:tcPr>
        <w:p>
          <w:pPr>
            <w:pStyle w:val="EmptyCellLayoutStyle"/>
            <w:spacing w:after="0" w:line="240" w:lineRule="auto"/>
          </w:pPr>
        </w:p>
      </w:tc>
    </w:tr>
    <w:tr>
      <w:trPr/>
      <w:tc>
        <w:tcPr>
          <w:tcW w:w="328" w:type="dxa"/>
        </w:tcPr>
        <w:p>
          <w:pPr>
            <w:pStyle w:val="EmptyCellLayoutStyle"/>
            <w:spacing w:after="0" w:line="240" w:lineRule="auto"/>
          </w:pPr>
        </w:p>
      </w:tc>
      <w:tc>
        <w:tcPr>
          <w:tcW w:w="937" w:type="dxa"/>
        </w:tcPr>
        <w:p>
          <w:pPr>
            <w:pStyle w:val="EmptyCellLayoutStyle"/>
            <w:spacing w:after="0" w:line="240" w:lineRule="auto"/>
          </w:pPr>
        </w:p>
      </w:tc>
      <w:tc>
        <w:tcPr>
          <w:tcW w:w="8632" w:type="dxa"/>
        </w:tcPr>
        <w:p>
          <w:pPr>
            <w:pStyle w:val="EmptyCellLayoutStyle"/>
            <w:spacing w:after="0" w:line="240" w:lineRule="auto"/>
          </w:pPr>
        </w:p>
      </w:tc>
      <w:tc>
        <w:tcPr>
          <w:tcW w:w="935" w:type="dxa"/>
        </w:tcPr>
        <w:p>
          <w:pPr>
            <w:pStyle w:val="EmptyCellLayoutStyle"/>
            <w:spacing w:after="0" w:line="240" w:lineRule="auto"/>
          </w:pPr>
        </w:p>
      </w:tc>
      <w:tc>
        <w:tcPr>
          <w:tcW w:w="476" w:type="dxa"/>
        </w:tcPr>
        <w:p>
          <w:pPr>
            <w:pStyle w:val="EmptyCellLayoutStyle"/>
            <w:spacing w:after="0" w:line="240" w:lineRule="auto"/>
          </w:pPr>
        </w:p>
      </w:tc>
    </w:tr>
  </w:tbl>
</w:ftr>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footer" Target="/word/footer0.xml" Id="rId5" /><Relationship Type="http://schemas.openxmlformats.org/officeDocument/2006/relationships/numbering" Target="/word/numbering.xml" Id="rId7"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EvaluationForm</dc:title>
</cp:coreProperties>
</file>