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WELDER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Welds metal components together to fabricate or repair products such as machine parts, plant equipment, mobile homes, motors and generators, according to layouts, blueprints or work orders, using brazing and a variety of arc and gas welding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broken or cracked parts, fills holes and increases the size of metal parts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Positions and clamps together components of fabricated metal products preparatory to welding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Assembles parts by bolting and riveting, also repairs products by dismantling, reshaping, and reassembling parts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layout, fabrication and installation of sheet metal products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Fills out withdrawals on all materials used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work orders on all work done by welder or assigned helper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care and operation of vehicle, tools,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personal safety and the safety of others regarding the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