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FIRE EXTINGUISHER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Services and repairs all fire extinguishers throughout the entire school system, according to fire codes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necessary tests on each fire extinguisher as required by fire codes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care and operation of assigned vehicle, tools,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annual inspection on fire extinguishers in the entire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Fills out withdrawals on all materials used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work orders on all work done by worker or assigned helper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personal safety and the safety of others regarding the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