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SCHOOL MAINTENANCE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preventative maintenance in building as assigned by the building Principal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minor breakdowns of maintenance in assigned school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Makes withdrawals for all material used from stock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Writes work orders on all work that has been completed within the assigned building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proper use of tools assigned and security of the tools within the building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personal safety and the safety of others regarding the assigned job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information to the manager of renovations for materials to be purchased to complete building maintenance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