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ASSISTANT OPERATIONS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assigned vehicles in relation to Nutrition Services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services related to assembling food and supplies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Delivers food and supplies to sites in a timely manner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set-up of service at sites,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 for event/feeding site follow through including maintenance of function site and return of items to Nutrition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all parts of Nutrition Services operations including: receiving of stock, storage, inventory, delivery and maintenance of service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standards of sanitation in preparation, transport, and service of food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