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ATTENDANT COMPOUND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Pumps all fuel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having driver sign fuel tickets identifying the actual gallons and speedometer readings by vehicle and initialing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daily trip tickets from each driver indicating vehicle condition and needed repair, if any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maintenance,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preventive maintenance including inspecting all vehicles on a monthly basis in order to stay in compliance with the State Department of Transportation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checking all oil levels in vehicles on a daily basis, giving number of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 each delivery tanker with gasoline/diesel fuel to be dropped at the site, identifying the metered reading on the truck and/or the seal being intact on the valve from each compartment.  Also, checks from the top of the tanker each compartment when totally unloaded; takes stick readings before and after fuel drop from tanker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quality and completion of all work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Reads and records the fuel meter on each pump when reporting on duty and when leaving at the end of his shift; takes stick readings at start of shift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water test before and after each fuel drop from tanker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fuel pumps and storage tanks locked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