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III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Makes accurate and complete postings to complex departmental records and establishes and maintains files and filing systems in accordance with departmental policies and procedures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Word processes and/or transcribes routine and non-routine, confidential and non-confidential reports, memoranda, letters and records; has unrestricted daily access to confidential nonpublic, information and material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Checks, analyzes, and classifies materials; transfers information from reports, codes numerically, and posts to a  prepared code sheet, ledger, journal or form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classifies, and routes incoming mail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or assists in preparation of legal, statistical, or technical papers, documents, reports, and/or manuals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Establishes, maintains and services files; retrieves and forwards information as required; prepares related indices and cross references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Acts as receptionist or as a backup for such a position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and machines including computers, adding machine, calculator, copier, and other office machines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Conducts limited research of records for information relating to job function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Regular, predictable performance is required for all performance responsibilities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This position requires reporting to the assigned JCPS worksite for collaboration, customer support, and team interaction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