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FACILITATOR BILINGUAL ASSESSMENT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international families with the school enrollment process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Administers the initial English language proficiency assessment for school placement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Discusses results of the initial English language proficiency assessment with parents and students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Guides students and families in the process of school registration, Magnet and Optional application, and Student Transfer Applications  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Builds and/or updates Households in Infinite Campus and creates initial Program Services Plans for new and returning English Language Learners enrolling with JCPS including students from the refugee resettlement agencies 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interpretations over phone and/or in-person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Serves as a certified Infinite Campus Registrar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placement, bus, and school information to new ELL students and families by phone or in-person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Complies with policies, rules, and regulations of the District and of any state and/or federal regulatory agency where appropriate  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