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oter0.xml" ContentType="application/vnd.openxmlformats-officedocument.wordprocessingml.footer+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6"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w:body>
    <w:tbl>
      <w:tblPr>
        <w:tblCellMar>
          <w:top w:w="0" w:type="dxa"/>
          <w:left w:w="0" w:type="dxa"/>
          <w:bottom w:w="0" w:type="dxa"/>
          <w:right w:w="0" w:type="dxa"/>
        </w:tblCellMar>
        <w:tblPr>
          <w:tblLayout w:type="fixed"/>
        </w:tblPr>
      </w:tblPr>
      <w:tblGrid>
        <w:gridCol w:w="235"/>
        <w:gridCol w:w="3"/>
        <w:gridCol w:w="794"/>
        <w:gridCol w:w="100"/>
        <w:gridCol w:w="304"/>
        <w:gridCol w:w="60"/>
        <w:gridCol w:w="1289"/>
        <w:gridCol w:w="526"/>
        <w:gridCol w:w="440"/>
        <w:gridCol w:w="99"/>
        <w:gridCol w:w="1154"/>
        <w:gridCol w:w="79"/>
        <w:gridCol w:w="205"/>
        <w:gridCol w:w="100"/>
        <w:gridCol w:w="990"/>
        <w:gridCol w:w="99"/>
        <w:gridCol w:w="656"/>
        <w:gridCol w:w="891"/>
        <w:gridCol w:w="77"/>
        <w:gridCol w:w="17"/>
        <w:gridCol w:w="285"/>
        <w:gridCol w:w="445"/>
        <w:gridCol w:w="94"/>
        <w:gridCol w:w="2087"/>
        <w:gridCol w:w="85"/>
        <w:gridCol w:w="118"/>
        <w:gridCol w:w="60"/>
      </w:tblGrid>
      <w:tr>
        <w:trPr>
          <w:trHeight w:val="13" w:hRule="atLeast"/>
        </w:trPr>
        <w:tc>
          <w:tcPr>
            <w:tcW w:w="235" w:type="dxa"/>
          </w:tcPr>
          <w:p>
            <w:pPr>
              <w:pStyle w:val="EmptyCellLayoutStyle"/>
              <w:spacing w:after="0" w:line="240" w:lineRule="auto"/>
            </w:pPr>
          </w:p>
        </w:tc>
        <w:tc>
          <w:tcPr>
            <w:tcW w:w="3" w:type="dxa"/>
          </w:tcPr>
          <w:p>
            <w:pPr>
              <w:pStyle w:val="EmptyCellLayoutStyle"/>
              <w:spacing w:after="0" w:line="240" w:lineRule="auto"/>
            </w:pPr>
          </w:p>
        </w:tc>
        <w:tc>
          <w:tcPr>
            <w:tcW w:w="794" w:type="dxa"/>
          </w:tcPr>
          <w:p>
            <w:pPr>
              <w:pStyle w:val="EmptyCellLayoutStyle"/>
              <w:spacing w:after="0" w:line="240" w:lineRule="auto"/>
            </w:pPr>
          </w:p>
        </w:tc>
        <w:tc>
          <w:tcPr>
            <w:tcW w:w="100" w:type="dxa"/>
          </w:tcPr>
          <w:p>
            <w:pPr>
              <w:pStyle w:val="EmptyCellLayoutStyle"/>
              <w:spacing w:after="0" w:line="240" w:lineRule="auto"/>
            </w:pPr>
          </w:p>
        </w:tc>
        <w:tc>
          <w:tcPr>
            <w:tcW w:w="304" w:type="dxa"/>
          </w:tcPr>
          <w:p>
            <w:pPr>
              <w:pStyle w:val="EmptyCellLayoutStyle"/>
              <w:spacing w:after="0" w:line="240" w:lineRule="auto"/>
            </w:pPr>
          </w:p>
        </w:tc>
        <w:tc>
          <w:tcPr>
            <w:tcW w:w="60" w:type="dxa"/>
          </w:tcPr>
          <w:p>
            <w:pPr>
              <w:pStyle w:val="EmptyCellLayoutStyle"/>
              <w:spacing w:after="0" w:line="240" w:lineRule="auto"/>
            </w:pPr>
          </w:p>
        </w:tc>
        <w:tc>
          <w:tcPr>
            <w:tcW w:w="1289" w:type="dxa"/>
          </w:tcPr>
          <w:p>
            <w:pPr>
              <w:pStyle w:val="EmptyCellLayoutStyle"/>
              <w:spacing w:after="0" w:line="240" w:lineRule="auto"/>
            </w:pPr>
          </w:p>
        </w:tc>
        <w:tc>
          <w:tcPr>
            <w:tcW w:w="526" w:type="dxa"/>
          </w:tcPr>
          <w:p>
            <w:pPr>
              <w:pStyle w:val="EmptyCellLayoutStyle"/>
              <w:spacing w:after="0" w:line="240" w:lineRule="auto"/>
            </w:pPr>
          </w:p>
        </w:tc>
        <w:tc>
          <w:tcPr>
            <w:tcW w:w="440" w:type="dxa"/>
          </w:tcPr>
          <w:p>
            <w:pPr>
              <w:pStyle w:val="EmptyCellLayoutStyle"/>
              <w:spacing w:after="0" w:line="240" w:lineRule="auto"/>
            </w:pPr>
          </w:p>
        </w:tc>
        <w:tc>
          <w:tcPr>
            <w:tcW w:w="99" w:type="dxa"/>
          </w:tcPr>
          <w:p>
            <w:pPr>
              <w:pStyle w:val="EmptyCellLayoutStyle"/>
              <w:spacing w:after="0" w:line="240" w:lineRule="auto"/>
            </w:pPr>
          </w:p>
        </w:tc>
        <w:tc>
          <w:tcPr>
            <w:tcW w:w="1154" w:type="dxa"/>
          </w:tcPr>
          <w:p>
            <w:pPr>
              <w:pStyle w:val="EmptyCellLayoutStyle"/>
              <w:spacing w:after="0" w:line="240" w:lineRule="auto"/>
            </w:pPr>
          </w:p>
        </w:tc>
        <w:tc>
          <w:tcPr>
            <w:tcW w:w="79" w:type="dxa"/>
          </w:tcPr>
          <w:p>
            <w:pPr>
              <w:pStyle w:val="EmptyCellLayoutStyle"/>
              <w:spacing w:after="0" w:line="240" w:lineRule="auto"/>
            </w:pPr>
          </w:p>
        </w:tc>
        <w:tc>
          <w:tcPr>
            <w:tcW w:w="205" w:type="dxa"/>
          </w:tcPr>
          <w:p>
            <w:pPr>
              <w:pStyle w:val="EmptyCellLayoutStyle"/>
              <w:spacing w:after="0" w:line="240" w:lineRule="auto"/>
            </w:pPr>
          </w:p>
        </w:tc>
        <w:tc>
          <w:tcPr>
            <w:tcW w:w="100" w:type="dxa"/>
          </w:tcPr>
          <w:p>
            <w:pPr>
              <w:pStyle w:val="EmptyCellLayoutStyle"/>
              <w:spacing w:after="0" w:line="240" w:lineRule="auto"/>
            </w:pPr>
          </w:p>
        </w:tc>
        <w:tc>
          <w:tcPr>
            <w:tcW w:w="990" w:type="dxa"/>
          </w:tcPr>
          <w:p>
            <w:pPr>
              <w:pStyle w:val="EmptyCellLayoutStyle"/>
              <w:spacing w:after="0" w:line="240" w:lineRule="auto"/>
            </w:pPr>
          </w:p>
        </w:tc>
        <w:tc>
          <w:tcPr>
            <w:tcW w:w="99" w:type="dxa"/>
          </w:tcPr>
          <w:p>
            <w:pPr>
              <w:pStyle w:val="EmptyCellLayoutStyle"/>
              <w:spacing w:after="0" w:line="240" w:lineRule="auto"/>
            </w:pPr>
          </w:p>
        </w:tc>
        <w:tc>
          <w:tcPr>
            <w:tcW w:w="656" w:type="dxa"/>
          </w:tcPr>
          <w:p>
            <w:pPr>
              <w:pStyle w:val="EmptyCellLayoutStyle"/>
              <w:spacing w:after="0" w:line="240" w:lineRule="auto"/>
            </w:pPr>
          </w:p>
        </w:tc>
        <w:tc>
          <w:tcPr>
            <w:tcW w:w="891" w:type="dxa"/>
          </w:tcPr>
          <w:p>
            <w:pPr>
              <w:pStyle w:val="EmptyCellLayoutStyle"/>
              <w:spacing w:after="0" w:line="240" w:lineRule="auto"/>
            </w:pPr>
          </w:p>
        </w:tc>
        <w:tc>
          <w:tcPr>
            <w:tcW w:w="77" w:type="dxa"/>
          </w:tcPr>
          <w:p>
            <w:pPr>
              <w:pStyle w:val="EmptyCellLayoutStyle"/>
              <w:spacing w:after="0" w:line="240" w:lineRule="auto"/>
            </w:pPr>
          </w:p>
        </w:tc>
        <w:tc>
          <w:tcPr>
            <w:tcW w:w="17" w:type="dxa"/>
          </w:tcPr>
          <w:p>
            <w:pPr>
              <w:pStyle w:val="EmptyCellLayoutStyle"/>
              <w:spacing w:after="0" w:line="240" w:lineRule="auto"/>
            </w:pPr>
          </w:p>
        </w:tc>
        <w:tc>
          <w:tcPr>
            <w:tcW w:w="285" w:type="dxa"/>
          </w:tcPr>
          <w:p>
            <w:pPr>
              <w:pStyle w:val="EmptyCellLayoutStyle"/>
              <w:spacing w:after="0" w:line="240" w:lineRule="auto"/>
            </w:pPr>
          </w:p>
        </w:tc>
        <w:tc>
          <w:tcPr>
            <w:tcW w:w="445" w:type="dxa"/>
          </w:tcPr>
          <w:p>
            <w:pPr>
              <w:pStyle w:val="EmptyCellLayoutStyle"/>
              <w:spacing w:after="0" w:line="240" w:lineRule="auto"/>
            </w:pPr>
          </w:p>
        </w:tc>
        <w:tc>
          <w:tcPr>
            <w:tcW w:w="94" w:type="dxa"/>
          </w:tcPr>
          <w:p>
            <w:pPr>
              <w:pStyle w:val="EmptyCellLayoutStyle"/>
              <w:spacing w:after="0" w:line="240" w:lineRule="auto"/>
            </w:pPr>
          </w:p>
        </w:tc>
        <w:tc>
          <w:tcPr>
            <w:tcW w:w="2087" w:type="dxa"/>
          </w:tcPr>
          <w:p>
            <w:pPr>
              <w:pStyle w:val="EmptyCellLayoutStyle"/>
              <w:spacing w:after="0" w:line="240" w:lineRule="auto"/>
            </w:pPr>
          </w:p>
        </w:tc>
        <w:tc>
          <w:tcPr>
            <w:tcW w:w="85" w:type="dxa"/>
          </w:tcPr>
          <w:p>
            <w:pPr>
              <w:pStyle w:val="EmptyCellLayoutStyle"/>
              <w:spacing w:after="0" w:line="240" w:lineRule="auto"/>
            </w:pPr>
          </w:p>
        </w:tc>
        <w:tc>
          <w:tcPr>
            <w:tcW w:w="118" w:type="dxa"/>
          </w:tcPr>
          <w:p>
            <w:pPr>
              <w:pStyle w:val="EmptyCellLayoutStyle"/>
              <w:spacing w:after="0" w:line="240" w:lineRule="auto"/>
            </w:pPr>
          </w:p>
        </w:tc>
        <w:tc>
          <w:tcPr>
            <w:tcW w:w="60" w:type="dxa"/>
          </w:tcPr>
          <w:p>
            <w:pPr>
              <w:pStyle w:val="EmptyCellLayoutStyle"/>
              <w:spacing w:after="0" w:line="240" w:lineRule="auto"/>
            </w:pPr>
          </w:p>
        </w:tc>
      </w:tr>
      <w:tr>
        <w:trPr>
          <w:trHeight w:val="360" w:hRule="atLeast"/>
        </w:trPr>
        <w:tc>
          <w:tcPr>
            <w:tcW w:w="235" w:type="dxa"/>
          </w:tcPr>
          <w:p>
            <w:pPr>
              <w:pStyle w:val="EmptyCellLayoutStyle"/>
              <w:spacing w:after="0" w:line="240" w:lineRule="auto"/>
            </w:pPr>
          </w:p>
        </w:tc>
        <w:tc>
          <w:tcPr>
            <w:tcW w:w="3" w:type="dxa"/>
          </w:tcPr>
          <w:p>
            <w:pPr>
              <w:pStyle w:val="EmptyCellLayoutStyle"/>
              <w:spacing w:after="0" w:line="240" w:lineRule="auto"/>
            </w:pPr>
          </w:p>
        </w:tc>
        <w:tc>
          <w:tcPr>
            <w:tcW w:w="794" w:type="dxa"/>
          </w:tcPr>
          <w:p>
            <w:pPr>
              <w:pStyle w:val="EmptyCellLayoutStyle"/>
              <w:spacing w:after="0" w:line="240" w:lineRule="auto"/>
            </w:pPr>
          </w:p>
        </w:tc>
        <w:tc>
          <w:tcPr>
            <w:tcW w:w="100" w:type="dxa"/>
          </w:tcPr>
          <w:p>
            <w:pPr>
              <w:pStyle w:val="EmptyCellLayoutStyle"/>
              <w:spacing w:after="0" w:line="240" w:lineRule="auto"/>
            </w:pPr>
          </w:p>
        </w:tc>
        <w:tc>
          <w:tcPr>
            <w:tcW w:w="304" w:type="dxa"/>
          </w:tcPr>
          <w:p>
            <w:pPr>
              <w:pStyle w:val="EmptyCellLayoutStyle"/>
              <w:spacing w:after="0" w:line="240" w:lineRule="auto"/>
            </w:pPr>
          </w:p>
        </w:tc>
        <w:tc>
          <w:tcPr>
            <w:tcW w:w="60" w:type="dxa"/>
          </w:tcPr>
          <w:p>
            <w:pPr>
              <w:pStyle w:val="EmptyCellLayoutStyle"/>
              <w:spacing w:after="0" w:line="240" w:lineRule="auto"/>
            </w:pPr>
          </w:p>
        </w:tc>
        <w:tc>
          <w:tcPr>
            <w:tcW w:w="1289" w:type="dxa"/>
          </w:tcPr>
          <w:p>
            <w:pPr>
              <w:pStyle w:val="EmptyCellLayoutStyle"/>
              <w:spacing w:after="0" w:line="240" w:lineRule="auto"/>
            </w:pPr>
          </w:p>
        </w:tc>
        <w:tc>
          <w:tcPr>
            <w:tcW w:w="526" w:type="dxa"/>
          </w:tcPr>
          <w:p>
            <w:pPr>
              <w:pStyle w:val="EmptyCellLayoutStyle"/>
              <w:spacing w:after="0" w:line="240" w:lineRule="auto"/>
            </w:pPr>
          </w:p>
        </w:tc>
        <w:tc>
          <w:tcPr>
            <w:tcW w:w="440" w:type="dxa"/>
          </w:tcPr>
          <w:p>
            <w:pPr>
              <w:pStyle w:val="EmptyCellLayoutStyle"/>
              <w:spacing w:after="0" w:line="240" w:lineRule="auto"/>
            </w:pPr>
          </w:p>
        </w:tc>
        <w:tc>
          <w:tcPr>
            <w:tcW w:w="99" w:type="dxa"/>
          </w:tcPr>
          <w:p>
            <w:pPr>
              <w:pStyle w:val="EmptyCellLayoutStyle"/>
              <w:spacing w:after="0" w:line="240" w:lineRule="auto"/>
            </w:pPr>
          </w:p>
        </w:tc>
        <w:tc>
          <w:tcPr>
            <w:tcW w:w="1154" w:type="dxa"/>
          </w:tcPr>
          <w:p>
            <w:pPr>
              <w:pStyle w:val="EmptyCellLayoutStyle"/>
              <w:spacing w:after="0" w:line="240" w:lineRule="auto"/>
            </w:pPr>
          </w:p>
        </w:tc>
        <w:tc>
          <w:tcPr>
            <w:tcW w:w="79" w:type="dxa"/>
          </w:tcPr>
          <w:p>
            <w:pPr>
              <w:pStyle w:val="EmptyCellLayoutStyle"/>
              <w:spacing w:after="0" w:line="240" w:lineRule="auto"/>
            </w:pPr>
          </w:p>
        </w:tc>
        <w:tc>
          <w:tcPr>
            <w:tcW w:w="205" w:type="dxa"/>
          </w:tcPr>
          <w:p>
            <w:pPr>
              <w:pStyle w:val="EmptyCellLayoutStyle"/>
              <w:spacing w:after="0" w:line="240" w:lineRule="auto"/>
            </w:pPr>
          </w:p>
        </w:tc>
        <w:tc>
          <w:tcPr>
            <w:tcW w:w="100" w:type="dxa"/>
          </w:tcPr>
          <w:p>
            <w:pPr>
              <w:pStyle w:val="EmptyCellLayoutStyle"/>
              <w:spacing w:after="0" w:line="240" w:lineRule="auto"/>
            </w:pPr>
          </w:p>
        </w:tc>
        <w:tc>
          <w:tcPr>
            <w:tcW w:w="990" w:type="dxa"/>
          </w:tcPr>
          <w:p>
            <w:pPr>
              <w:pStyle w:val="EmptyCellLayoutStyle"/>
              <w:spacing w:after="0" w:line="240" w:lineRule="auto"/>
            </w:pPr>
          </w:p>
        </w:tc>
        <w:tc>
          <w:tcPr>
            <w:tcW w:w="99" w:type="dxa"/>
          </w:tcPr>
          <w:p>
            <w:pPr>
              <w:pStyle w:val="EmptyCellLayoutStyle"/>
              <w:spacing w:after="0" w:line="240" w:lineRule="auto"/>
            </w:pPr>
          </w:p>
        </w:tc>
        <w:tc>
          <w:tcPr>
            <w:tcW w:w="656" w:type="dxa"/>
          </w:tcPr>
          <w:p>
            <w:pPr>
              <w:pStyle w:val="EmptyCellLayoutStyle"/>
              <w:spacing w:after="0" w:line="240" w:lineRule="auto"/>
            </w:pPr>
          </w:p>
        </w:tc>
        <w:tc>
          <w:tcPr>
            <w:tcW w:w="891" w:type="dxa"/>
            <w:hMerge w:val="restart"/>
          </w:tcPr>
          <w:tbl>
            <w:tblPr>
              <w:tblCellMar>
                <w:top w:w="0" w:type="dxa"/>
                <w:left w:w="0" w:type="dxa"/>
                <w:bottom w:w="0" w:type="dxa"/>
                <w:right w:w="0" w:type="dxa"/>
              </w:tblCellMar>
            </w:tblPr>
            <w:tblGrid>
              <w:gridCol w:w="3989"/>
            </w:tblGrid>
            <w:tr>
              <w:trPr>
                <w:trHeight w:val="282" w:hRule="atLeast"/>
              </w:trPr>
              <w:tc>
                <w:tcPr>
                  <w:tcW w:w="3989"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20"/>
                    </w:rPr>
                    <w:t xml:space="preserve">Type of Evaluation</w:t>
                  </w:r>
                </w:p>
              </w:tc>
            </w:tr>
          </w:tbl>
          <w:p>
            <w:pPr>
              <w:spacing w:after="0" w:line="240" w:lineRule="auto"/>
            </w:pPr>
          </w:p>
        </w:tc>
        <w:tc>
          <w:tcPr>
            <w:tcW w:w="77" w:type="dxa"/>
            <w:hMerge w:val="continue"/>
          </w:tcPr>
          <w:p>
            <w:pPr>
              <w:pStyle w:val="EmptyCellLayoutStyle"/>
              <w:spacing w:after="0" w:line="240" w:lineRule="auto"/>
            </w:pPr>
          </w:p>
        </w:tc>
        <w:tc>
          <w:tcPr>
            <w:tcW w:w="17" w:type="dxa"/>
            <w:hMerge w:val="continue"/>
          </w:tcPr>
          <w:p>
            <w:pPr>
              <w:pStyle w:val="EmptyCellLayoutStyle"/>
              <w:spacing w:after="0" w:line="240" w:lineRule="auto"/>
            </w:pPr>
          </w:p>
        </w:tc>
        <w:tc>
          <w:tcPr>
            <w:tcW w:w="285" w:type="dxa"/>
            <w:hMerge w:val="continue"/>
          </w:tcPr>
          <w:p>
            <w:pPr>
              <w:pStyle w:val="EmptyCellLayoutStyle"/>
              <w:spacing w:after="0" w:line="240" w:lineRule="auto"/>
            </w:pPr>
          </w:p>
        </w:tc>
        <w:tc>
          <w:tcPr>
            <w:tcW w:w="445" w:type="dxa"/>
            <w:hMerge w:val="continue"/>
          </w:tcPr>
          <w:p>
            <w:pPr>
              <w:pStyle w:val="EmptyCellLayoutStyle"/>
              <w:spacing w:after="0" w:line="240" w:lineRule="auto"/>
            </w:pPr>
          </w:p>
        </w:tc>
        <w:tc>
          <w:tcPr>
            <w:tcW w:w="94" w:type="dxa"/>
            <w:hMerge w:val="continue"/>
          </w:tcPr>
          <w:p>
            <w:pPr>
              <w:pStyle w:val="EmptyCellLayoutStyle"/>
              <w:spacing w:after="0" w:line="240" w:lineRule="auto"/>
            </w:pPr>
          </w:p>
        </w:tc>
        <w:tc>
          <w:tcPr>
            <w:tcW w:w="2087" w:type="dxa"/>
            <w:hMerge w:val="continue"/>
          </w:tcPr>
          <w:p>
            <w:pPr>
              <w:pStyle w:val="EmptyCellLayoutStyle"/>
              <w:spacing w:after="0" w:line="240" w:lineRule="auto"/>
            </w:pPr>
          </w:p>
        </w:tc>
        <w:tc>
          <w:tcPr>
            <w:tcW w:w="85" w:type="dxa"/>
            <w:hMerge w:val="continue"/>
          </w:tcPr>
          <w:p>
            <w:pPr>
              <w:pStyle w:val="EmptyCellLayoutStyle"/>
              <w:spacing w:after="0" w:line="240" w:lineRule="auto"/>
            </w:pPr>
          </w:p>
        </w:tc>
        <w:tc>
          <w:tcPr>
            <w:tcW w:w="118" w:type="dxa"/>
          </w:tcPr>
          <w:p>
            <w:pPr>
              <w:pStyle w:val="EmptyCellLayoutStyle"/>
              <w:spacing w:after="0" w:line="240" w:lineRule="auto"/>
            </w:pPr>
          </w:p>
        </w:tc>
        <w:tc>
          <w:tcPr>
            <w:tcW w:w="60" w:type="dxa"/>
          </w:tcPr>
          <w:p>
            <w:pPr>
              <w:pStyle w:val="EmptyCellLayoutStyle"/>
              <w:spacing w:after="0" w:line="240" w:lineRule="auto"/>
            </w:pPr>
          </w:p>
        </w:tc>
      </w:tr>
      <w:tr>
        <w:trPr>
          <w:trHeight w:val="63" w:hRule="atLeast"/>
        </w:trPr>
        <w:tc>
          <w:tcPr>
            <w:tcW w:w="235" w:type="dxa"/>
          </w:tcPr>
          <w:p>
            <w:pPr>
              <w:pStyle w:val="EmptyCellLayoutStyle"/>
              <w:spacing w:after="0" w:line="240" w:lineRule="auto"/>
            </w:pPr>
          </w:p>
        </w:tc>
        <w:tc>
          <w:tcPr>
            <w:tcW w:w="3" w:type="dxa"/>
          </w:tcPr>
          <w:p>
            <w:pPr>
              <w:pStyle w:val="EmptyCellLayoutStyle"/>
              <w:spacing w:after="0" w:line="240" w:lineRule="auto"/>
            </w:pPr>
          </w:p>
        </w:tc>
        <w:tc>
          <w:tcPr>
            <w:tcW w:w="794" w:type="dxa"/>
          </w:tcPr>
          <w:p>
            <w:pPr>
              <w:pStyle w:val="EmptyCellLayoutStyle"/>
              <w:spacing w:after="0" w:line="240" w:lineRule="auto"/>
            </w:pPr>
          </w:p>
        </w:tc>
        <w:tc>
          <w:tcPr>
            <w:tcW w:w="100" w:type="dxa"/>
          </w:tcPr>
          <w:p>
            <w:pPr>
              <w:pStyle w:val="EmptyCellLayoutStyle"/>
              <w:spacing w:after="0" w:line="240" w:lineRule="auto"/>
            </w:pPr>
          </w:p>
        </w:tc>
        <w:tc>
          <w:tcPr>
            <w:tcW w:w="304" w:type="dxa"/>
          </w:tcPr>
          <w:p>
            <w:pPr>
              <w:pStyle w:val="EmptyCellLayoutStyle"/>
              <w:spacing w:after="0" w:line="240" w:lineRule="auto"/>
            </w:pPr>
          </w:p>
        </w:tc>
        <w:tc>
          <w:tcPr>
            <w:tcW w:w="60" w:type="dxa"/>
          </w:tcPr>
          <w:p>
            <w:pPr>
              <w:pStyle w:val="EmptyCellLayoutStyle"/>
              <w:spacing w:after="0" w:line="240" w:lineRule="auto"/>
            </w:pPr>
          </w:p>
        </w:tc>
        <w:tc>
          <w:tcPr>
            <w:tcW w:w="1289" w:type="dxa"/>
          </w:tcPr>
          <w:p>
            <w:pPr>
              <w:pStyle w:val="EmptyCellLayoutStyle"/>
              <w:spacing w:after="0" w:line="240" w:lineRule="auto"/>
            </w:pPr>
          </w:p>
        </w:tc>
        <w:tc>
          <w:tcPr>
            <w:tcW w:w="526" w:type="dxa"/>
          </w:tcPr>
          <w:p>
            <w:pPr>
              <w:pStyle w:val="EmptyCellLayoutStyle"/>
              <w:spacing w:after="0" w:line="240" w:lineRule="auto"/>
            </w:pPr>
          </w:p>
        </w:tc>
        <w:tc>
          <w:tcPr>
            <w:tcW w:w="440" w:type="dxa"/>
          </w:tcPr>
          <w:p>
            <w:pPr>
              <w:pStyle w:val="EmptyCellLayoutStyle"/>
              <w:spacing w:after="0" w:line="240" w:lineRule="auto"/>
            </w:pPr>
          </w:p>
        </w:tc>
        <w:tc>
          <w:tcPr>
            <w:tcW w:w="99" w:type="dxa"/>
          </w:tcPr>
          <w:p>
            <w:pPr>
              <w:pStyle w:val="EmptyCellLayoutStyle"/>
              <w:spacing w:after="0" w:line="240" w:lineRule="auto"/>
            </w:pPr>
          </w:p>
        </w:tc>
        <w:tc>
          <w:tcPr>
            <w:tcW w:w="1154" w:type="dxa"/>
          </w:tcPr>
          <w:p>
            <w:pPr>
              <w:pStyle w:val="EmptyCellLayoutStyle"/>
              <w:spacing w:after="0" w:line="240" w:lineRule="auto"/>
            </w:pPr>
          </w:p>
        </w:tc>
        <w:tc>
          <w:tcPr>
            <w:tcW w:w="79" w:type="dxa"/>
          </w:tcPr>
          <w:p>
            <w:pPr>
              <w:pStyle w:val="EmptyCellLayoutStyle"/>
              <w:spacing w:after="0" w:line="240" w:lineRule="auto"/>
            </w:pPr>
          </w:p>
        </w:tc>
        <w:tc>
          <w:tcPr>
            <w:tcW w:w="205" w:type="dxa"/>
          </w:tcPr>
          <w:p>
            <w:pPr>
              <w:pStyle w:val="EmptyCellLayoutStyle"/>
              <w:spacing w:after="0" w:line="240" w:lineRule="auto"/>
            </w:pPr>
          </w:p>
        </w:tc>
        <w:tc>
          <w:tcPr>
            <w:tcW w:w="100" w:type="dxa"/>
          </w:tcPr>
          <w:p>
            <w:pPr>
              <w:pStyle w:val="EmptyCellLayoutStyle"/>
              <w:spacing w:after="0" w:line="240" w:lineRule="auto"/>
            </w:pPr>
          </w:p>
        </w:tc>
        <w:tc>
          <w:tcPr>
            <w:tcW w:w="990" w:type="dxa"/>
          </w:tcPr>
          <w:p>
            <w:pPr>
              <w:pStyle w:val="EmptyCellLayoutStyle"/>
              <w:spacing w:after="0" w:line="240" w:lineRule="auto"/>
            </w:pPr>
          </w:p>
        </w:tc>
        <w:tc>
          <w:tcPr>
            <w:tcW w:w="99" w:type="dxa"/>
          </w:tcPr>
          <w:p>
            <w:pPr>
              <w:pStyle w:val="EmptyCellLayoutStyle"/>
              <w:spacing w:after="0" w:line="240" w:lineRule="auto"/>
            </w:pPr>
          </w:p>
        </w:tc>
        <w:tc>
          <w:tcPr>
            <w:tcW w:w="656" w:type="dxa"/>
          </w:tcPr>
          <w:p>
            <w:pPr>
              <w:pStyle w:val="EmptyCellLayoutStyle"/>
              <w:spacing w:after="0" w:line="240" w:lineRule="auto"/>
            </w:pPr>
          </w:p>
        </w:tc>
        <w:tc>
          <w:tcPr>
            <w:tcW w:w="891" w:type="dxa"/>
          </w:tcPr>
          <w:p>
            <w:pPr>
              <w:pStyle w:val="EmptyCellLayoutStyle"/>
              <w:spacing w:after="0" w:line="240" w:lineRule="auto"/>
            </w:pPr>
          </w:p>
        </w:tc>
        <w:tc>
          <w:tcPr>
            <w:tcW w:w="77" w:type="dxa"/>
          </w:tcPr>
          <w:p>
            <w:pPr>
              <w:pStyle w:val="EmptyCellLayoutStyle"/>
              <w:spacing w:after="0" w:line="240" w:lineRule="auto"/>
            </w:pPr>
          </w:p>
        </w:tc>
        <w:tc>
          <w:tcPr>
            <w:tcW w:w="17" w:type="dxa"/>
          </w:tcPr>
          <w:p>
            <w:pPr>
              <w:pStyle w:val="EmptyCellLayoutStyle"/>
              <w:spacing w:after="0" w:line="240" w:lineRule="auto"/>
            </w:pPr>
          </w:p>
        </w:tc>
        <w:tc>
          <w:tcPr>
            <w:tcW w:w="285" w:type="dxa"/>
          </w:tcPr>
          <w:p>
            <w:pPr>
              <w:pStyle w:val="EmptyCellLayoutStyle"/>
              <w:spacing w:after="0" w:line="240" w:lineRule="auto"/>
            </w:pPr>
          </w:p>
        </w:tc>
        <w:tc>
          <w:tcPr>
            <w:tcW w:w="445" w:type="dxa"/>
          </w:tcPr>
          <w:p>
            <w:pPr>
              <w:pStyle w:val="EmptyCellLayoutStyle"/>
              <w:spacing w:after="0" w:line="240" w:lineRule="auto"/>
            </w:pPr>
          </w:p>
        </w:tc>
        <w:tc>
          <w:tcPr>
            <w:tcW w:w="94" w:type="dxa"/>
          </w:tcPr>
          <w:p>
            <w:pPr>
              <w:pStyle w:val="EmptyCellLayoutStyle"/>
              <w:spacing w:after="0" w:line="240" w:lineRule="auto"/>
            </w:pPr>
          </w:p>
        </w:tc>
        <w:tc>
          <w:tcPr>
            <w:tcW w:w="2087" w:type="dxa"/>
          </w:tcPr>
          <w:p>
            <w:pPr>
              <w:pStyle w:val="EmptyCellLayoutStyle"/>
              <w:spacing w:after="0" w:line="240" w:lineRule="auto"/>
            </w:pPr>
          </w:p>
        </w:tc>
        <w:tc>
          <w:tcPr>
            <w:tcW w:w="85" w:type="dxa"/>
          </w:tcPr>
          <w:p>
            <w:pPr>
              <w:pStyle w:val="EmptyCellLayoutStyle"/>
              <w:spacing w:after="0" w:line="240" w:lineRule="auto"/>
            </w:pPr>
          </w:p>
        </w:tc>
        <w:tc>
          <w:tcPr>
            <w:tcW w:w="118" w:type="dxa"/>
          </w:tcPr>
          <w:p>
            <w:pPr>
              <w:pStyle w:val="EmptyCellLayoutStyle"/>
              <w:spacing w:after="0" w:line="240" w:lineRule="auto"/>
            </w:pPr>
          </w:p>
        </w:tc>
        <w:tc>
          <w:tcPr>
            <w:tcW w:w="60" w:type="dxa"/>
          </w:tcPr>
          <w:p>
            <w:pPr>
              <w:pStyle w:val="EmptyCellLayoutStyle"/>
              <w:spacing w:after="0" w:line="240" w:lineRule="auto"/>
            </w:pPr>
          </w:p>
        </w:tc>
      </w:tr>
      <w:tr>
        <w:trPr/>
        <w:tc>
          <w:tcPr>
            <w:tcW w:w="235" w:type="dxa"/>
          </w:tcPr>
          <w:p>
            <w:pPr>
              <w:pStyle w:val="EmptyCellLayoutStyle"/>
              <w:spacing w:after="0" w:line="240" w:lineRule="auto"/>
            </w:pPr>
          </w:p>
        </w:tc>
        <w:tc>
          <w:tcPr>
            <w:tcW w:w="3" w:type="dxa"/>
          </w:tcPr>
          <w:p>
            <w:pPr>
              <w:pStyle w:val="EmptyCellLayoutStyle"/>
              <w:spacing w:after="0" w:line="240" w:lineRule="auto"/>
            </w:pPr>
          </w:p>
        </w:tc>
        <w:tc>
          <w:tcPr>
            <w:tcW w:w="794" w:type="dxa"/>
          </w:tcPr>
          <w:p>
            <w:pPr>
              <w:pStyle w:val="EmptyCellLayoutStyle"/>
              <w:spacing w:after="0" w:line="240" w:lineRule="auto"/>
            </w:pPr>
          </w:p>
        </w:tc>
        <w:tc>
          <w:tcPr>
            <w:tcW w:w="100" w:type="dxa"/>
          </w:tcPr>
          <w:p>
            <w:pPr>
              <w:pStyle w:val="EmptyCellLayoutStyle"/>
              <w:spacing w:after="0" w:line="240" w:lineRule="auto"/>
            </w:pPr>
          </w:p>
        </w:tc>
        <w:tc>
          <w:tcPr>
            <w:tcW w:w="304" w:type="dxa"/>
          </w:tcPr>
          <w:p>
            <w:pPr>
              <w:pStyle w:val="EmptyCellLayoutStyle"/>
              <w:spacing w:after="0" w:line="240" w:lineRule="auto"/>
            </w:pPr>
          </w:p>
        </w:tc>
        <w:tc>
          <w:tcPr>
            <w:tcW w:w="60" w:type="dxa"/>
          </w:tcPr>
          <w:p>
            <w:pPr>
              <w:pStyle w:val="EmptyCellLayoutStyle"/>
              <w:spacing w:after="0" w:line="240" w:lineRule="auto"/>
            </w:pPr>
          </w:p>
        </w:tc>
        <w:tc>
          <w:tcPr>
            <w:tcW w:w="1289" w:type="dxa"/>
          </w:tcPr>
          <w:p>
            <w:pPr>
              <w:pStyle w:val="EmptyCellLayoutStyle"/>
              <w:spacing w:after="0" w:line="240" w:lineRule="auto"/>
            </w:pPr>
          </w:p>
        </w:tc>
        <w:tc>
          <w:tcPr>
            <w:tcW w:w="526" w:type="dxa"/>
          </w:tcPr>
          <w:p>
            <w:pPr>
              <w:pStyle w:val="EmptyCellLayoutStyle"/>
              <w:spacing w:after="0" w:line="240" w:lineRule="auto"/>
            </w:pPr>
          </w:p>
        </w:tc>
        <w:tc>
          <w:tcPr>
            <w:tcW w:w="440" w:type="dxa"/>
          </w:tcPr>
          <w:p>
            <w:pPr>
              <w:pStyle w:val="EmptyCellLayoutStyle"/>
              <w:spacing w:after="0" w:line="240" w:lineRule="auto"/>
            </w:pPr>
          </w:p>
        </w:tc>
        <w:tc>
          <w:tcPr>
            <w:tcW w:w="99" w:type="dxa"/>
          </w:tcPr>
          <w:p>
            <w:pPr>
              <w:pStyle w:val="EmptyCellLayoutStyle"/>
              <w:spacing w:after="0" w:line="240" w:lineRule="auto"/>
            </w:pPr>
          </w:p>
        </w:tc>
        <w:tc>
          <w:tcPr>
            <w:tcW w:w="1154" w:type="dxa"/>
          </w:tcPr>
          <w:p>
            <w:pPr>
              <w:pStyle w:val="EmptyCellLayoutStyle"/>
              <w:spacing w:after="0" w:line="240" w:lineRule="auto"/>
            </w:pPr>
          </w:p>
        </w:tc>
        <w:tc>
          <w:tcPr>
            <w:tcW w:w="79" w:type="dxa"/>
          </w:tcPr>
          <w:p>
            <w:pPr>
              <w:pStyle w:val="EmptyCellLayoutStyle"/>
              <w:spacing w:after="0" w:line="240" w:lineRule="auto"/>
            </w:pPr>
          </w:p>
        </w:tc>
        <w:tc>
          <w:tcPr>
            <w:tcW w:w="205" w:type="dxa"/>
          </w:tcPr>
          <w:p>
            <w:pPr>
              <w:pStyle w:val="EmptyCellLayoutStyle"/>
              <w:spacing w:after="0" w:line="240" w:lineRule="auto"/>
            </w:pPr>
          </w:p>
        </w:tc>
        <w:tc>
          <w:tcPr>
            <w:tcW w:w="100" w:type="dxa"/>
          </w:tcPr>
          <w:p>
            <w:pPr>
              <w:pStyle w:val="EmptyCellLayoutStyle"/>
              <w:spacing w:after="0" w:line="240" w:lineRule="auto"/>
            </w:pPr>
          </w:p>
        </w:tc>
        <w:tc>
          <w:tcPr>
            <w:tcW w:w="990" w:type="dxa"/>
          </w:tcPr>
          <w:p>
            <w:pPr>
              <w:pStyle w:val="EmptyCellLayoutStyle"/>
              <w:spacing w:after="0" w:line="240" w:lineRule="auto"/>
            </w:pPr>
          </w:p>
        </w:tc>
        <w:tc>
          <w:tcPr>
            <w:tcW w:w="99" w:type="dxa"/>
          </w:tcPr>
          <w:p>
            <w:pPr>
              <w:pStyle w:val="EmptyCellLayoutStyle"/>
              <w:spacing w:after="0" w:line="240" w:lineRule="auto"/>
            </w:pPr>
          </w:p>
        </w:tc>
        <w:tc>
          <w:tcPr>
            <w:tcW w:w="656" w:type="dxa"/>
          </w:tcPr>
          <w:p>
            <w:pPr>
              <w:pStyle w:val="EmptyCellLayoutStyle"/>
              <w:spacing w:after="0" w:line="240" w:lineRule="auto"/>
            </w:pPr>
          </w:p>
        </w:tc>
        <w:tc>
          <w:tcPr>
            <w:tcW w:w="891" w:type="dxa"/>
            <w:hMerge w:val="restart"/>
          </w:tcPr>
          <w:tbl>
            <w:tblPr>
              <w:tblBorders>
                <w:top w:val="single" w:color="000000" w:sz="7"/>
                <w:left w:val="single" w:color="000000" w:sz="7"/>
                <w:bottom w:val="single" w:color="000000" w:sz="7"/>
                <w:right w:val="single" w:color="000000" w:sz="7"/>
              </w:tblBorders>
              <w:tblCellMar>
                <w:top w:w="0" w:type="dxa"/>
                <w:left w:w="0" w:type="dxa"/>
                <w:bottom w:w="0" w:type="dxa"/>
                <w:right w:w="0" w:type="dxa"/>
              </w:tblCellMar>
            </w:tblPr>
            <w:tblGrid>
              <w:gridCol w:w="194"/>
              <w:gridCol w:w="645"/>
              <w:gridCol w:w="195"/>
              <w:gridCol w:w="2715"/>
              <w:gridCol w:w="239"/>
            </w:tblGrid>
            <w:tr>
              <w:trPr>
                <w:trHeight w:val="159" w:hRule="atLeast"/>
              </w:trPr>
              <w:tc>
                <w:tcPr>
                  <w:tcW w:w="194" w:type="dxa"/>
                  <w:tcBorders>
                    <w:top w:val="single" w:color="000000" w:sz="7"/>
                    <w:left w:val="single" w:color="000000" w:sz="7"/>
                  </w:tcBorders>
                </w:tcPr>
                <w:p>
                  <w:pPr>
                    <w:pStyle w:val="EmptyCellLayoutStyle"/>
                    <w:spacing w:after="0" w:line="240" w:lineRule="auto"/>
                  </w:pPr>
                </w:p>
              </w:tc>
              <w:tc>
                <w:tcPr>
                  <w:tcW w:w="645" w:type="dxa"/>
                  <w:tcBorders>
                    <w:top w:val="single" w:color="000000" w:sz="7"/>
                  </w:tcBorders>
                </w:tcPr>
                <w:p>
                  <w:pPr>
                    <w:pStyle w:val="EmptyCellLayoutStyle"/>
                    <w:spacing w:after="0" w:line="240" w:lineRule="auto"/>
                  </w:pPr>
                </w:p>
              </w:tc>
              <w:tc>
                <w:tcPr>
                  <w:tcW w:w="195" w:type="dxa"/>
                  <w:tcBorders>
                    <w:top w:val="single" w:color="000000" w:sz="7"/>
                  </w:tcBorders>
                </w:tcPr>
                <w:p>
                  <w:pPr>
                    <w:pStyle w:val="EmptyCellLayoutStyle"/>
                    <w:spacing w:after="0" w:line="240" w:lineRule="auto"/>
                  </w:pPr>
                </w:p>
              </w:tc>
              <w:tc>
                <w:tcPr>
                  <w:tcW w:w="2715" w:type="dxa"/>
                  <w:tcBorders>
                    <w:top w:val="single" w:color="000000" w:sz="7"/>
                  </w:tcBorders>
                </w:tcPr>
                <w:p>
                  <w:pPr>
                    <w:pStyle w:val="EmptyCellLayoutStyle"/>
                    <w:spacing w:after="0" w:line="240" w:lineRule="auto"/>
                  </w:pPr>
                </w:p>
              </w:tc>
              <w:tc>
                <w:tcPr>
                  <w:tcW w:w="239" w:type="dxa"/>
                  <w:tcBorders>
                    <w:top w:val="single" w:color="000000" w:sz="7"/>
                    <w:right w:val="single" w:color="000000" w:sz="7"/>
                  </w:tcBorders>
                </w:tcPr>
                <w:p>
                  <w:pPr>
                    <w:pStyle w:val="EmptyCellLayoutStyle"/>
                    <w:spacing w:after="0" w:line="240" w:lineRule="auto"/>
                  </w:pPr>
                </w:p>
              </w:tc>
            </w:tr>
            <w:tr>
              <w:trPr>
                <w:trHeight w:val="5" w:hRule="atLeast"/>
              </w:trPr>
              <w:tc>
                <w:tcPr>
                  <w:tcW w:w="194" w:type="dxa"/>
                  <w:tcBorders>
                    <w:left w:val="single" w:color="000000" w:sz="7"/>
                  </w:tcBorders>
                </w:tcPr>
                <w:p>
                  <w:pPr>
                    <w:pStyle w:val="EmptyCellLayoutStyle"/>
                    <w:spacing w:after="0" w:line="240" w:lineRule="auto"/>
                  </w:pPr>
                </w:p>
              </w:tc>
              <w:tc>
                <w:tcPr>
                  <w:tcW w:w="645" w:type="dxa"/>
                </w:tcPr>
                <w:p>
                  <w:pPr>
                    <w:pStyle w:val="EmptyCellLayoutStyle"/>
                    <w:spacing w:after="0" w:line="240" w:lineRule="auto"/>
                  </w:pPr>
                </w:p>
              </w:tc>
              <w:tc>
                <w:tcPr>
                  <w:tcW w:w="195" w:type="dxa"/>
                </w:tcPr>
                <w:p>
                  <w:pPr>
                    <w:pStyle w:val="EmptyCellLayoutStyle"/>
                    <w:spacing w:after="0" w:line="240" w:lineRule="auto"/>
                  </w:pPr>
                </w:p>
              </w:tc>
              <w:tc>
                <w:tcPr>
                  <w:tcW w:w="2715" w:type="dxa"/>
                  <w:vMerge w:val="restart"/>
                </w:tcPr>
                <w:tbl>
                  <w:tblPr>
                    <w:tblCellMar>
                      <w:top w:w="0" w:type="dxa"/>
                      <w:left w:w="0" w:type="dxa"/>
                      <w:bottom w:w="0" w:type="dxa"/>
                      <w:right w:w="0" w:type="dxa"/>
                    </w:tblCellMar>
                  </w:tblPr>
                  <w:tblGrid>
                    <w:gridCol w:w="2715"/>
                  </w:tblGrid>
                  <w:tr>
                    <w:trPr>
                      <w:trHeight w:val="327" w:hRule="atLeast"/>
                    </w:trPr>
                    <w:tc>
                      <w:tcPr>
                        <w:tcW w:w="2715"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20"/>
                          </w:rPr>
                          <w:t xml:space="preserve">Performance Evaluation</w:t>
                        </w:r>
                      </w:p>
                    </w:tc>
                  </w:tr>
                </w:tbl>
                <w:p>
                  <w:pPr>
                    <w:spacing w:after="0" w:line="240" w:lineRule="auto"/>
                  </w:pPr>
                </w:p>
              </w:tc>
              <w:tc>
                <w:tcPr>
                  <w:tcW w:w="239" w:type="dxa"/>
                  <w:tcBorders>
                    <w:right w:val="single" w:color="000000" w:sz="7"/>
                  </w:tcBorders>
                </w:tcPr>
                <w:p>
                  <w:pPr>
                    <w:pStyle w:val="EmptyCellLayoutStyle"/>
                    <w:spacing w:after="0" w:line="240" w:lineRule="auto"/>
                  </w:pPr>
                </w:p>
              </w:tc>
            </w:tr>
            <w:tr>
              <w:trPr>
                <w:trHeight w:val="399" w:hRule="atLeast"/>
              </w:trPr>
              <w:tc>
                <w:tcPr>
                  <w:tcW w:w="194" w:type="dxa"/>
                  <w:tcBorders>
                    <w:left w:val="single" w:color="000000" w:sz="7"/>
                  </w:tcBorders>
                </w:tcPr>
                <w:p>
                  <w:pPr>
                    <w:pStyle w:val="EmptyCellLayoutStyle"/>
                    <w:spacing w:after="0" w:line="240" w:lineRule="auto"/>
                  </w:pPr>
                </w:p>
              </w:tc>
              <w:tc>
                <w:tcPr>
                  <w:tcW w:w="645" w:type="dxa"/>
                  <w:vMerge w:val="restart"/>
                </w:tcPr>
                <w:tbl>
                  <w:tblPr>
                    <w:tblBorders>
                      <w:top w:val="single" w:color="000000" w:sz="7"/>
                      <w:left w:val="single" w:color="000000" w:sz="7"/>
                      <w:bottom w:val="single" w:color="000000" w:sz="7"/>
                      <w:right w:val="single" w:color="000000" w:sz="7"/>
                    </w:tblBorders>
                    <w:tblCellMar>
                      <w:top w:w="0" w:type="dxa"/>
                      <w:left w:w="0" w:type="dxa"/>
                      <w:bottom w:w="0" w:type="dxa"/>
                      <w:right w:w="0" w:type="dxa"/>
                    </w:tblCellMar>
                  </w:tblPr>
                  <w:tblGrid>
                    <w:gridCol w:w="42"/>
                    <w:gridCol w:w="6"/>
                    <w:gridCol w:w="505"/>
                    <w:gridCol w:w="84"/>
                  </w:tblGrid>
                  <w:tr>
                    <w:trPr>
                      <w:trHeight w:val="42" w:hRule="atLeast"/>
                    </w:trPr>
                    <w:tc>
                      <w:tcPr>
                        <w:tcW w:w="42" w:type="dxa"/>
                        <w:tcBorders>
                          <w:top w:val="single" w:color="000000" w:sz="7"/>
                          <w:left w:val="single" w:color="000000" w:sz="7"/>
                        </w:tcBorders>
                      </w:tcPr>
                      <w:p>
                        <w:pPr>
                          <w:pStyle w:val="EmptyCellLayoutStyle"/>
                          <w:spacing w:after="0" w:line="240" w:lineRule="auto"/>
                        </w:pPr>
                      </w:p>
                    </w:tc>
                    <w:tc>
                      <w:tcPr>
                        <w:tcW w:w="6" w:type="dxa"/>
                        <w:tcBorders>
                          <w:top w:val="single" w:color="000000" w:sz="7"/>
                        </w:tcBorders>
                      </w:tcPr>
                      <w:p>
                        <w:pPr>
                          <w:pStyle w:val="EmptyCellLayoutStyle"/>
                          <w:spacing w:after="0" w:line="240" w:lineRule="auto"/>
                        </w:pPr>
                      </w:p>
                    </w:tc>
                    <w:tc>
                      <w:tcPr>
                        <w:tcW w:w="505" w:type="dxa"/>
                        <w:tcBorders>
                          <w:top w:val="single" w:color="000000" w:sz="7"/>
                        </w:tcBorders>
                      </w:tcPr>
                      <w:p>
                        <w:pPr>
                          <w:pStyle w:val="EmptyCellLayoutStyle"/>
                          <w:spacing w:after="0" w:line="240" w:lineRule="auto"/>
                        </w:pPr>
                      </w:p>
                    </w:tc>
                    <w:tc>
                      <w:tcPr>
                        <w:tcW w:w="84" w:type="dxa"/>
                        <w:tcBorders>
                          <w:top w:val="single" w:color="000000" w:sz="7"/>
                          <w:right w:val="single" w:color="000000" w:sz="7"/>
                        </w:tcBorders>
                      </w:tcPr>
                      <w:p>
                        <w:pPr>
                          <w:pStyle w:val="EmptyCellLayoutStyle"/>
                          <w:spacing w:after="0" w:line="240" w:lineRule="auto"/>
                        </w:pPr>
                      </w:p>
                    </w:tc>
                  </w:tr>
                  <w:tr>
                    <w:trPr>
                      <w:trHeight w:val="357" w:hRule="atLeast"/>
                    </w:trPr>
                    <w:tc>
                      <w:tcPr>
                        <w:tcW w:w="42" w:type="dxa"/>
                        <w:tcBorders>
                          <w:left w:val="single" w:color="000000" w:sz="7"/>
                        </w:tcBorders>
                      </w:tcPr>
                      <w:p>
                        <w:pPr>
                          <w:pStyle w:val="EmptyCellLayoutStyle"/>
                          <w:spacing w:after="0" w:line="240" w:lineRule="auto"/>
                        </w:pPr>
                      </w:p>
                    </w:tc>
                    <w:tc>
                      <w:tcPr>
                        <w:tcW w:w="6" w:type="dxa"/>
                        <w:hMerge w:val="restart"/>
                      </w:tcPr>
                      <w:tbl>
                        <w:tblPr>
                          <w:tblCellMar>
                            <w:top w:w="0" w:type="dxa"/>
                            <w:left w:w="0" w:type="dxa"/>
                            <w:bottom w:w="0" w:type="dxa"/>
                            <w:right w:w="0" w:type="dxa"/>
                          </w:tblCellMar>
                        </w:tblPr>
                        <w:tblGrid>
                          <w:gridCol w:w="511"/>
                        </w:tblGrid>
                        <w:tr>
                          <w:trPr>
                            <w:trHeight w:val="279" w:hRule="atLeast"/>
                          </w:trPr>
                          <w:tc>
                            <w:tcPr>
                              <w:tcW w:w="511"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20"/>
                                </w:rPr>
                                <w:t xml:space="preserve"> </w:t>
                              </w:r>
                            </w:p>
                          </w:tc>
                        </w:tr>
                      </w:tbl>
                      <w:p>
                        <w:pPr>
                          <w:spacing w:after="0" w:line="240" w:lineRule="auto"/>
                        </w:pPr>
                      </w:p>
                    </w:tc>
                    <w:tc>
                      <w:tcPr>
                        <w:tcW w:w="505" w:type="dxa"/>
                        <w:hMerge w:val="continue"/>
                      </w:tcPr>
                      <w:p>
                        <w:pPr>
                          <w:pStyle w:val="EmptyCellLayoutStyle"/>
                          <w:spacing w:after="0" w:line="240" w:lineRule="auto"/>
                        </w:pPr>
                      </w:p>
                    </w:tc>
                    <w:tc>
                      <w:tcPr>
                        <w:tcW w:w="84" w:type="dxa"/>
                        <w:tcBorders>
                          <w:right w:val="single" w:color="000000" w:sz="7"/>
                        </w:tcBorders>
                      </w:tcPr>
                      <w:p>
                        <w:pPr>
                          <w:pStyle w:val="EmptyCellLayoutStyle"/>
                          <w:spacing w:after="0" w:line="240" w:lineRule="auto"/>
                        </w:pPr>
                      </w:p>
                    </w:tc>
                  </w:tr>
                  <w:tr>
                    <w:trPr>
                      <w:trHeight w:val="65" w:hRule="atLeast"/>
                    </w:trPr>
                    <w:tc>
                      <w:tcPr>
                        <w:tcW w:w="42" w:type="dxa"/>
                        <w:tcBorders>
                          <w:left w:val="single" w:color="000000" w:sz="7"/>
                        </w:tcBorders>
                      </w:tcPr>
                      <w:p>
                        <w:pPr>
                          <w:pStyle w:val="EmptyCellLayoutStyle"/>
                          <w:spacing w:after="0" w:line="240" w:lineRule="auto"/>
                        </w:pPr>
                      </w:p>
                    </w:tc>
                    <w:tc>
                      <w:tcPr>
                        <w:tcW w:w="6" w:type="dxa"/>
                      </w:tcPr>
                      <w:p>
                        <w:pPr>
                          <w:pStyle w:val="EmptyCellLayoutStyle"/>
                          <w:spacing w:after="0" w:line="240" w:lineRule="auto"/>
                        </w:pPr>
                      </w:p>
                    </w:tc>
                    <w:tc>
                      <w:tcPr>
                        <w:tcW w:w="505" w:type="dxa"/>
                      </w:tcPr>
                      <w:p>
                        <w:pPr>
                          <w:pStyle w:val="EmptyCellLayoutStyle"/>
                          <w:spacing w:after="0" w:line="240" w:lineRule="auto"/>
                        </w:pPr>
                      </w:p>
                    </w:tc>
                    <w:tc>
                      <w:tcPr>
                        <w:tcW w:w="84" w:type="dxa"/>
                        <w:tcBorders>
                          <w:right w:val="single" w:color="000000" w:sz="7"/>
                        </w:tcBorders>
                      </w:tcPr>
                      <w:p>
                        <w:pPr>
                          <w:pStyle w:val="EmptyCellLayoutStyle"/>
                          <w:spacing w:after="0" w:line="240" w:lineRule="auto"/>
                        </w:pPr>
                      </w:p>
                    </w:tc>
                  </w:tr>
                  <w:tr>
                    <w:trPr>
                      <w:trHeight w:val="63" w:hRule="atLeast"/>
                    </w:trPr>
                    <w:tc>
                      <w:tcPr>
                        <w:tcW w:w="42" w:type="dxa"/>
                        <w:tcBorders>
                          <w:top w:val="single" w:color="000000" w:sz="7"/>
                          <w:left w:val="single" w:color="000000" w:sz="7"/>
                        </w:tcBorders>
                      </w:tcPr>
                      <w:p>
                        <w:pPr>
                          <w:pStyle w:val="EmptyCellLayoutStyle"/>
                          <w:spacing w:after="0" w:line="240" w:lineRule="auto"/>
                        </w:pPr>
                      </w:p>
                    </w:tc>
                    <w:tc>
                      <w:tcPr>
                        <w:tcW w:w="6" w:type="dxa"/>
                        <w:tcBorders>
                          <w:top w:val="single" w:color="000000" w:sz="7"/>
                        </w:tcBorders>
                      </w:tcPr>
                      <w:p>
                        <w:pPr>
                          <w:pStyle w:val="EmptyCellLayoutStyle"/>
                          <w:spacing w:after="0" w:line="240" w:lineRule="auto"/>
                        </w:pPr>
                      </w:p>
                    </w:tc>
                    <w:tc>
                      <w:tcPr>
                        <w:tcW w:w="505" w:type="dxa"/>
                        <w:tcBorders>
                          <w:top w:val="single" w:color="000000" w:sz="7"/>
                        </w:tcBorders>
                      </w:tcPr>
                      <w:p>
                        <w:pPr>
                          <w:pStyle w:val="EmptyCellLayoutStyle"/>
                          <w:spacing w:after="0" w:line="240" w:lineRule="auto"/>
                        </w:pPr>
                      </w:p>
                    </w:tc>
                    <w:tc>
                      <w:tcPr>
                        <w:tcW w:w="84" w:type="dxa"/>
                        <w:tcBorders>
                          <w:top w:val="single" w:color="000000" w:sz="7"/>
                          <w:right w:val="single" w:color="000000" w:sz="7"/>
                        </w:tcBorders>
                      </w:tcPr>
                      <w:p>
                        <w:pPr>
                          <w:pStyle w:val="EmptyCellLayoutStyle"/>
                          <w:spacing w:after="0" w:line="240" w:lineRule="auto"/>
                        </w:pPr>
                      </w:p>
                    </w:tc>
                  </w:tr>
                  <w:tr>
                    <w:trPr>
                      <w:trHeight w:val="357" w:hRule="atLeast"/>
                    </w:trPr>
                    <w:tc>
                      <w:tcPr>
                        <w:tcW w:w="42" w:type="dxa"/>
                        <w:tcBorders>
                          <w:left w:val="single" w:color="000000" w:sz="7"/>
                        </w:tcBorders>
                      </w:tcPr>
                      <w:p>
                        <w:pPr>
                          <w:pStyle w:val="EmptyCellLayoutStyle"/>
                          <w:spacing w:after="0" w:line="240" w:lineRule="auto"/>
                        </w:pPr>
                      </w:p>
                    </w:tc>
                    <w:tc>
                      <w:tcPr>
                        <w:tcW w:w="6" w:type="dxa"/>
                      </w:tcPr>
                      <w:p>
                        <w:pPr>
                          <w:pStyle w:val="EmptyCellLayoutStyle"/>
                          <w:spacing w:after="0" w:line="240" w:lineRule="auto"/>
                        </w:pPr>
                      </w:p>
                    </w:tc>
                    <w:tc>
                      <w:tcPr>
                        <w:tcW w:w="505" w:type="dxa"/>
                        <w:hMerge w:val="restart"/>
                      </w:tcPr>
                      <w:tbl>
                        <w:tblPr>
                          <w:tblCellMar>
                            <w:top w:w="0" w:type="dxa"/>
                            <w:left w:w="0" w:type="dxa"/>
                            <w:bottom w:w="0" w:type="dxa"/>
                            <w:right w:w="0" w:type="dxa"/>
                          </w:tblCellMar>
                        </w:tblPr>
                        <w:tblGrid>
                          <w:gridCol w:w="511"/>
                        </w:tblGrid>
                        <w:tr>
                          <w:trPr>
                            <w:trHeight w:val="279" w:hRule="atLeast"/>
                          </w:trPr>
                          <w:tc>
                            <w:tcPr>
                              <w:tcW w:w="511"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20"/>
                                </w:rPr>
                                <w:t xml:space="preserve"> </w:t>
                              </w:r>
                            </w:p>
                          </w:tc>
                        </w:tr>
                      </w:tbl>
                      <w:p>
                        <w:pPr>
                          <w:spacing w:after="0" w:line="240" w:lineRule="auto"/>
                        </w:pPr>
                      </w:p>
                    </w:tc>
                    <w:tc>
                      <w:tcPr>
                        <w:tcW w:w="84" w:type="dxa"/>
                        <w:tcBorders>
                          <w:right w:val="single" w:color="000000" w:sz="7"/>
                        </w:tcBorders>
                      </w:tcPr>
                      <w:p>
                        <w:pPr>
                          <w:pStyle w:val="EmptyCellLayoutStyle"/>
                          <w:spacing w:after="0" w:line="240" w:lineRule="auto"/>
                        </w:pPr>
                      </w:p>
                    </w:tc>
                  </w:tr>
                  <w:tr>
                    <w:trPr>
                      <w:trHeight w:val="82" w:hRule="atLeast"/>
                    </w:trPr>
                    <w:tc>
                      <w:tcPr>
                        <w:tcW w:w="42" w:type="dxa"/>
                        <w:tcBorders>
                          <w:left w:val="single" w:color="000000" w:sz="7"/>
                        </w:tcBorders>
                      </w:tcPr>
                      <w:p>
                        <w:pPr>
                          <w:pStyle w:val="EmptyCellLayoutStyle"/>
                          <w:spacing w:after="0" w:line="240" w:lineRule="auto"/>
                        </w:pPr>
                      </w:p>
                    </w:tc>
                    <w:tc>
                      <w:tcPr>
                        <w:tcW w:w="6" w:type="dxa"/>
                      </w:tcPr>
                      <w:p>
                        <w:pPr>
                          <w:pStyle w:val="EmptyCellLayoutStyle"/>
                          <w:spacing w:after="0" w:line="240" w:lineRule="auto"/>
                        </w:pPr>
                      </w:p>
                    </w:tc>
                    <w:tc>
                      <w:tcPr>
                        <w:tcW w:w="505" w:type="dxa"/>
                      </w:tcPr>
                      <w:p>
                        <w:pPr>
                          <w:pStyle w:val="EmptyCellLayoutStyle"/>
                          <w:spacing w:after="0" w:line="240" w:lineRule="auto"/>
                        </w:pPr>
                      </w:p>
                    </w:tc>
                    <w:tc>
                      <w:tcPr>
                        <w:tcW w:w="84" w:type="dxa"/>
                        <w:tcBorders>
                          <w:right w:val="single" w:color="000000" w:sz="7"/>
                        </w:tcBorders>
                      </w:tcPr>
                      <w:p>
                        <w:pPr>
                          <w:pStyle w:val="EmptyCellLayoutStyle"/>
                          <w:spacing w:after="0" w:line="240" w:lineRule="auto"/>
                        </w:pPr>
                      </w:p>
                    </w:tc>
                  </w:tr>
                  <w:tr>
                    <w:trPr>
                      <w:trHeight w:val="80" w:hRule="atLeast"/>
                    </w:trPr>
                    <w:tc>
                      <w:tcPr>
                        <w:tcW w:w="42" w:type="dxa"/>
                        <w:tcBorders>
                          <w:top w:val="single" w:color="000000" w:sz="7"/>
                          <w:left w:val="single" w:color="000000" w:sz="7"/>
                        </w:tcBorders>
                      </w:tcPr>
                      <w:p>
                        <w:pPr>
                          <w:pStyle w:val="EmptyCellLayoutStyle"/>
                          <w:spacing w:after="0" w:line="240" w:lineRule="auto"/>
                        </w:pPr>
                      </w:p>
                    </w:tc>
                    <w:tc>
                      <w:tcPr>
                        <w:tcW w:w="6" w:type="dxa"/>
                        <w:tcBorders>
                          <w:top w:val="single" w:color="000000" w:sz="7"/>
                        </w:tcBorders>
                      </w:tcPr>
                      <w:p>
                        <w:pPr>
                          <w:pStyle w:val="EmptyCellLayoutStyle"/>
                          <w:spacing w:after="0" w:line="240" w:lineRule="auto"/>
                        </w:pPr>
                      </w:p>
                    </w:tc>
                    <w:tc>
                      <w:tcPr>
                        <w:tcW w:w="505" w:type="dxa"/>
                        <w:tcBorders>
                          <w:top w:val="single" w:color="000000" w:sz="7"/>
                        </w:tcBorders>
                      </w:tcPr>
                      <w:p>
                        <w:pPr>
                          <w:pStyle w:val="EmptyCellLayoutStyle"/>
                          <w:spacing w:after="0" w:line="240" w:lineRule="auto"/>
                        </w:pPr>
                      </w:p>
                    </w:tc>
                    <w:tc>
                      <w:tcPr>
                        <w:tcW w:w="84" w:type="dxa"/>
                        <w:tcBorders>
                          <w:top w:val="single" w:color="000000" w:sz="7"/>
                          <w:right w:val="single" w:color="000000" w:sz="7"/>
                        </w:tcBorders>
                      </w:tcPr>
                      <w:p>
                        <w:pPr>
                          <w:pStyle w:val="EmptyCellLayoutStyle"/>
                          <w:spacing w:after="0" w:line="240" w:lineRule="auto"/>
                        </w:pPr>
                      </w:p>
                    </w:tc>
                  </w:tr>
                  <w:tr>
                    <w:trPr>
                      <w:trHeight w:val="357" w:hRule="atLeast"/>
                    </w:trPr>
                    <w:tc>
                      <w:tcPr>
                        <w:tcW w:w="42" w:type="dxa"/>
                        <w:tcBorders>
                          <w:left w:val="single" w:color="000000" w:sz="7"/>
                        </w:tcBorders>
                      </w:tcPr>
                      <w:p>
                        <w:pPr>
                          <w:pStyle w:val="EmptyCellLayoutStyle"/>
                          <w:spacing w:after="0" w:line="240" w:lineRule="auto"/>
                        </w:pPr>
                      </w:p>
                    </w:tc>
                    <w:tc>
                      <w:tcPr>
                        <w:tcW w:w="6" w:type="dxa"/>
                      </w:tcPr>
                      <w:p>
                        <w:pPr>
                          <w:pStyle w:val="EmptyCellLayoutStyle"/>
                          <w:spacing w:after="0" w:line="240" w:lineRule="auto"/>
                        </w:pPr>
                      </w:p>
                    </w:tc>
                    <w:tc>
                      <w:tcPr>
                        <w:tcW w:w="505" w:type="dxa"/>
                        <w:hMerge w:val="restart"/>
                      </w:tcPr>
                      <w:tbl>
                        <w:tblPr>
                          <w:tblCellMar>
                            <w:top w:w="0" w:type="dxa"/>
                            <w:left w:w="0" w:type="dxa"/>
                            <w:bottom w:w="0" w:type="dxa"/>
                            <w:right w:w="0" w:type="dxa"/>
                          </w:tblCellMar>
                        </w:tblPr>
                        <w:tblGrid>
                          <w:gridCol w:w="511"/>
                        </w:tblGrid>
                        <w:tr>
                          <w:trPr>
                            <w:trHeight w:val="279" w:hRule="atLeast"/>
                          </w:trPr>
                          <w:tc>
                            <w:tcPr>
                              <w:tcW w:w="511"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20"/>
                                </w:rPr>
                                <w:t xml:space="preserve"> </w:t>
                              </w:r>
                            </w:p>
                          </w:tc>
                        </w:tr>
                      </w:tbl>
                      <w:p>
                        <w:pPr>
                          <w:spacing w:after="0" w:line="240" w:lineRule="auto"/>
                        </w:pPr>
                      </w:p>
                    </w:tc>
                    <w:tc>
                      <w:tcPr>
                        <w:tcW w:w="84" w:type="dxa"/>
                        <w:tcBorders>
                          <w:right w:val="single" w:color="000000" w:sz="7"/>
                        </w:tcBorders>
                      </w:tcPr>
                      <w:p>
                        <w:pPr>
                          <w:pStyle w:val="EmptyCellLayoutStyle"/>
                          <w:spacing w:after="0" w:line="240" w:lineRule="auto"/>
                        </w:pPr>
                      </w:p>
                    </w:tc>
                  </w:tr>
                  <w:tr>
                    <w:trPr>
                      <w:trHeight w:val="57" w:hRule="atLeast"/>
                    </w:trPr>
                    <w:tc>
                      <w:tcPr>
                        <w:tcW w:w="42" w:type="dxa"/>
                        <w:tcBorders>
                          <w:left w:val="single" w:color="000000" w:sz="7"/>
                        </w:tcBorders>
                      </w:tcPr>
                      <w:p>
                        <w:pPr>
                          <w:pStyle w:val="EmptyCellLayoutStyle"/>
                          <w:spacing w:after="0" w:line="240" w:lineRule="auto"/>
                        </w:pPr>
                      </w:p>
                    </w:tc>
                    <w:tc>
                      <w:tcPr>
                        <w:tcW w:w="6" w:type="dxa"/>
                      </w:tcPr>
                      <w:p>
                        <w:pPr>
                          <w:pStyle w:val="EmptyCellLayoutStyle"/>
                          <w:spacing w:after="0" w:line="240" w:lineRule="auto"/>
                        </w:pPr>
                      </w:p>
                    </w:tc>
                    <w:tc>
                      <w:tcPr>
                        <w:tcW w:w="505" w:type="dxa"/>
                      </w:tcPr>
                      <w:p>
                        <w:pPr>
                          <w:pStyle w:val="EmptyCellLayoutStyle"/>
                          <w:spacing w:after="0" w:line="240" w:lineRule="auto"/>
                        </w:pPr>
                      </w:p>
                    </w:tc>
                    <w:tc>
                      <w:tcPr>
                        <w:tcW w:w="84" w:type="dxa"/>
                        <w:tcBorders>
                          <w:right w:val="single" w:color="000000" w:sz="7"/>
                        </w:tcBorders>
                      </w:tcPr>
                      <w:p>
                        <w:pPr>
                          <w:pStyle w:val="EmptyCellLayoutStyle"/>
                          <w:spacing w:after="0" w:line="240" w:lineRule="auto"/>
                        </w:pPr>
                      </w:p>
                    </w:tc>
                  </w:tr>
                  <w:tr>
                    <w:trPr>
                      <w:trHeight w:val="69" w:hRule="atLeast"/>
                    </w:trPr>
                    <w:tc>
                      <w:tcPr>
                        <w:tcW w:w="42" w:type="dxa"/>
                        <w:tcBorders>
                          <w:top w:val="single" w:color="000000" w:sz="7"/>
                          <w:left w:val="single" w:color="000000" w:sz="7"/>
                        </w:tcBorders>
                      </w:tcPr>
                      <w:p>
                        <w:pPr>
                          <w:pStyle w:val="EmptyCellLayoutStyle"/>
                          <w:spacing w:after="0" w:line="240" w:lineRule="auto"/>
                        </w:pPr>
                      </w:p>
                    </w:tc>
                    <w:tc>
                      <w:tcPr>
                        <w:tcW w:w="6" w:type="dxa"/>
                        <w:tcBorders>
                          <w:top w:val="single" w:color="000000" w:sz="7"/>
                        </w:tcBorders>
                      </w:tcPr>
                      <w:p>
                        <w:pPr>
                          <w:pStyle w:val="EmptyCellLayoutStyle"/>
                          <w:spacing w:after="0" w:line="240" w:lineRule="auto"/>
                        </w:pPr>
                      </w:p>
                    </w:tc>
                    <w:tc>
                      <w:tcPr>
                        <w:tcW w:w="505" w:type="dxa"/>
                        <w:tcBorders>
                          <w:top w:val="single" w:color="000000" w:sz="7"/>
                        </w:tcBorders>
                      </w:tcPr>
                      <w:p>
                        <w:pPr>
                          <w:pStyle w:val="EmptyCellLayoutStyle"/>
                          <w:spacing w:after="0" w:line="240" w:lineRule="auto"/>
                        </w:pPr>
                      </w:p>
                    </w:tc>
                    <w:tc>
                      <w:tcPr>
                        <w:tcW w:w="84" w:type="dxa"/>
                        <w:tcBorders>
                          <w:top w:val="single" w:color="000000" w:sz="7"/>
                          <w:right w:val="single" w:color="000000" w:sz="7"/>
                        </w:tcBorders>
                      </w:tcPr>
                      <w:p>
                        <w:pPr>
                          <w:pStyle w:val="EmptyCellLayoutStyle"/>
                          <w:spacing w:after="0" w:line="240" w:lineRule="auto"/>
                        </w:pPr>
                      </w:p>
                    </w:tc>
                  </w:tr>
                  <w:tr>
                    <w:trPr>
                      <w:trHeight w:val="357" w:hRule="atLeast"/>
                    </w:trPr>
                    <w:tc>
                      <w:tcPr>
                        <w:tcW w:w="42" w:type="dxa"/>
                        <w:tcBorders>
                          <w:left w:val="single" w:color="000000" w:sz="7"/>
                        </w:tcBorders>
                      </w:tcPr>
                      <w:p>
                        <w:pPr>
                          <w:pStyle w:val="EmptyCellLayoutStyle"/>
                          <w:spacing w:after="0" w:line="240" w:lineRule="auto"/>
                        </w:pPr>
                      </w:p>
                    </w:tc>
                    <w:tc>
                      <w:tcPr>
                        <w:tcW w:w="6" w:type="dxa"/>
                      </w:tcPr>
                      <w:p>
                        <w:pPr>
                          <w:pStyle w:val="EmptyCellLayoutStyle"/>
                          <w:spacing w:after="0" w:line="240" w:lineRule="auto"/>
                        </w:pPr>
                      </w:p>
                    </w:tc>
                    <w:tc>
                      <w:tcPr>
                        <w:tcW w:w="505" w:type="dxa"/>
                        <w:hMerge w:val="restart"/>
                      </w:tcPr>
                      <w:tbl>
                        <w:tblPr>
                          <w:tblCellMar>
                            <w:top w:w="0" w:type="dxa"/>
                            <w:left w:w="0" w:type="dxa"/>
                            <w:bottom w:w="0" w:type="dxa"/>
                            <w:right w:w="0" w:type="dxa"/>
                          </w:tblCellMar>
                        </w:tblPr>
                        <w:tblGrid>
                          <w:gridCol w:w="511"/>
                        </w:tblGrid>
                        <w:tr>
                          <w:trPr>
                            <w:trHeight w:val="279" w:hRule="atLeast"/>
                          </w:trPr>
                          <w:tc>
                            <w:tcPr>
                              <w:tcW w:w="511"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20"/>
                                </w:rPr>
                                <w:t xml:space="preserve"> </w:t>
                              </w:r>
                            </w:p>
                          </w:tc>
                        </w:tr>
                      </w:tbl>
                      <w:p>
                        <w:pPr>
                          <w:spacing w:after="0" w:line="240" w:lineRule="auto"/>
                        </w:pPr>
                      </w:p>
                    </w:tc>
                    <w:tc>
                      <w:tcPr>
                        <w:tcW w:w="84" w:type="dxa"/>
                        <w:tcBorders>
                          <w:right w:val="single" w:color="000000" w:sz="7"/>
                        </w:tcBorders>
                      </w:tcPr>
                      <w:p>
                        <w:pPr>
                          <w:pStyle w:val="EmptyCellLayoutStyle"/>
                          <w:spacing w:after="0" w:line="240" w:lineRule="auto"/>
                        </w:pPr>
                      </w:p>
                    </w:tc>
                  </w:tr>
                  <w:tr>
                    <w:trPr>
                      <w:trHeight w:val="80" w:hRule="atLeast"/>
                    </w:trPr>
                    <w:tc>
                      <w:tcPr>
                        <w:tcW w:w="42" w:type="dxa"/>
                        <w:tcBorders>
                          <w:left w:val="single" w:color="000000" w:sz="7"/>
                        </w:tcBorders>
                      </w:tcPr>
                      <w:p>
                        <w:pPr>
                          <w:pStyle w:val="EmptyCellLayoutStyle"/>
                          <w:spacing w:after="0" w:line="240" w:lineRule="auto"/>
                        </w:pPr>
                      </w:p>
                    </w:tc>
                    <w:tc>
                      <w:tcPr>
                        <w:tcW w:w="6" w:type="dxa"/>
                      </w:tcPr>
                      <w:p>
                        <w:pPr>
                          <w:pStyle w:val="EmptyCellLayoutStyle"/>
                          <w:spacing w:after="0" w:line="240" w:lineRule="auto"/>
                        </w:pPr>
                      </w:p>
                    </w:tc>
                    <w:tc>
                      <w:tcPr>
                        <w:tcW w:w="505" w:type="dxa"/>
                      </w:tcPr>
                      <w:p>
                        <w:pPr>
                          <w:pStyle w:val="EmptyCellLayoutStyle"/>
                          <w:spacing w:after="0" w:line="240" w:lineRule="auto"/>
                        </w:pPr>
                      </w:p>
                    </w:tc>
                    <w:tc>
                      <w:tcPr>
                        <w:tcW w:w="84" w:type="dxa"/>
                        <w:tcBorders>
                          <w:right w:val="single" w:color="000000" w:sz="7"/>
                        </w:tcBorders>
                      </w:tcPr>
                      <w:p>
                        <w:pPr>
                          <w:pStyle w:val="EmptyCellLayoutStyle"/>
                          <w:spacing w:after="0" w:line="240" w:lineRule="auto"/>
                        </w:pPr>
                      </w:p>
                    </w:tc>
                  </w:tr>
                  <w:tr>
                    <w:trPr>
                      <w:trHeight w:val="63" w:hRule="atLeast"/>
                    </w:trPr>
                    <w:tc>
                      <w:tcPr>
                        <w:tcW w:w="42" w:type="dxa"/>
                        <w:tcBorders>
                          <w:top w:val="single" w:color="000000" w:sz="7"/>
                          <w:left w:val="single" w:color="000000" w:sz="7"/>
                        </w:tcBorders>
                      </w:tcPr>
                      <w:p>
                        <w:pPr>
                          <w:pStyle w:val="EmptyCellLayoutStyle"/>
                          <w:spacing w:after="0" w:line="240" w:lineRule="auto"/>
                        </w:pPr>
                      </w:p>
                    </w:tc>
                    <w:tc>
                      <w:tcPr>
                        <w:tcW w:w="6" w:type="dxa"/>
                        <w:tcBorders>
                          <w:top w:val="single" w:color="000000" w:sz="7"/>
                        </w:tcBorders>
                      </w:tcPr>
                      <w:p>
                        <w:pPr>
                          <w:pStyle w:val="EmptyCellLayoutStyle"/>
                          <w:spacing w:after="0" w:line="240" w:lineRule="auto"/>
                        </w:pPr>
                      </w:p>
                    </w:tc>
                    <w:tc>
                      <w:tcPr>
                        <w:tcW w:w="505" w:type="dxa"/>
                        <w:tcBorders>
                          <w:top w:val="single" w:color="000000" w:sz="7"/>
                        </w:tcBorders>
                      </w:tcPr>
                      <w:p>
                        <w:pPr>
                          <w:pStyle w:val="EmptyCellLayoutStyle"/>
                          <w:spacing w:after="0" w:line="240" w:lineRule="auto"/>
                        </w:pPr>
                      </w:p>
                    </w:tc>
                    <w:tc>
                      <w:tcPr>
                        <w:tcW w:w="84" w:type="dxa"/>
                        <w:tcBorders>
                          <w:top w:val="single" w:color="000000" w:sz="7"/>
                          <w:right w:val="single" w:color="000000" w:sz="7"/>
                        </w:tcBorders>
                      </w:tcPr>
                      <w:p>
                        <w:pPr>
                          <w:pStyle w:val="EmptyCellLayoutStyle"/>
                          <w:spacing w:after="0" w:line="240" w:lineRule="auto"/>
                        </w:pPr>
                      </w:p>
                    </w:tc>
                  </w:tr>
                  <w:tr>
                    <w:trPr>
                      <w:trHeight w:val="357" w:hRule="atLeast"/>
                    </w:trPr>
                    <w:tc>
                      <w:tcPr>
                        <w:tcW w:w="42" w:type="dxa"/>
                        <w:tcBorders>
                          <w:left w:val="single" w:color="000000" w:sz="7"/>
                        </w:tcBorders>
                      </w:tcPr>
                      <w:p>
                        <w:pPr>
                          <w:pStyle w:val="EmptyCellLayoutStyle"/>
                          <w:spacing w:after="0" w:line="240" w:lineRule="auto"/>
                        </w:pPr>
                      </w:p>
                    </w:tc>
                    <w:tc>
                      <w:tcPr>
                        <w:tcW w:w="6" w:type="dxa"/>
                        <w:hMerge w:val="restart"/>
                      </w:tcPr>
                      <w:tbl>
                        <w:tblPr>
                          <w:tblCellMar>
                            <w:top w:w="0" w:type="dxa"/>
                            <w:left w:w="0" w:type="dxa"/>
                            <w:bottom w:w="0" w:type="dxa"/>
                            <w:right w:w="0" w:type="dxa"/>
                          </w:tblCellMar>
                        </w:tblPr>
                        <w:tblGrid>
                          <w:gridCol w:w="511"/>
                        </w:tblGrid>
                        <w:tr>
                          <w:trPr>
                            <w:trHeight w:val="279" w:hRule="atLeast"/>
                          </w:trPr>
                          <w:tc>
                            <w:tcPr>
                              <w:tcW w:w="511"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20"/>
                                </w:rPr>
                                <w:t xml:space="preserve"> </w:t>
                              </w:r>
                            </w:p>
                          </w:tc>
                        </w:tr>
                      </w:tbl>
                      <w:p>
                        <w:pPr>
                          <w:spacing w:after="0" w:line="240" w:lineRule="auto"/>
                        </w:pPr>
                      </w:p>
                    </w:tc>
                    <w:tc>
                      <w:tcPr>
                        <w:tcW w:w="505" w:type="dxa"/>
                        <w:hMerge w:val="continue"/>
                      </w:tcPr>
                      <w:p>
                        <w:pPr>
                          <w:pStyle w:val="EmptyCellLayoutStyle"/>
                          <w:spacing w:after="0" w:line="240" w:lineRule="auto"/>
                        </w:pPr>
                      </w:p>
                    </w:tc>
                    <w:tc>
                      <w:tcPr>
                        <w:tcW w:w="84" w:type="dxa"/>
                        <w:tcBorders>
                          <w:right w:val="single" w:color="000000" w:sz="7"/>
                        </w:tcBorders>
                      </w:tcPr>
                      <w:p>
                        <w:pPr>
                          <w:pStyle w:val="EmptyCellLayoutStyle"/>
                          <w:spacing w:after="0" w:line="240" w:lineRule="auto"/>
                        </w:pPr>
                      </w:p>
                    </w:tc>
                  </w:tr>
                  <w:tr>
                    <w:trPr>
                      <w:trHeight w:val="103" w:hRule="atLeast"/>
                    </w:trPr>
                    <w:tc>
                      <w:tcPr>
                        <w:tcW w:w="42" w:type="dxa"/>
                        <w:tcBorders>
                          <w:left w:val="single" w:color="000000" w:sz="7"/>
                          <w:bottom w:val="single" w:color="000000" w:sz="7"/>
                        </w:tcBorders>
                      </w:tcPr>
                      <w:p>
                        <w:pPr>
                          <w:pStyle w:val="EmptyCellLayoutStyle"/>
                          <w:spacing w:after="0" w:line="240" w:lineRule="auto"/>
                        </w:pPr>
                      </w:p>
                    </w:tc>
                    <w:tc>
                      <w:tcPr>
                        <w:tcW w:w="6" w:type="dxa"/>
                        <w:tcBorders>
                          <w:bottom w:val="single" w:color="000000" w:sz="7"/>
                        </w:tcBorders>
                      </w:tcPr>
                      <w:p>
                        <w:pPr>
                          <w:pStyle w:val="EmptyCellLayoutStyle"/>
                          <w:spacing w:after="0" w:line="240" w:lineRule="auto"/>
                        </w:pPr>
                      </w:p>
                    </w:tc>
                    <w:tc>
                      <w:tcPr>
                        <w:tcW w:w="505" w:type="dxa"/>
                        <w:tcBorders>
                          <w:bottom w:val="single" w:color="000000" w:sz="7"/>
                        </w:tcBorders>
                      </w:tcPr>
                      <w:p>
                        <w:pPr>
                          <w:pStyle w:val="EmptyCellLayoutStyle"/>
                          <w:spacing w:after="0" w:line="240" w:lineRule="auto"/>
                        </w:pPr>
                      </w:p>
                    </w:tc>
                    <w:tc>
                      <w:tcPr>
                        <w:tcW w:w="84" w:type="dxa"/>
                        <w:tcBorders>
                          <w:bottom w:val="single" w:color="000000" w:sz="7"/>
                          <w:right w:val="single" w:color="000000" w:sz="7"/>
                        </w:tcBorders>
                      </w:tcPr>
                      <w:p>
                        <w:pPr>
                          <w:pStyle w:val="EmptyCellLayoutStyle"/>
                          <w:spacing w:after="0" w:line="240" w:lineRule="auto"/>
                        </w:pPr>
                      </w:p>
                    </w:tc>
                  </w:tr>
                </w:tbl>
                <w:p>
                  <w:pPr>
                    <w:spacing w:after="0" w:line="240" w:lineRule="auto"/>
                  </w:pPr>
                </w:p>
              </w:tc>
              <w:tc>
                <w:tcPr>
                  <w:tcW w:w="195" w:type="dxa"/>
                </w:tcPr>
                <w:p>
                  <w:pPr>
                    <w:pStyle w:val="EmptyCellLayoutStyle"/>
                    <w:spacing w:after="0" w:line="240" w:lineRule="auto"/>
                  </w:pPr>
                </w:p>
              </w:tc>
              <w:tc>
                <w:tcPr>
                  <w:tcW w:w="2715" w:type="dxa"/>
                  <w:vMerge w:val="continue"/>
                </w:tcPr>
                <w:p>
                  <w:pPr>
                    <w:pStyle w:val="EmptyCellLayoutStyle"/>
                    <w:spacing w:after="0" w:line="240" w:lineRule="auto"/>
                  </w:pPr>
                </w:p>
              </w:tc>
              <w:tc>
                <w:tcPr>
                  <w:tcW w:w="239" w:type="dxa"/>
                  <w:tcBorders>
                    <w:right w:val="single" w:color="000000" w:sz="7"/>
                  </w:tcBorders>
                </w:tcPr>
                <w:p>
                  <w:pPr>
                    <w:pStyle w:val="EmptyCellLayoutStyle"/>
                    <w:spacing w:after="0" w:line="240" w:lineRule="auto"/>
                  </w:pPr>
                </w:p>
              </w:tc>
            </w:tr>
            <w:tr>
              <w:trPr>
                <w:trHeight w:val="99" w:hRule="atLeast"/>
              </w:trPr>
              <w:tc>
                <w:tcPr>
                  <w:tcW w:w="194" w:type="dxa"/>
                  <w:tcBorders>
                    <w:left w:val="single" w:color="000000" w:sz="7"/>
                  </w:tcBorders>
                </w:tcPr>
                <w:p>
                  <w:pPr>
                    <w:pStyle w:val="EmptyCellLayoutStyle"/>
                    <w:spacing w:after="0" w:line="240" w:lineRule="auto"/>
                  </w:pPr>
                </w:p>
              </w:tc>
              <w:tc>
                <w:tcPr>
                  <w:tcW w:w="645" w:type="dxa"/>
                  <w:vMerge w:val="continue"/>
                </w:tcPr>
                <w:p>
                  <w:pPr>
                    <w:pStyle w:val="EmptyCellLayoutStyle"/>
                    <w:spacing w:after="0" w:line="240" w:lineRule="auto"/>
                  </w:pPr>
                </w:p>
              </w:tc>
              <w:tc>
                <w:tcPr>
                  <w:tcW w:w="195" w:type="dxa"/>
                </w:tcPr>
                <w:p>
                  <w:pPr>
                    <w:pStyle w:val="EmptyCellLayoutStyle"/>
                    <w:spacing w:after="0" w:line="240" w:lineRule="auto"/>
                  </w:pPr>
                </w:p>
              </w:tc>
              <w:tc>
                <w:tcPr>
                  <w:tcW w:w="2715" w:type="dxa"/>
                </w:tcPr>
                <w:p>
                  <w:pPr>
                    <w:pStyle w:val="EmptyCellLayoutStyle"/>
                    <w:spacing w:after="0" w:line="240" w:lineRule="auto"/>
                  </w:pPr>
                </w:p>
              </w:tc>
              <w:tc>
                <w:tcPr>
                  <w:tcW w:w="239" w:type="dxa"/>
                  <w:tcBorders>
                    <w:right w:val="single" w:color="000000" w:sz="7"/>
                  </w:tcBorders>
                </w:tcPr>
                <w:p>
                  <w:pPr>
                    <w:pStyle w:val="EmptyCellLayoutStyle"/>
                    <w:spacing w:after="0" w:line="240" w:lineRule="auto"/>
                  </w:pPr>
                </w:p>
              </w:tc>
            </w:tr>
            <w:tr>
              <w:trPr>
                <w:trHeight w:val="405" w:hRule="atLeast"/>
              </w:trPr>
              <w:tc>
                <w:tcPr>
                  <w:tcW w:w="194" w:type="dxa"/>
                  <w:tcBorders>
                    <w:left w:val="single" w:color="000000" w:sz="7"/>
                  </w:tcBorders>
                </w:tcPr>
                <w:p>
                  <w:pPr>
                    <w:pStyle w:val="EmptyCellLayoutStyle"/>
                    <w:spacing w:after="0" w:line="240" w:lineRule="auto"/>
                  </w:pPr>
                </w:p>
              </w:tc>
              <w:tc>
                <w:tcPr>
                  <w:tcW w:w="645" w:type="dxa"/>
                  <w:vMerge w:val="continue"/>
                </w:tcPr>
                <w:p>
                  <w:pPr>
                    <w:pStyle w:val="EmptyCellLayoutStyle"/>
                    <w:spacing w:after="0" w:line="240" w:lineRule="auto"/>
                  </w:pPr>
                </w:p>
              </w:tc>
              <w:tc>
                <w:tcPr>
                  <w:tcW w:w="195" w:type="dxa"/>
                </w:tcPr>
                <w:p>
                  <w:pPr>
                    <w:pStyle w:val="EmptyCellLayoutStyle"/>
                    <w:spacing w:after="0" w:line="240" w:lineRule="auto"/>
                  </w:pPr>
                </w:p>
              </w:tc>
              <w:tc>
                <w:tcPr>
                  <w:tcW w:w="2715" w:type="dxa"/>
                </w:tcPr>
                <w:tbl>
                  <w:tblPr>
                    <w:tblCellMar>
                      <w:top w:w="0" w:type="dxa"/>
                      <w:left w:w="0" w:type="dxa"/>
                      <w:bottom w:w="0" w:type="dxa"/>
                      <w:right w:w="0" w:type="dxa"/>
                    </w:tblCellMar>
                  </w:tblPr>
                  <w:tblGrid>
                    <w:gridCol w:w="2715"/>
                  </w:tblGrid>
                  <w:tr>
                    <w:trPr>
                      <w:trHeight w:val="327" w:hRule="atLeast"/>
                    </w:trPr>
                    <w:tc>
                      <w:tcPr>
                        <w:tcW w:w="2715"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20"/>
                          </w:rPr>
                          <w:t xml:space="preserve">Initial Probation</w:t>
                        </w:r>
                      </w:p>
                    </w:tc>
                  </w:tr>
                </w:tbl>
                <w:p>
                  <w:pPr>
                    <w:spacing w:after="0" w:line="240" w:lineRule="auto"/>
                  </w:pPr>
                </w:p>
              </w:tc>
              <w:tc>
                <w:tcPr>
                  <w:tcW w:w="239" w:type="dxa"/>
                  <w:tcBorders>
                    <w:right w:val="single" w:color="000000" w:sz="7"/>
                  </w:tcBorders>
                </w:tcPr>
                <w:p>
                  <w:pPr>
                    <w:pStyle w:val="EmptyCellLayoutStyle"/>
                    <w:spacing w:after="0" w:line="240" w:lineRule="auto"/>
                  </w:pPr>
                </w:p>
              </w:tc>
            </w:tr>
            <w:tr>
              <w:trPr>
                <w:trHeight w:val="100" w:hRule="atLeast"/>
              </w:trPr>
              <w:tc>
                <w:tcPr>
                  <w:tcW w:w="194" w:type="dxa"/>
                  <w:tcBorders>
                    <w:left w:val="single" w:color="000000" w:sz="7"/>
                  </w:tcBorders>
                </w:tcPr>
                <w:p>
                  <w:pPr>
                    <w:pStyle w:val="EmptyCellLayoutStyle"/>
                    <w:spacing w:after="0" w:line="240" w:lineRule="auto"/>
                  </w:pPr>
                </w:p>
              </w:tc>
              <w:tc>
                <w:tcPr>
                  <w:tcW w:w="645" w:type="dxa"/>
                  <w:vMerge w:val="continue"/>
                </w:tcPr>
                <w:p>
                  <w:pPr>
                    <w:pStyle w:val="EmptyCellLayoutStyle"/>
                    <w:spacing w:after="0" w:line="240" w:lineRule="auto"/>
                  </w:pPr>
                </w:p>
              </w:tc>
              <w:tc>
                <w:tcPr>
                  <w:tcW w:w="195" w:type="dxa"/>
                </w:tcPr>
                <w:p>
                  <w:pPr>
                    <w:pStyle w:val="EmptyCellLayoutStyle"/>
                    <w:spacing w:after="0" w:line="240" w:lineRule="auto"/>
                  </w:pPr>
                </w:p>
              </w:tc>
              <w:tc>
                <w:tcPr>
                  <w:tcW w:w="2715" w:type="dxa"/>
                </w:tcPr>
                <w:p>
                  <w:pPr>
                    <w:pStyle w:val="EmptyCellLayoutStyle"/>
                    <w:spacing w:after="0" w:line="240" w:lineRule="auto"/>
                  </w:pPr>
                </w:p>
              </w:tc>
              <w:tc>
                <w:tcPr>
                  <w:tcW w:w="239" w:type="dxa"/>
                  <w:tcBorders>
                    <w:right w:val="single" w:color="000000" w:sz="7"/>
                  </w:tcBorders>
                </w:tcPr>
                <w:p>
                  <w:pPr>
                    <w:pStyle w:val="EmptyCellLayoutStyle"/>
                    <w:spacing w:after="0" w:line="240" w:lineRule="auto"/>
                  </w:pPr>
                </w:p>
              </w:tc>
            </w:tr>
            <w:tr>
              <w:trPr>
                <w:trHeight w:val="405" w:hRule="atLeast"/>
              </w:trPr>
              <w:tc>
                <w:tcPr>
                  <w:tcW w:w="194" w:type="dxa"/>
                  <w:tcBorders>
                    <w:left w:val="single" w:color="000000" w:sz="7"/>
                  </w:tcBorders>
                </w:tcPr>
                <w:p>
                  <w:pPr>
                    <w:pStyle w:val="EmptyCellLayoutStyle"/>
                    <w:spacing w:after="0" w:line="240" w:lineRule="auto"/>
                  </w:pPr>
                </w:p>
              </w:tc>
              <w:tc>
                <w:tcPr>
                  <w:tcW w:w="645" w:type="dxa"/>
                  <w:vMerge w:val="continue"/>
                </w:tcPr>
                <w:p>
                  <w:pPr>
                    <w:pStyle w:val="EmptyCellLayoutStyle"/>
                    <w:spacing w:after="0" w:line="240" w:lineRule="auto"/>
                  </w:pPr>
                </w:p>
              </w:tc>
              <w:tc>
                <w:tcPr>
                  <w:tcW w:w="195" w:type="dxa"/>
                </w:tcPr>
                <w:p>
                  <w:pPr>
                    <w:pStyle w:val="EmptyCellLayoutStyle"/>
                    <w:spacing w:after="0" w:line="240" w:lineRule="auto"/>
                  </w:pPr>
                </w:p>
              </w:tc>
              <w:tc>
                <w:tcPr>
                  <w:tcW w:w="2715" w:type="dxa"/>
                </w:tcPr>
                <w:tbl>
                  <w:tblPr>
                    <w:tblCellMar>
                      <w:top w:w="0" w:type="dxa"/>
                      <w:left w:w="0" w:type="dxa"/>
                      <w:bottom w:w="0" w:type="dxa"/>
                      <w:right w:w="0" w:type="dxa"/>
                    </w:tblCellMar>
                  </w:tblPr>
                  <w:tblGrid>
                    <w:gridCol w:w="2715"/>
                  </w:tblGrid>
                  <w:tr>
                    <w:trPr>
                      <w:trHeight w:val="327" w:hRule="atLeast"/>
                    </w:trPr>
                    <w:tc>
                      <w:tcPr>
                        <w:tcW w:w="2715"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20"/>
                          </w:rPr>
                          <w:t xml:space="preserve">Reassignment Probation</w:t>
                        </w:r>
                      </w:p>
                    </w:tc>
                  </w:tr>
                </w:tbl>
                <w:p>
                  <w:pPr>
                    <w:spacing w:after="0" w:line="240" w:lineRule="auto"/>
                  </w:pPr>
                </w:p>
              </w:tc>
              <w:tc>
                <w:tcPr>
                  <w:tcW w:w="239" w:type="dxa"/>
                  <w:tcBorders>
                    <w:right w:val="single" w:color="000000" w:sz="7"/>
                  </w:tcBorders>
                </w:tcPr>
                <w:p>
                  <w:pPr>
                    <w:pStyle w:val="EmptyCellLayoutStyle"/>
                    <w:spacing w:after="0" w:line="240" w:lineRule="auto"/>
                  </w:pPr>
                </w:p>
              </w:tc>
            </w:tr>
            <w:tr>
              <w:trPr>
                <w:trHeight w:val="99" w:hRule="atLeast"/>
              </w:trPr>
              <w:tc>
                <w:tcPr>
                  <w:tcW w:w="194" w:type="dxa"/>
                  <w:tcBorders>
                    <w:left w:val="single" w:color="000000" w:sz="7"/>
                  </w:tcBorders>
                </w:tcPr>
                <w:p>
                  <w:pPr>
                    <w:pStyle w:val="EmptyCellLayoutStyle"/>
                    <w:spacing w:after="0" w:line="240" w:lineRule="auto"/>
                  </w:pPr>
                </w:p>
              </w:tc>
              <w:tc>
                <w:tcPr>
                  <w:tcW w:w="645" w:type="dxa"/>
                  <w:vMerge w:val="continue"/>
                </w:tcPr>
                <w:p>
                  <w:pPr>
                    <w:pStyle w:val="EmptyCellLayoutStyle"/>
                    <w:spacing w:after="0" w:line="240" w:lineRule="auto"/>
                  </w:pPr>
                </w:p>
              </w:tc>
              <w:tc>
                <w:tcPr>
                  <w:tcW w:w="195" w:type="dxa"/>
                </w:tcPr>
                <w:p>
                  <w:pPr>
                    <w:pStyle w:val="EmptyCellLayoutStyle"/>
                    <w:spacing w:after="0" w:line="240" w:lineRule="auto"/>
                  </w:pPr>
                </w:p>
              </w:tc>
              <w:tc>
                <w:tcPr>
                  <w:tcW w:w="2715" w:type="dxa"/>
                </w:tcPr>
                <w:p>
                  <w:pPr>
                    <w:pStyle w:val="EmptyCellLayoutStyle"/>
                    <w:spacing w:after="0" w:line="240" w:lineRule="auto"/>
                  </w:pPr>
                </w:p>
              </w:tc>
              <w:tc>
                <w:tcPr>
                  <w:tcW w:w="239" w:type="dxa"/>
                  <w:tcBorders>
                    <w:right w:val="single" w:color="000000" w:sz="7"/>
                  </w:tcBorders>
                </w:tcPr>
                <w:p>
                  <w:pPr>
                    <w:pStyle w:val="EmptyCellLayoutStyle"/>
                    <w:spacing w:after="0" w:line="240" w:lineRule="auto"/>
                  </w:pPr>
                </w:p>
              </w:tc>
            </w:tr>
            <w:tr>
              <w:trPr>
                <w:trHeight w:val="404" w:hRule="atLeast"/>
              </w:trPr>
              <w:tc>
                <w:tcPr>
                  <w:tcW w:w="194" w:type="dxa"/>
                  <w:tcBorders>
                    <w:left w:val="single" w:color="000000" w:sz="7"/>
                  </w:tcBorders>
                </w:tcPr>
                <w:p>
                  <w:pPr>
                    <w:pStyle w:val="EmptyCellLayoutStyle"/>
                    <w:spacing w:after="0" w:line="240" w:lineRule="auto"/>
                  </w:pPr>
                </w:p>
              </w:tc>
              <w:tc>
                <w:tcPr>
                  <w:tcW w:w="645" w:type="dxa"/>
                  <w:vMerge w:val="continue"/>
                </w:tcPr>
                <w:p>
                  <w:pPr>
                    <w:pStyle w:val="EmptyCellLayoutStyle"/>
                    <w:spacing w:after="0" w:line="240" w:lineRule="auto"/>
                  </w:pPr>
                </w:p>
              </w:tc>
              <w:tc>
                <w:tcPr>
                  <w:tcW w:w="195" w:type="dxa"/>
                </w:tcPr>
                <w:p>
                  <w:pPr>
                    <w:pStyle w:val="EmptyCellLayoutStyle"/>
                    <w:spacing w:after="0" w:line="240" w:lineRule="auto"/>
                  </w:pPr>
                </w:p>
              </w:tc>
              <w:tc>
                <w:tcPr>
                  <w:tcW w:w="2715" w:type="dxa"/>
                </w:tcPr>
                <w:tbl>
                  <w:tblPr>
                    <w:tblCellMar>
                      <w:top w:w="0" w:type="dxa"/>
                      <w:left w:w="0" w:type="dxa"/>
                      <w:bottom w:w="0" w:type="dxa"/>
                      <w:right w:w="0" w:type="dxa"/>
                    </w:tblCellMar>
                  </w:tblPr>
                  <w:tblGrid>
                    <w:gridCol w:w="2715"/>
                  </w:tblGrid>
                  <w:tr>
                    <w:trPr>
                      <w:trHeight w:val="327" w:hRule="atLeast"/>
                    </w:trPr>
                    <w:tc>
                      <w:tcPr>
                        <w:tcW w:w="2715"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20"/>
                          </w:rPr>
                          <w:t xml:space="preserve">Special Probation</w:t>
                        </w:r>
                      </w:p>
                    </w:tc>
                  </w:tr>
                </w:tbl>
                <w:p>
                  <w:pPr>
                    <w:spacing w:after="0" w:line="240" w:lineRule="auto"/>
                  </w:pPr>
                </w:p>
              </w:tc>
              <w:tc>
                <w:tcPr>
                  <w:tcW w:w="239" w:type="dxa"/>
                  <w:tcBorders>
                    <w:right w:val="single" w:color="000000" w:sz="7"/>
                  </w:tcBorders>
                </w:tcPr>
                <w:p>
                  <w:pPr>
                    <w:pStyle w:val="EmptyCellLayoutStyle"/>
                    <w:spacing w:after="0" w:line="240" w:lineRule="auto"/>
                  </w:pPr>
                </w:p>
              </w:tc>
            </w:tr>
            <w:tr>
              <w:trPr>
                <w:trHeight w:val="117" w:hRule="atLeast"/>
              </w:trPr>
              <w:tc>
                <w:tcPr>
                  <w:tcW w:w="194" w:type="dxa"/>
                  <w:tcBorders>
                    <w:left w:val="single" w:color="000000" w:sz="7"/>
                  </w:tcBorders>
                </w:tcPr>
                <w:p>
                  <w:pPr>
                    <w:pStyle w:val="EmptyCellLayoutStyle"/>
                    <w:spacing w:after="0" w:line="240" w:lineRule="auto"/>
                  </w:pPr>
                </w:p>
              </w:tc>
              <w:tc>
                <w:tcPr>
                  <w:tcW w:w="645" w:type="dxa"/>
                  <w:vMerge w:val="continue"/>
                </w:tcPr>
                <w:p>
                  <w:pPr>
                    <w:pStyle w:val="EmptyCellLayoutStyle"/>
                    <w:spacing w:after="0" w:line="240" w:lineRule="auto"/>
                  </w:pPr>
                </w:p>
              </w:tc>
              <w:tc>
                <w:tcPr>
                  <w:tcW w:w="195" w:type="dxa"/>
                </w:tcPr>
                <w:p>
                  <w:pPr>
                    <w:pStyle w:val="EmptyCellLayoutStyle"/>
                    <w:spacing w:after="0" w:line="240" w:lineRule="auto"/>
                  </w:pPr>
                </w:p>
              </w:tc>
              <w:tc>
                <w:tcPr>
                  <w:tcW w:w="2715" w:type="dxa"/>
                </w:tcPr>
                <w:p>
                  <w:pPr>
                    <w:pStyle w:val="EmptyCellLayoutStyle"/>
                    <w:spacing w:after="0" w:line="240" w:lineRule="auto"/>
                  </w:pPr>
                </w:p>
              </w:tc>
              <w:tc>
                <w:tcPr>
                  <w:tcW w:w="239" w:type="dxa"/>
                  <w:tcBorders>
                    <w:right w:val="single" w:color="000000" w:sz="7"/>
                  </w:tcBorders>
                </w:tcPr>
                <w:p>
                  <w:pPr>
                    <w:pStyle w:val="EmptyCellLayoutStyle"/>
                    <w:spacing w:after="0" w:line="240" w:lineRule="auto"/>
                  </w:pPr>
                </w:p>
              </w:tc>
            </w:tr>
            <w:tr>
              <w:trPr>
                <w:trHeight w:val="404" w:hRule="atLeast"/>
              </w:trPr>
              <w:tc>
                <w:tcPr>
                  <w:tcW w:w="194" w:type="dxa"/>
                  <w:tcBorders>
                    <w:left w:val="single" w:color="000000" w:sz="7"/>
                  </w:tcBorders>
                </w:tcPr>
                <w:p>
                  <w:pPr>
                    <w:pStyle w:val="EmptyCellLayoutStyle"/>
                    <w:spacing w:after="0" w:line="240" w:lineRule="auto"/>
                  </w:pPr>
                </w:p>
              </w:tc>
              <w:tc>
                <w:tcPr>
                  <w:tcW w:w="645" w:type="dxa"/>
                  <w:vMerge w:val="continue"/>
                </w:tcPr>
                <w:p>
                  <w:pPr>
                    <w:pStyle w:val="EmptyCellLayoutStyle"/>
                    <w:spacing w:after="0" w:line="240" w:lineRule="auto"/>
                  </w:pPr>
                </w:p>
              </w:tc>
              <w:tc>
                <w:tcPr>
                  <w:tcW w:w="195" w:type="dxa"/>
                </w:tcPr>
                <w:p>
                  <w:pPr>
                    <w:pStyle w:val="EmptyCellLayoutStyle"/>
                    <w:spacing w:after="0" w:line="240" w:lineRule="auto"/>
                  </w:pPr>
                </w:p>
              </w:tc>
              <w:tc>
                <w:tcPr>
                  <w:tcW w:w="2715" w:type="dxa"/>
                </w:tcPr>
                <w:tbl>
                  <w:tblPr>
                    <w:tblCellMar>
                      <w:top w:w="0" w:type="dxa"/>
                      <w:left w:w="0" w:type="dxa"/>
                      <w:bottom w:w="0" w:type="dxa"/>
                      <w:right w:w="0" w:type="dxa"/>
                    </w:tblCellMar>
                  </w:tblPr>
                  <w:tblGrid>
                    <w:gridCol w:w="2715"/>
                  </w:tblGrid>
                  <w:tr>
                    <w:trPr>
                      <w:trHeight w:val="327" w:hRule="atLeast"/>
                    </w:trPr>
                    <w:tc>
                      <w:tcPr>
                        <w:tcW w:w="2715"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20"/>
                          </w:rPr>
                          <w:t xml:space="preserve">Special Job Performance</w:t>
                        </w:r>
                      </w:p>
                    </w:tc>
                  </w:tr>
                </w:tbl>
                <w:p>
                  <w:pPr>
                    <w:spacing w:after="0" w:line="240" w:lineRule="auto"/>
                  </w:pPr>
                </w:p>
              </w:tc>
              <w:tc>
                <w:tcPr>
                  <w:tcW w:w="239" w:type="dxa"/>
                  <w:tcBorders>
                    <w:right w:val="single" w:color="000000" w:sz="7"/>
                  </w:tcBorders>
                </w:tcPr>
                <w:p>
                  <w:pPr>
                    <w:pStyle w:val="EmptyCellLayoutStyle"/>
                    <w:spacing w:after="0" w:line="240" w:lineRule="auto"/>
                  </w:pPr>
                </w:p>
              </w:tc>
            </w:tr>
            <w:tr>
              <w:trPr>
                <w:trHeight w:val="56" w:hRule="atLeast"/>
              </w:trPr>
              <w:tc>
                <w:tcPr>
                  <w:tcW w:w="194" w:type="dxa"/>
                  <w:tcBorders>
                    <w:left w:val="single" w:color="000000" w:sz="7"/>
                  </w:tcBorders>
                </w:tcPr>
                <w:p>
                  <w:pPr>
                    <w:pStyle w:val="EmptyCellLayoutStyle"/>
                    <w:spacing w:after="0" w:line="240" w:lineRule="auto"/>
                  </w:pPr>
                </w:p>
              </w:tc>
              <w:tc>
                <w:tcPr>
                  <w:tcW w:w="645" w:type="dxa"/>
                  <w:vMerge w:val="continue"/>
                </w:tcPr>
                <w:p>
                  <w:pPr>
                    <w:pStyle w:val="EmptyCellLayoutStyle"/>
                    <w:spacing w:after="0" w:line="240" w:lineRule="auto"/>
                  </w:pPr>
                </w:p>
              </w:tc>
              <w:tc>
                <w:tcPr>
                  <w:tcW w:w="195" w:type="dxa"/>
                </w:tcPr>
                <w:p>
                  <w:pPr>
                    <w:pStyle w:val="EmptyCellLayoutStyle"/>
                    <w:spacing w:after="0" w:line="240" w:lineRule="auto"/>
                  </w:pPr>
                </w:p>
              </w:tc>
              <w:tc>
                <w:tcPr>
                  <w:tcW w:w="2715" w:type="dxa"/>
                </w:tcPr>
                <w:p>
                  <w:pPr>
                    <w:pStyle w:val="EmptyCellLayoutStyle"/>
                    <w:spacing w:after="0" w:line="240" w:lineRule="auto"/>
                  </w:pPr>
                </w:p>
              </w:tc>
              <w:tc>
                <w:tcPr>
                  <w:tcW w:w="239" w:type="dxa"/>
                  <w:tcBorders>
                    <w:right w:val="single" w:color="000000" w:sz="7"/>
                  </w:tcBorders>
                </w:tcPr>
                <w:p>
                  <w:pPr>
                    <w:pStyle w:val="EmptyCellLayoutStyle"/>
                    <w:spacing w:after="0" w:line="240" w:lineRule="auto"/>
                  </w:pPr>
                </w:p>
              </w:tc>
            </w:tr>
            <w:tr>
              <w:trPr>
                <w:trHeight w:val="118" w:hRule="atLeast"/>
              </w:trPr>
              <w:tc>
                <w:tcPr>
                  <w:tcW w:w="194" w:type="dxa"/>
                  <w:tcBorders>
                    <w:left w:val="single" w:color="000000" w:sz="7"/>
                    <w:bottom w:val="single" w:color="000000" w:sz="7"/>
                  </w:tcBorders>
                </w:tcPr>
                <w:p>
                  <w:pPr>
                    <w:pStyle w:val="EmptyCellLayoutStyle"/>
                    <w:spacing w:after="0" w:line="240" w:lineRule="auto"/>
                  </w:pPr>
                </w:p>
              </w:tc>
              <w:tc>
                <w:tcPr>
                  <w:tcW w:w="645" w:type="dxa"/>
                  <w:tcBorders>
                    <w:bottom w:val="single" w:color="000000" w:sz="7"/>
                  </w:tcBorders>
                </w:tcPr>
                <w:p>
                  <w:pPr>
                    <w:pStyle w:val="EmptyCellLayoutStyle"/>
                    <w:spacing w:after="0" w:line="240" w:lineRule="auto"/>
                  </w:pPr>
                </w:p>
              </w:tc>
              <w:tc>
                <w:tcPr>
                  <w:tcW w:w="195" w:type="dxa"/>
                  <w:tcBorders>
                    <w:bottom w:val="single" w:color="000000" w:sz="7"/>
                  </w:tcBorders>
                </w:tcPr>
                <w:p>
                  <w:pPr>
                    <w:pStyle w:val="EmptyCellLayoutStyle"/>
                    <w:spacing w:after="0" w:line="240" w:lineRule="auto"/>
                  </w:pPr>
                </w:p>
              </w:tc>
              <w:tc>
                <w:tcPr>
                  <w:tcW w:w="2715" w:type="dxa"/>
                  <w:tcBorders>
                    <w:bottom w:val="single" w:color="000000" w:sz="7"/>
                  </w:tcBorders>
                </w:tcPr>
                <w:p>
                  <w:pPr>
                    <w:pStyle w:val="EmptyCellLayoutStyle"/>
                    <w:spacing w:after="0" w:line="240" w:lineRule="auto"/>
                  </w:pPr>
                </w:p>
              </w:tc>
              <w:tc>
                <w:tcPr>
                  <w:tcW w:w="239" w:type="dxa"/>
                  <w:tcBorders>
                    <w:bottom w:val="single" w:color="000000" w:sz="7"/>
                    <w:right w:val="single" w:color="000000" w:sz="7"/>
                  </w:tcBorders>
                </w:tcPr>
                <w:p>
                  <w:pPr>
                    <w:pStyle w:val="EmptyCellLayoutStyle"/>
                    <w:spacing w:after="0" w:line="240" w:lineRule="auto"/>
                  </w:pPr>
                </w:p>
              </w:tc>
            </w:tr>
          </w:tbl>
          <w:p>
            <w:pPr>
              <w:spacing w:after="0" w:line="240" w:lineRule="auto"/>
            </w:pPr>
          </w:p>
        </w:tc>
        <w:tc>
          <w:tcPr>
            <w:tcW w:w="77" w:type="dxa"/>
            <w:hMerge w:val="continue"/>
          </w:tcPr>
          <w:p>
            <w:pPr>
              <w:pStyle w:val="EmptyCellLayoutStyle"/>
              <w:spacing w:after="0" w:line="240" w:lineRule="auto"/>
            </w:pPr>
          </w:p>
        </w:tc>
        <w:tc>
          <w:tcPr>
            <w:tcW w:w="17" w:type="dxa"/>
            <w:hMerge w:val="continue"/>
          </w:tcPr>
          <w:p>
            <w:pPr>
              <w:pStyle w:val="EmptyCellLayoutStyle"/>
              <w:spacing w:after="0" w:line="240" w:lineRule="auto"/>
            </w:pPr>
          </w:p>
        </w:tc>
        <w:tc>
          <w:tcPr>
            <w:tcW w:w="285" w:type="dxa"/>
            <w:hMerge w:val="continue"/>
          </w:tcPr>
          <w:p>
            <w:pPr>
              <w:pStyle w:val="EmptyCellLayoutStyle"/>
              <w:spacing w:after="0" w:line="240" w:lineRule="auto"/>
            </w:pPr>
          </w:p>
        </w:tc>
        <w:tc>
          <w:tcPr>
            <w:tcW w:w="445" w:type="dxa"/>
            <w:hMerge w:val="continue"/>
          </w:tcPr>
          <w:p>
            <w:pPr>
              <w:pStyle w:val="EmptyCellLayoutStyle"/>
              <w:spacing w:after="0" w:line="240" w:lineRule="auto"/>
            </w:pPr>
          </w:p>
        </w:tc>
        <w:tc>
          <w:tcPr>
            <w:tcW w:w="94" w:type="dxa"/>
            <w:hMerge w:val="continue"/>
          </w:tcPr>
          <w:p>
            <w:pPr>
              <w:pStyle w:val="EmptyCellLayoutStyle"/>
              <w:spacing w:after="0" w:line="240" w:lineRule="auto"/>
            </w:pPr>
          </w:p>
        </w:tc>
        <w:tc>
          <w:tcPr>
            <w:tcW w:w="2087" w:type="dxa"/>
            <w:hMerge w:val="continue"/>
          </w:tcPr>
          <w:p>
            <w:pPr>
              <w:pStyle w:val="EmptyCellLayoutStyle"/>
              <w:spacing w:after="0" w:line="240" w:lineRule="auto"/>
            </w:pPr>
          </w:p>
        </w:tc>
        <w:tc>
          <w:tcPr>
            <w:tcW w:w="85" w:type="dxa"/>
            <w:hMerge w:val="continue"/>
          </w:tcPr>
          <w:p>
            <w:pPr>
              <w:pStyle w:val="EmptyCellLayoutStyle"/>
              <w:spacing w:after="0" w:line="240" w:lineRule="auto"/>
            </w:pPr>
          </w:p>
        </w:tc>
        <w:tc>
          <w:tcPr>
            <w:tcW w:w="118" w:type="dxa"/>
          </w:tcPr>
          <w:p>
            <w:pPr>
              <w:pStyle w:val="EmptyCellLayoutStyle"/>
              <w:spacing w:after="0" w:line="240" w:lineRule="auto"/>
            </w:pPr>
          </w:p>
        </w:tc>
        <w:tc>
          <w:tcPr>
            <w:tcW w:w="60" w:type="dxa"/>
          </w:tcPr>
          <w:p>
            <w:pPr>
              <w:pStyle w:val="EmptyCellLayoutStyle"/>
              <w:spacing w:after="0" w:line="240" w:lineRule="auto"/>
            </w:pPr>
          </w:p>
        </w:tc>
      </w:tr>
      <w:tr>
        <w:trPr>
          <w:trHeight w:val="99" w:hRule="atLeast"/>
        </w:trPr>
        <w:tc>
          <w:tcPr>
            <w:tcW w:w="235" w:type="dxa"/>
          </w:tcPr>
          <w:p>
            <w:pPr>
              <w:pStyle w:val="EmptyCellLayoutStyle"/>
              <w:spacing w:after="0" w:line="240" w:lineRule="auto"/>
            </w:pPr>
          </w:p>
        </w:tc>
        <w:tc>
          <w:tcPr>
            <w:tcW w:w="3" w:type="dxa"/>
          </w:tcPr>
          <w:p>
            <w:pPr>
              <w:pStyle w:val="EmptyCellLayoutStyle"/>
              <w:spacing w:after="0" w:line="240" w:lineRule="auto"/>
            </w:pPr>
          </w:p>
        </w:tc>
        <w:tc>
          <w:tcPr>
            <w:tcW w:w="794" w:type="dxa"/>
          </w:tcPr>
          <w:p>
            <w:pPr>
              <w:pStyle w:val="EmptyCellLayoutStyle"/>
              <w:spacing w:after="0" w:line="240" w:lineRule="auto"/>
            </w:pPr>
          </w:p>
        </w:tc>
        <w:tc>
          <w:tcPr>
            <w:tcW w:w="100" w:type="dxa"/>
          </w:tcPr>
          <w:p>
            <w:pPr>
              <w:pStyle w:val="EmptyCellLayoutStyle"/>
              <w:spacing w:after="0" w:line="240" w:lineRule="auto"/>
            </w:pPr>
          </w:p>
        </w:tc>
        <w:tc>
          <w:tcPr>
            <w:tcW w:w="304" w:type="dxa"/>
          </w:tcPr>
          <w:p>
            <w:pPr>
              <w:pStyle w:val="EmptyCellLayoutStyle"/>
              <w:spacing w:after="0" w:line="240" w:lineRule="auto"/>
            </w:pPr>
          </w:p>
        </w:tc>
        <w:tc>
          <w:tcPr>
            <w:tcW w:w="60" w:type="dxa"/>
          </w:tcPr>
          <w:p>
            <w:pPr>
              <w:pStyle w:val="EmptyCellLayoutStyle"/>
              <w:spacing w:after="0" w:line="240" w:lineRule="auto"/>
            </w:pPr>
          </w:p>
        </w:tc>
        <w:tc>
          <w:tcPr>
            <w:tcW w:w="1289" w:type="dxa"/>
          </w:tcPr>
          <w:p>
            <w:pPr>
              <w:pStyle w:val="EmptyCellLayoutStyle"/>
              <w:spacing w:after="0" w:line="240" w:lineRule="auto"/>
            </w:pPr>
          </w:p>
        </w:tc>
        <w:tc>
          <w:tcPr>
            <w:tcW w:w="526" w:type="dxa"/>
          </w:tcPr>
          <w:p>
            <w:pPr>
              <w:pStyle w:val="EmptyCellLayoutStyle"/>
              <w:spacing w:after="0" w:line="240" w:lineRule="auto"/>
            </w:pPr>
          </w:p>
        </w:tc>
        <w:tc>
          <w:tcPr>
            <w:tcW w:w="440" w:type="dxa"/>
          </w:tcPr>
          <w:p>
            <w:pPr>
              <w:pStyle w:val="EmptyCellLayoutStyle"/>
              <w:spacing w:after="0" w:line="240" w:lineRule="auto"/>
            </w:pPr>
          </w:p>
        </w:tc>
        <w:tc>
          <w:tcPr>
            <w:tcW w:w="99" w:type="dxa"/>
          </w:tcPr>
          <w:p>
            <w:pPr>
              <w:pStyle w:val="EmptyCellLayoutStyle"/>
              <w:spacing w:after="0" w:line="240" w:lineRule="auto"/>
            </w:pPr>
          </w:p>
        </w:tc>
        <w:tc>
          <w:tcPr>
            <w:tcW w:w="1154" w:type="dxa"/>
          </w:tcPr>
          <w:p>
            <w:pPr>
              <w:pStyle w:val="EmptyCellLayoutStyle"/>
              <w:spacing w:after="0" w:line="240" w:lineRule="auto"/>
            </w:pPr>
          </w:p>
        </w:tc>
        <w:tc>
          <w:tcPr>
            <w:tcW w:w="79" w:type="dxa"/>
          </w:tcPr>
          <w:p>
            <w:pPr>
              <w:pStyle w:val="EmptyCellLayoutStyle"/>
              <w:spacing w:after="0" w:line="240" w:lineRule="auto"/>
            </w:pPr>
          </w:p>
        </w:tc>
        <w:tc>
          <w:tcPr>
            <w:tcW w:w="205" w:type="dxa"/>
          </w:tcPr>
          <w:p>
            <w:pPr>
              <w:pStyle w:val="EmptyCellLayoutStyle"/>
              <w:spacing w:after="0" w:line="240" w:lineRule="auto"/>
            </w:pPr>
          </w:p>
        </w:tc>
        <w:tc>
          <w:tcPr>
            <w:tcW w:w="100" w:type="dxa"/>
          </w:tcPr>
          <w:p>
            <w:pPr>
              <w:pStyle w:val="EmptyCellLayoutStyle"/>
              <w:spacing w:after="0" w:line="240" w:lineRule="auto"/>
            </w:pPr>
          </w:p>
        </w:tc>
        <w:tc>
          <w:tcPr>
            <w:tcW w:w="990" w:type="dxa"/>
          </w:tcPr>
          <w:p>
            <w:pPr>
              <w:pStyle w:val="EmptyCellLayoutStyle"/>
              <w:spacing w:after="0" w:line="240" w:lineRule="auto"/>
            </w:pPr>
          </w:p>
        </w:tc>
        <w:tc>
          <w:tcPr>
            <w:tcW w:w="99" w:type="dxa"/>
          </w:tcPr>
          <w:p>
            <w:pPr>
              <w:pStyle w:val="EmptyCellLayoutStyle"/>
              <w:spacing w:after="0" w:line="240" w:lineRule="auto"/>
            </w:pPr>
          </w:p>
        </w:tc>
        <w:tc>
          <w:tcPr>
            <w:tcW w:w="656" w:type="dxa"/>
          </w:tcPr>
          <w:p>
            <w:pPr>
              <w:pStyle w:val="EmptyCellLayoutStyle"/>
              <w:spacing w:after="0" w:line="240" w:lineRule="auto"/>
            </w:pPr>
          </w:p>
        </w:tc>
        <w:tc>
          <w:tcPr>
            <w:tcW w:w="891" w:type="dxa"/>
          </w:tcPr>
          <w:p>
            <w:pPr>
              <w:pStyle w:val="EmptyCellLayoutStyle"/>
              <w:spacing w:after="0" w:line="240" w:lineRule="auto"/>
            </w:pPr>
          </w:p>
        </w:tc>
        <w:tc>
          <w:tcPr>
            <w:tcW w:w="77" w:type="dxa"/>
          </w:tcPr>
          <w:p>
            <w:pPr>
              <w:pStyle w:val="EmptyCellLayoutStyle"/>
              <w:spacing w:after="0" w:line="240" w:lineRule="auto"/>
            </w:pPr>
          </w:p>
        </w:tc>
        <w:tc>
          <w:tcPr>
            <w:tcW w:w="17" w:type="dxa"/>
          </w:tcPr>
          <w:p>
            <w:pPr>
              <w:pStyle w:val="EmptyCellLayoutStyle"/>
              <w:spacing w:after="0" w:line="240" w:lineRule="auto"/>
            </w:pPr>
          </w:p>
        </w:tc>
        <w:tc>
          <w:tcPr>
            <w:tcW w:w="285" w:type="dxa"/>
          </w:tcPr>
          <w:p>
            <w:pPr>
              <w:pStyle w:val="EmptyCellLayoutStyle"/>
              <w:spacing w:after="0" w:line="240" w:lineRule="auto"/>
            </w:pPr>
          </w:p>
        </w:tc>
        <w:tc>
          <w:tcPr>
            <w:tcW w:w="445" w:type="dxa"/>
          </w:tcPr>
          <w:p>
            <w:pPr>
              <w:pStyle w:val="EmptyCellLayoutStyle"/>
              <w:spacing w:after="0" w:line="240" w:lineRule="auto"/>
            </w:pPr>
          </w:p>
        </w:tc>
        <w:tc>
          <w:tcPr>
            <w:tcW w:w="94" w:type="dxa"/>
          </w:tcPr>
          <w:p>
            <w:pPr>
              <w:pStyle w:val="EmptyCellLayoutStyle"/>
              <w:spacing w:after="0" w:line="240" w:lineRule="auto"/>
            </w:pPr>
          </w:p>
        </w:tc>
        <w:tc>
          <w:tcPr>
            <w:tcW w:w="2087" w:type="dxa"/>
          </w:tcPr>
          <w:p>
            <w:pPr>
              <w:pStyle w:val="EmptyCellLayoutStyle"/>
              <w:spacing w:after="0" w:line="240" w:lineRule="auto"/>
            </w:pPr>
          </w:p>
        </w:tc>
        <w:tc>
          <w:tcPr>
            <w:tcW w:w="85" w:type="dxa"/>
          </w:tcPr>
          <w:p>
            <w:pPr>
              <w:pStyle w:val="EmptyCellLayoutStyle"/>
              <w:spacing w:after="0" w:line="240" w:lineRule="auto"/>
            </w:pPr>
          </w:p>
        </w:tc>
        <w:tc>
          <w:tcPr>
            <w:tcW w:w="118" w:type="dxa"/>
          </w:tcPr>
          <w:p>
            <w:pPr>
              <w:pStyle w:val="EmptyCellLayoutStyle"/>
              <w:spacing w:after="0" w:line="240" w:lineRule="auto"/>
            </w:pPr>
          </w:p>
        </w:tc>
        <w:tc>
          <w:tcPr>
            <w:tcW w:w="60" w:type="dxa"/>
          </w:tcPr>
          <w:p>
            <w:pPr>
              <w:pStyle w:val="EmptyCellLayoutStyle"/>
              <w:spacing w:after="0" w:line="240" w:lineRule="auto"/>
            </w:pPr>
          </w:p>
        </w:tc>
      </w:tr>
      <w:tr>
        <w:trPr>
          <w:trHeight w:val="359" w:hRule="atLeast"/>
        </w:trPr>
        <w:tc>
          <w:tcPr>
            <w:tcW w:w="235" w:type="dxa"/>
          </w:tcPr>
          <w:p>
            <w:pPr>
              <w:pStyle w:val="EmptyCellLayoutStyle"/>
              <w:spacing w:after="0" w:line="240" w:lineRule="auto"/>
            </w:pPr>
          </w:p>
        </w:tc>
        <w:tc>
          <w:tcPr>
            <w:tcW w:w="3" w:type="dxa"/>
          </w:tcPr>
          <w:p>
            <w:pPr>
              <w:pStyle w:val="EmptyCellLayoutStyle"/>
              <w:spacing w:after="0" w:line="240" w:lineRule="auto"/>
            </w:pPr>
          </w:p>
        </w:tc>
        <w:tc>
          <w:tcPr>
            <w:tcW w:w="794" w:type="dxa"/>
          </w:tcPr>
          <w:p>
            <w:pPr>
              <w:pStyle w:val="EmptyCellLayoutStyle"/>
              <w:spacing w:after="0" w:line="240" w:lineRule="auto"/>
            </w:pPr>
          </w:p>
        </w:tc>
        <w:tc>
          <w:tcPr>
            <w:tcW w:w="100" w:type="dxa"/>
          </w:tcPr>
          <w:p>
            <w:pPr>
              <w:pStyle w:val="EmptyCellLayoutStyle"/>
              <w:spacing w:after="0" w:line="240" w:lineRule="auto"/>
            </w:pPr>
          </w:p>
        </w:tc>
        <w:tc>
          <w:tcPr>
            <w:tcW w:w="304" w:type="dxa"/>
          </w:tcPr>
          <w:p>
            <w:pPr>
              <w:pStyle w:val="EmptyCellLayoutStyle"/>
              <w:spacing w:after="0" w:line="240" w:lineRule="auto"/>
            </w:pPr>
          </w:p>
        </w:tc>
        <w:tc>
          <w:tcPr>
            <w:tcW w:w="60" w:type="dxa"/>
          </w:tcPr>
          <w:p>
            <w:pPr>
              <w:pStyle w:val="EmptyCellLayoutStyle"/>
              <w:spacing w:after="0" w:line="240" w:lineRule="auto"/>
            </w:pPr>
          </w:p>
        </w:tc>
        <w:tc>
          <w:tcPr>
            <w:tcW w:w="1289" w:type="dxa"/>
          </w:tcPr>
          <w:p>
            <w:pPr>
              <w:pStyle w:val="EmptyCellLayoutStyle"/>
              <w:spacing w:after="0" w:line="240" w:lineRule="auto"/>
            </w:pPr>
          </w:p>
        </w:tc>
        <w:tc>
          <w:tcPr>
            <w:tcW w:w="526" w:type="dxa"/>
          </w:tcPr>
          <w:p>
            <w:pPr>
              <w:pStyle w:val="EmptyCellLayoutStyle"/>
              <w:spacing w:after="0" w:line="240" w:lineRule="auto"/>
            </w:pPr>
          </w:p>
        </w:tc>
        <w:tc>
          <w:tcPr>
            <w:tcW w:w="440" w:type="dxa"/>
            <w:hMerge w:val="restart"/>
          </w:tcPr>
          <w:tbl>
            <w:tblPr>
              <w:tblCellMar>
                <w:top w:w="0" w:type="dxa"/>
                <w:left w:w="0" w:type="dxa"/>
                <w:bottom w:w="0" w:type="dxa"/>
                <w:right w:w="0" w:type="dxa"/>
              </w:tblCellMar>
            </w:tblPr>
            <w:tblGrid>
              <w:gridCol w:w="5098"/>
            </w:tblGrid>
            <w:tr>
              <w:trPr>
                <w:trHeight w:val="282" w:hRule="atLeast"/>
              </w:trPr>
              <w:tc>
                <w:tcPr>
                  <w:tcW w:w="5098"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Arial" w:hAnsi="Arial" w:eastAsia="Arial"/>
                      <w:color w:val="000000"/>
                      <w:sz w:val="22"/>
                    </w:rPr>
                    <w:t xml:space="preserve">JEFFERSON COUNTY PUBLIC SCHOOLS</w:t>
                  </w:r>
                </w:p>
              </w:tc>
            </w:tr>
          </w:tbl>
          <w:p>
            <w:pPr>
              <w:spacing w:after="0" w:line="240" w:lineRule="auto"/>
            </w:pPr>
          </w:p>
        </w:tc>
        <w:tc>
          <w:tcPr>
            <w:tcW w:w="99" w:type="dxa"/>
            <w:hMerge w:val="continue"/>
          </w:tcPr>
          <w:p>
            <w:pPr>
              <w:pStyle w:val="EmptyCellLayoutStyle"/>
              <w:spacing w:after="0" w:line="240" w:lineRule="auto"/>
            </w:pPr>
          </w:p>
        </w:tc>
        <w:tc>
          <w:tcPr>
            <w:tcW w:w="1154" w:type="dxa"/>
            <w:hMerge w:val="continue"/>
          </w:tcPr>
          <w:p>
            <w:pPr>
              <w:pStyle w:val="EmptyCellLayoutStyle"/>
              <w:spacing w:after="0" w:line="240" w:lineRule="auto"/>
            </w:pPr>
          </w:p>
        </w:tc>
        <w:tc>
          <w:tcPr>
            <w:tcW w:w="79" w:type="dxa"/>
            <w:hMerge w:val="continue"/>
          </w:tcPr>
          <w:p>
            <w:pPr>
              <w:pStyle w:val="EmptyCellLayoutStyle"/>
              <w:spacing w:after="0" w:line="240" w:lineRule="auto"/>
            </w:pPr>
          </w:p>
        </w:tc>
        <w:tc>
          <w:tcPr>
            <w:tcW w:w="205" w:type="dxa"/>
            <w:hMerge w:val="continue"/>
          </w:tcPr>
          <w:p>
            <w:pPr>
              <w:pStyle w:val="EmptyCellLayoutStyle"/>
              <w:spacing w:after="0" w:line="240" w:lineRule="auto"/>
            </w:pPr>
          </w:p>
        </w:tc>
        <w:tc>
          <w:tcPr>
            <w:tcW w:w="100" w:type="dxa"/>
            <w:hMerge w:val="continue"/>
          </w:tcPr>
          <w:p>
            <w:pPr>
              <w:pStyle w:val="EmptyCellLayoutStyle"/>
              <w:spacing w:after="0" w:line="240" w:lineRule="auto"/>
            </w:pPr>
          </w:p>
        </w:tc>
        <w:tc>
          <w:tcPr>
            <w:tcW w:w="990" w:type="dxa"/>
            <w:hMerge w:val="continue"/>
          </w:tcPr>
          <w:p>
            <w:pPr>
              <w:pStyle w:val="EmptyCellLayoutStyle"/>
              <w:spacing w:after="0" w:line="240" w:lineRule="auto"/>
            </w:pPr>
          </w:p>
        </w:tc>
        <w:tc>
          <w:tcPr>
            <w:tcW w:w="99" w:type="dxa"/>
            <w:hMerge w:val="continue"/>
          </w:tcPr>
          <w:p>
            <w:pPr>
              <w:pStyle w:val="EmptyCellLayoutStyle"/>
              <w:spacing w:after="0" w:line="240" w:lineRule="auto"/>
            </w:pPr>
          </w:p>
        </w:tc>
        <w:tc>
          <w:tcPr>
            <w:tcW w:w="656" w:type="dxa"/>
            <w:hMerge w:val="continue"/>
          </w:tcPr>
          <w:p>
            <w:pPr>
              <w:pStyle w:val="EmptyCellLayoutStyle"/>
              <w:spacing w:after="0" w:line="240" w:lineRule="auto"/>
            </w:pPr>
          </w:p>
        </w:tc>
        <w:tc>
          <w:tcPr>
            <w:tcW w:w="891" w:type="dxa"/>
            <w:hMerge w:val="continue"/>
          </w:tcPr>
          <w:p>
            <w:pPr>
              <w:pStyle w:val="EmptyCellLayoutStyle"/>
              <w:spacing w:after="0" w:line="240" w:lineRule="auto"/>
            </w:pPr>
          </w:p>
        </w:tc>
        <w:tc>
          <w:tcPr>
            <w:tcW w:w="77" w:type="dxa"/>
            <w:hMerge w:val="continue"/>
          </w:tcPr>
          <w:p>
            <w:pPr>
              <w:pStyle w:val="EmptyCellLayoutStyle"/>
              <w:spacing w:after="0" w:line="240" w:lineRule="auto"/>
            </w:pPr>
          </w:p>
        </w:tc>
        <w:tc>
          <w:tcPr>
            <w:tcW w:w="17" w:type="dxa"/>
            <w:hMerge w:val="continue"/>
          </w:tcPr>
          <w:p>
            <w:pPr>
              <w:pStyle w:val="EmptyCellLayoutStyle"/>
              <w:spacing w:after="0" w:line="240" w:lineRule="auto"/>
            </w:pPr>
          </w:p>
        </w:tc>
        <w:tc>
          <w:tcPr>
            <w:tcW w:w="285" w:type="dxa"/>
            <w:hMerge w:val="continue"/>
          </w:tcPr>
          <w:p>
            <w:pPr>
              <w:pStyle w:val="EmptyCellLayoutStyle"/>
              <w:spacing w:after="0" w:line="240" w:lineRule="auto"/>
            </w:pPr>
          </w:p>
        </w:tc>
        <w:tc>
          <w:tcPr>
            <w:tcW w:w="445" w:type="dxa"/>
          </w:tcPr>
          <w:p>
            <w:pPr>
              <w:pStyle w:val="EmptyCellLayoutStyle"/>
              <w:spacing w:after="0" w:line="240" w:lineRule="auto"/>
            </w:pPr>
          </w:p>
        </w:tc>
        <w:tc>
          <w:tcPr>
            <w:tcW w:w="94" w:type="dxa"/>
          </w:tcPr>
          <w:p>
            <w:pPr>
              <w:pStyle w:val="EmptyCellLayoutStyle"/>
              <w:spacing w:after="0" w:line="240" w:lineRule="auto"/>
            </w:pPr>
          </w:p>
        </w:tc>
        <w:tc>
          <w:tcPr>
            <w:tcW w:w="2087" w:type="dxa"/>
          </w:tcPr>
          <w:p>
            <w:pPr>
              <w:pStyle w:val="EmptyCellLayoutStyle"/>
              <w:spacing w:after="0" w:line="240" w:lineRule="auto"/>
            </w:pPr>
          </w:p>
        </w:tc>
        <w:tc>
          <w:tcPr>
            <w:tcW w:w="85" w:type="dxa"/>
          </w:tcPr>
          <w:p>
            <w:pPr>
              <w:pStyle w:val="EmptyCellLayoutStyle"/>
              <w:spacing w:after="0" w:line="240" w:lineRule="auto"/>
            </w:pPr>
          </w:p>
        </w:tc>
        <w:tc>
          <w:tcPr>
            <w:tcW w:w="118" w:type="dxa"/>
          </w:tcPr>
          <w:p>
            <w:pPr>
              <w:pStyle w:val="EmptyCellLayoutStyle"/>
              <w:spacing w:after="0" w:line="240" w:lineRule="auto"/>
            </w:pPr>
          </w:p>
        </w:tc>
        <w:tc>
          <w:tcPr>
            <w:tcW w:w="60" w:type="dxa"/>
          </w:tcPr>
          <w:p>
            <w:pPr>
              <w:pStyle w:val="EmptyCellLayoutStyle"/>
              <w:spacing w:after="0" w:line="240" w:lineRule="auto"/>
            </w:pPr>
          </w:p>
        </w:tc>
      </w:tr>
      <w:tr>
        <w:trPr>
          <w:trHeight w:val="150" w:hRule="atLeast"/>
        </w:trPr>
        <w:tc>
          <w:tcPr>
            <w:tcW w:w="235" w:type="dxa"/>
          </w:tcPr>
          <w:p>
            <w:pPr>
              <w:pStyle w:val="EmptyCellLayoutStyle"/>
              <w:spacing w:after="0" w:line="240" w:lineRule="auto"/>
            </w:pPr>
          </w:p>
        </w:tc>
        <w:tc>
          <w:tcPr>
            <w:tcW w:w="3" w:type="dxa"/>
          </w:tcPr>
          <w:p>
            <w:pPr>
              <w:pStyle w:val="EmptyCellLayoutStyle"/>
              <w:spacing w:after="0" w:line="240" w:lineRule="auto"/>
            </w:pPr>
          </w:p>
        </w:tc>
        <w:tc>
          <w:tcPr>
            <w:tcW w:w="794" w:type="dxa"/>
          </w:tcPr>
          <w:p>
            <w:pPr>
              <w:pStyle w:val="EmptyCellLayoutStyle"/>
              <w:spacing w:after="0" w:line="240" w:lineRule="auto"/>
            </w:pPr>
          </w:p>
        </w:tc>
        <w:tc>
          <w:tcPr>
            <w:tcW w:w="100" w:type="dxa"/>
          </w:tcPr>
          <w:p>
            <w:pPr>
              <w:pStyle w:val="EmptyCellLayoutStyle"/>
              <w:spacing w:after="0" w:line="240" w:lineRule="auto"/>
            </w:pPr>
          </w:p>
        </w:tc>
        <w:tc>
          <w:tcPr>
            <w:tcW w:w="304" w:type="dxa"/>
          </w:tcPr>
          <w:p>
            <w:pPr>
              <w:pStyle w:val="EmptyCellLayoutStyle"/>
              <w:spacing w:after="0" w:line="240" w:lineRule="auto"/>
            </w:pPr>
          </w:p>
        </w:tc>
        <w:tc>
          <w:tcPr>
            <w:tcW w:w="60" w:type="dxa"/>
          </w:tcPr>
          <w:p>
            <w:pPr>
              <w:pStyle w:val="EmptyCellLayoutStyle"/>
              <w:spacing w:after="0" w:line="240" w:lineRule="auto"/>
            </w:pPr>
          </w:p>
        </w:tc>
        <w:tc>
          <w:tcPr>
            <w:tcW w:w="1289" w:type="dxa"/>
          </w:tcPr>
          <w:p>
            <w:pPr>
              <w:pStyle w:val="EmptyCellLayoutStyle"/>
              <w:spacing w:after="0" w:line="240" w:lineRule="auto"/>
            </w:pPr>
          </w:p>
        </w:tc>
        <w:tc>
          <w:tcPr>
            <w:tcW w:w="526" w:type="dxa"/>
          </w:tcPr>
          <w:p>
            <w:pPr>
              <w:pStyle w:val="EmptyCellLayoutStyle"/>
              <w:spacing w:after="0" w:line="240" w:lineRule="auto"/>
            </w:pPr>
          </w:p>
        </w:tc>
        <w:tc>
          <w:tcPr>
            <w:tcW w:w="440" w:type="dxa"/>
          </w:tcPr>
          <w:p>
            <w:pPr>
              <w:pStyle w:val="EmptyCellLayoutStyle"/>
              <w:spacing w:after="0" w:line="240" w:lineRule="auto"/>
            </w:pPr>
          </w:p>
        </w:tc>
        <w:tc>
          <w:tcPr>
            <w:tcW w:w="99" w:type="dxa"/>
          </w:tcPr>
          <w:p>
            <w:pPr>
              <w:pStyle w:val="EmptyCellLayoutStyle"/>
              <w:spacing w:after="0" w:line="240" w:lineRule="auto"/>
            </w:pPr>
          </w:p>
        </w:tc>
        <w:tc>
          <w:tcPr>
            <w:tcW w:w="1154" w:type="dxa"/>
          </w:tcPr>
          <w:p>
            <w:pPr>
              <w:pStyle w:val="EmptyCellLayoutStyle"/>
              <w:spacing w:after="0" w:line="240" w:lineRule="auto"/>
            </w:pPr>
          </w:p>
        </w:tc>
        <w:tc>
          <w:tcPr>
            <w:tcW w:w="79" w:type="dxa"/>
          </w:tcPr>
          <w:p>
            <w:pPr>
              <w:pStyle w:val="EmptyCellLayoutStyle"/>
              <w:spacing w:after="0" w:line="240" w:lineRule="auto"/>
            </w:pPr>
          </w:p>
        </w:tc>
        <w:tc>
          <w:tcPr>
            <w:tcW w:w="205" w:type="dxa"/>
          </w:tcPr>
          <w:p>
            <w:pPr>
              <w:pStyle w:val="EmptyCellLayoutStyle"/>
              <w:spacing w:after="0" w:line="240" w:lineRule="auto"/>
            </w:pPr>
          </w:p>
        </w:tc>
        <w:tc>
          <w:tcPr>
            <w:tcW w:w="100" w:type="dxa"/>
          </w:tcPr>
          <w:p>
            <w:pPr>
              <w:pStyle w:val="EmptyCellLayoutStyle"/>
              <w:spacing w:after="0" w:line="240" w:lineRule="auto"/>
            </w:pPr>
          </w:p>
        </w:tc>
        <w:tc>
          <w:tcPr>
            <w:tcW w:w="990" w:type="dxa"/>
          </w:tcPr>
          <w:p>
            <w:pPr>
              <w:pStyle w:val="EmptyCellLayoutStyle"/>
              <w:spacing w:after="0" w:line="240" w:lineRule="auto"/>
            </w:pPr>
          </w:p>
        </w:tc>
        <w:tc>
          <w:tcPr>
            <w:tcW w:w="99" w:type="dxa"/>
          </w:tcPr>
          <w:p>
            <w:pPr>
              <w:pStyle w:val="EmptyCellLayoutStyle"/>
              <w:spacing w:after="0" w:line="240" w:lineRule="auto"/>
            </w:pPr>
          </w:p>
        </w:tc>
        <w:tc>
          <w:tcPr>
            <w:tcW w:w="656" w:type="dxa"/>
          </w:tcPr>
          <w:p>
            <w:pPr>
              <w:pStyle w:val="EmptyCellLayoutStyle"/>
              <w:spacing w:after="0" w:line="240" w:lineRule="auto"/>
            </w:pPr>
          </w:p>
        </w:tc>
        <w:tc>
          <w:tcPr>
            <w:tcW w:w="891" w:type="dxa"/>
          </w:tcPr>
          <w:p>
            <w:pPr>
              <w:pStyle w:val="EmptyCellLayoutStyle"/>
              <w:spacing w:after="0" w:line="240" w:lineRule="auto"/>
            </w:pPr>
          </w:p>
        </w:tc>
        <w:tc>
          <w:tcPr>
            <w:tcW w:w="77" w:type="dxa"/>
          </w:tcPr>
          <w:p>
            <w:pPr>
              <w:pStyle w:val="EmptyCellLayoutStyle"/>
              <w:spacing w:after="0" w:line="240" w:lineRule="auto"/>
            </w:pPr>
          </w:p>
        </w:tc>
        <w:tc>
          <w:tcPr>
            <w:tcW w:w="17" w:type="dxa"/>
          </w:tcPr>
          <w:p>
            <w:pPr>
              <w:pStyle w:val="EmptyCellLayoutStyle"/>
              <w:spacing w:after="0" w:line="240" w:lineRule="auto"/>
            </w:pPr>
          </w:p>
        </w:tc>
        <w:tc>
          <w:tcPr>
            <w:tcW w:w="285" w:type="dxa"/>
          </w:tcPr>
          <w:p>
            <w:pPr>
              <w:pStyle w:val="EmptyCellLayoutStyle"/>
              <w:spacing w:after="0" w:line="240" w:lineRule="auto"/>
            </w:pPr>
          </w:p>
        </w:tc>
        <w:tc>
          <w:tcPr>
            <w:tcW w:w="445" w:type="dxa"/>
          </w:tcPr>
          <w:p>
            <w:pPr>
              <w:pStyle w:val="EmptyCellLayoutStyle"/>
              <w:spacing w:after="0" w:line="240" w:lineRule="auto"/>
            </w:pPr>
          </w:p>
        </w:tc>
        <w:tc>
          <w:tcPr>
            <w:tcW w:w="94" w:type="dxa"/>
          </w:tcPr>
          <w:p>
            <w:pPr>
              <w:pStyle w:val="EmptyCellLayoutStyle"/>
              <w:spacing w:after="0" w:line="240" w:lineRule="auto"/>
            </w:pPr>
          </w:p>
        </w:tc>
        <w:tc>
          <w:tcPr>
            <w:tcW w:w="2087" w:type="dxa"/>
          </w:tcPr>
          <w:p>
            <w:pPr>
              <w:pStyle w:val="EmptyCellLayoutStyle"/>
              <w:spacing w:after="0" w:line="240" w:lineRule="auto"/>
            </w:pPr>
          </w:p>
        </w:tc>
        <w:tc>
          <w:tcPr>
            <w:tcW w:w="85" w:type="dxa"/>
          </w:tcPr>
          <w:p>
            <w:pPr>
              <w:pStyle w:val="EmptyCellLayoutStyle"/>
              <w:spacing w:after="0" w:line="240" w:lineRule="auto"/>
            </w:pPr>
          </w:p>
        </w:tc>
        <w:tc>
          <w:tcPr>
            <w:tcW w:w="118" w:type="dxa"/>
          </w:tcPr>
          <w:p>
            <w:pPr>
              <w:pStyle w:val="EmptyCellLayoutStyle"/>
              <w:spacing w:after="0" w:line="240" w:lineRule="auto"/>
            </w:pPr>
          </w:p>
        </w:tc>
        <w:tc>
          <w:tcPr>
            <w:tcW w:w="60" w:type="dxa"/>
          </w:tcPr>
          <w:p>
            <w:pPr>
              <w:pStyle w:val="EmptyCellLayoutStyle"/>
              <w:spacing w:after="0" w:line="240" w:lineRule="auto"/>
            </w:pPr>
          </w:p>
        </w:tc>
      </w:tr>
      <w:tr>
        <w:trPr>
          <w:trHeight w:val="704" w:hRule="atLeast"/>
        </w:trPr>
        <w:tc>
          <w:tcPr>
            <w:tcW w:w="235" w:type="dxa"/>
          </w:tcPr>
          <w:p>
            <w:pPr>
              <w:pStyle w:val="EmptyCellLayoutStyle"/>
              <w:spacing w:after="0" w:line="240" w:lineRule="auto"/>
            </w:pPr>
          </w:p>
        </w:tc>
        <w:tc>
          <w:tcPr>
            <w:tcW w:w="3" w:type="dxa"/>
          </w:tcPr>
          <w:p>
            <w:pPr>
              <w:pStyle w:val="EmptyCellLayoutStyle"/>
              <w:spacing w:after="0" w:line="240" w:lineRule="auto"/>
            </w:pPr>
          </w:p>
        </w:tc>
        <w:tc>
          <w:tcPr>
            <w:tcW w:w="794" w:type="dxa"/>
          </w:tcPr>
          <w:p>
            <w:pPr>
              <w:pStyle w:val="EmptyCellLayoutStyle"/>
              <w:spacing w:after="0" w:line="240" w:lineRule="auto"/>
            </w:pPr>
          </w:p>
        </w:tc>
        <w:tc>
          <w:tcPr>
            <w:tcW w:w="100" w:type="dxa"/>
          </w:tcPr>
          <w:p>
            <w:pPr>
              <w:pStyle w:val="EmptyCellLayoutStyle"/>
              <w:spacing w:after="0" w:line="240" w:lineRule="auto"/>
            </w:pPr>
          </w:p>
        </w:tc>
        <w:tc>
          <w:tcPr>
            <w:tcW w:w="304" w:type="dxa"/>
          </w:tcPr>
          <w:p>
            <w:pPr>
              <w:pStyle w:val="EmptyCellLayoutStyle"/>
              <w:spacing w:after="0" w:line="240" w:lineRule="auto"/>
            </w:pPr>
          </w:p>
        </w:tc>
        <w:tc>
          <w:tcPr>
            <w:tcW w:w="60" w:type="dxa"/>
          </w:tcPr>
          <w:p>
            <w:pPr>
              <w:pStyle w:val="EmptyCellLayoutStyle"/>
              <w:spacing w:after="0" w:line="240" w:lineRule="auto"/>
            </w:pPr>
          </w:p>
        </w:tc>
        <w:tc>
          <w:tcPr>
            <w:tcW w:w="1289" w:type="dxa"/>
          </w:tcPr>
          <w:p>
            <w:pPr>
              <w:pStyle w:val="EmptyCellLayoutStyle"/>
              <w:spacing w:after="0" w:line="240" w:lineRule="auto"/>
            </w:pPr>
          </w:p>
        </w:tc>
        <w:tc>
          <w:tcPr>
            <w:tcW w:w="526" w:type="dxa"/>
            <w:hMerge w:val="restart"/>
          </w:tcPr>
          <w:tbl>
            <w:tblPr>
              <w:tblCellMar>
                <w:top w:w="0" w:type="dxa"/>
                <w:left w:w="0" w:type="dxa"/>
                <w:bottom w:w="0" w:type="dxa"/>
                <w:right w:w="0" w:type="dxa"/>
              </w:tblCellMar>
            </w:tblPr>
            <w:tblGrid>
              <w:gridCol w:w="6165"/>
            </w:tblGrid>
            <w:tr>
              <w:trPr>
                <w:trHeight w:val="626" w:hRule="atLeast"/>
              </w:trPr>
              <w:tc>
                <w:tcPr>
                  <w:tcW w:w="6165"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Arial" w:hAnsi="Arial" w:eastAsia="Arial"/>
                      <w:color w:val="000000"/>
                      <w:sz w:val="22"/>
                    </w:rPr>
                    <w:t xml:space="preserve">                 </w:t>
                  </w:r>
                  <w:r>
                    <w:rPr>
                      <w:rFonts w:ascii="Arial" w:hAnsi="Arial" w:eastAsia="Arial"/>
                      <w:color w:val="000000"/>
                      <w:sz w:val="22"/>
                      <w:u w:val="single"/>
                    </w:rPr>
                    <w:t xml:space="preserve">Classified Employee Performance Evaluation</w:t>
                  </w:r>
                </w:p>
                <w:p>
                  <w:pPr>
                    <w:spacing w:after="0" w:line="240" w:lineRule="auto"/>
                    <w:ind w:left="599" w:right="42" w:hanging="599"/>
                    <w:jc w:val="center"/>
                  </w:pPr>
                  <w:r>
                    <w:rPr>
                      <w:rFonts w:ascii="Arial" w:hAnsi="Arial" w:eastAsia="Arial"/>
                      <w:color w:val="000000"/>
                      <w:sz w:val="22"/>
                    </w:rPr>
                    <w:t xml:space="preserve">        </w:t>
                  </w:r>
                  <w:r>
                    <w:rPr>
                      <w:rFonts w:ascii="Arial" w:hAnsi="Arial" w:eastAsia="Arial"/>
                      <w:color w:val="000000"/>
                      <w:sz w:val="22"/>
                      <w:u w:val="single"/>
                    </w:rPr>
                    <w:t xml:space="preserve">(Non‑Supervisory/Non‑Managerial Employees)</w:t>
                  </w:r>
                </w:p>
              </w:tc>
            </w:tr>
          </w:tbl>
          <w:p>
            <w:pPr>
              <w:spacing w:after="0" w:line="240" w:lineRule="auto"/>
            </w:pPr>
          </w:p>
        </w:tc>
        <w:tc>
          <w:tcPr>
            <w:tcW w:w="440" w:type="dxa"/>
            <w:hMerge w:val="continue"/>
          </w:tcPr>
          <w:p>
            <w:pPr>
              <w:pStyle w:val="EmptyCellLayoutStyle"/>
              <w:spacing w:after="0" w:line="240" w:lineRule="auto"/>
            </w:pPr>
          </w:p>
        </w:tc>
        <w:tc>
          <w:tcPr>
            <w:tcW w:w="99" w:type="dxa"/>
            <w:hMerge w:val="continue"/>
          </w:tcPr>
          <w:p>
            <w:pPr>
              <w:pStyle w:val="EmptyCellLayoutStyle"/>
              <w:spacing w:after="0" w:line="240" w:lineRule="auto"/>
            </w:pPr>
          </w:p>
        </w:tc>
        <w:tc>
          <w:tcPr>
            <w:tcW w:w="1154" w:type="dxa"/>
            <w:hMerge w:val="continue"/>
          </w:tcPr>
          <w:p>
            <w:pPr>
              <w:pStyle w:val="EmptyCellLayoutStyle"/>
              <w:spacing w:after="0" w:line="240" w:lineRule="auto"/>
            </w:pPr>
          </w:p>
        </w:tc>
        <w:tc>
          <w:tcPr>
            <w:tcW w:w="79" w:type="dxa"/>
            <w:hMerge w:val="continue"/>
          </w:tcPr>
          <w:p>
            <w:pPr>
              <w:pStyle w:val="EmptyCellLayoutStyle"/>
              <w:spacing w:after="0" w:line="240" w:lineRule="auto"/>
            </w:pPr>
          </w:p>
        </w:tc>
        <w:tc>
          <w:tcPr>
            <w:tcW w:w="205" w:type="dxa"/>
            <w:hMerge w:val="continue"/>
          </w:tcPr>
          <w:p>
            <w:pPr>
              <w:pStyle w:val="EmptyCellLayoutStyle"/>
              <w:spacing w:after="0" w:line="240" w:lineRule="auto"/>
            </w:pPr>
          </w:p>
        </w:tc>
        <w:tc>
          <w:tcPr>
            <w:tcW w:w="100" w:type="dxa"/>
            <w:hMerge w:val="continue"/>
          </w:tcPr>
          <w:p>
            <w:pPr>
              <w:pStyle w:val="EmptyCellLayoutStyle"/>
              <w:spacing w:after="0" w:line="240" w:lineRule="auto"/>
            </w:pPr>
          </w:p>
        </w:tc>
        <w:tc>
          <w:tcPr>
            <w:tcW w:w="990" w:type="dxa"/>
            <w:hMerge w:val="continue"/>
          </w:tcPr>
          <w:p>
            <w:pPr>
              <w:pStyle w:val="EmptyCellLayoutStyle"/>
              <w:spacing w:after="0" w:line="240" w:lineRule="auto"/>
            </w:pPr>
          </w:p>
        </w:tc>
        <w:tc>
          <w:tcPr>
            <w:tcW w:w="99" w:type="dxa"/>
            <w:hMerge w:val="continue"/>
          </w:tcPr>
          <w:p>
            <w:pPr>
              <w:pStyle w:val="EmptyCellLayoutStyle"/>
              <w:spacing w:after="0" w:line="240" w:lineRule="auto"/>
            </w:pPr>
          </w:p>
        </w:tc>
        <w:tc>
          <w:tcPr>
            <w:tcW w:w="656" w:type="dxa"/>
            <w:hMerge w:val="continue"/>
          </w:tcPr>
          <w:p>
            <w:pPr>
              <w:pStyle w:val="EmptyCellLayoutStyle"/>
              <w:spacing w:after="0" w:line="240" w:lineRule="auto"/>
            </w:pPr>
          </w:p>
        </w:tc>
        <w:tc>
          <w:tcPr>
            <w:tcW w:w="891" w:type="dxa"/>
            <w:hMerge w:val="continue"/>
          </w:tcPr>
          <w:p>
            <w:pPr>
              <w:pStyle w:val="EmptyCellLayoutStyle"/>
              <w:spacing w:after="0" w:line="240" w:lineRule="auto"/>
            </w:pPr>
          </w:p>
        </w:tc>
        <w:tc>
          <w:tcPr>
            <w:tcW w:w="77" w:type="dxa"/>
            <w:hMerge w:val="continue"/>
          </w:tcPr>
          <w:p>
            <w:pPr>
              <w:pStyle w:val="EmptyCellLayoutStyle"/>
              <w:spacing w:after="0" w:line="240" w:lineRule="auto"/>
            </w:pPr>
          </w:p>
        </w:tc>
        <w:tc>
          <w:tcPr>
            <w:tcW w:w="17" w:type="dxa"/>
            <w:hMerge w:val="continue"/>
          </w:tcPr>
          <w:p>
            <w:pPr>
              <w:pStyle w:val="EmptyCellLayoutStyle"/>
              <w:spacing w:after="0" w:line="240" w:lineRule="auto"/>
            </w:pPr>
          </w:p>
        </w:tc>
        <w:tc>
          <w:tcPr>
            <w:tcW w:w="285" w:type="dxa"/>
            <w:hMerge w:val="continue"/>
          </w:tcPr>
          <w:p>
            <w:pPr>
              <w:pStyle w:val="EmptyCellLayoutStyle"/>
              <w:spacing w:after="0" w:line="240" w:lineRule="auto"/>
            </w:pPr>
          </w:p>
        </w:tc>
        <w:tc>
          <w:tcPr>
            <w:tcW w:w="445" w:type="dxa"/>
            <w:hMerge w:val="continue"/>
          </w:tcPr>
          <w:p>
            <w:pPr>
              <w:pStyle w:val="EmptyCellLayoutStyle"/>
              <w:spacing w:after="0" w:line="240" w:lineRule="auto"/>
            </w:pPr>
          </w:p>
        </w:tc>
        <w:tc>
          <w:tcPr>
            <w:tcW w:w="94" w:type="dxa"/>
            <w:hMerge w:val="continue"/>
          </w:tcPr>
          <w:p>
            <w:pPr>
              <w:pStyle w:val="EmptyCellLayoutStyle"/>
              <w:spacing w:after="0" w:line="240" w:lineRule="auto"/>
            </w:pPr>
          </w:p>
        </w:tc>
        <w:tc>
          <w:tcPr>
            <w:tcW w:w="2087" w:type="dxa"/>
          </w:tcPr>
          <w:p>
            <w:pPr>
              <w:pStyle w:val="EmptyCellLayoutStyle"/>
              <w:spacing w:after="0" w:line="240" w:lineRule="auto"/>
            </w:pPr>
          </w:p>
        </w:tc>
        <w:tc>
          <w:tcPr>
            <w:tcW w:w="85" w:type="dxa"/>
          </w:tcPr>
          <w:p>
            <w:pPr>
              <w:pStyle w:val="EmptyCellLayoutStyle"/>
              <w:spacing w:after="0" w:line="240" w:lineRule="auto"/>
            </w:pPr>
          </w:p>
        </w:tc>
        <w:tc>
          <w:tcPr>
            <w:tcW w:w="118" w:type="dxa"/>
          </w:tcPr>
          <w:p>
            <w:pPr>
              <w:pStyle w:val="EmptyCellLayoutStyle"/>
              <w:spacing w:after="0" w:line="240" w:lineRule="auto"/>
            </w:pPr>
          </w:p>
        </w:tc>
        <w:tc>
          <w:tcPr>
            <w:tcW w:w="60" w:type="dxa"/>
          </w:tcPr>
          <w:p>
            <w:pPr>
              <w:pStyle w:val="EmptyCellLayoutStyle"/>
              <w:spacing w:after="0" w:line="240" w:lineRule="auto"/>
            </w:pPr>
          </w:p>
        </w:tc>
      </w:tr>
      <w:tr>
        <w:trPr>
          <w:trHeight w:val="159" w:hRule="atLeast"/>
        </w:trPr>
        <w:tc>
          <w:tcPr>
            <w:tcW w:w="235" w:type="dxa"/>
          </w:tcPr>
          <w:p>
            <w:pPr>
              <w:pStyle w:val="EmptyCellLayoutStyle"/>
              <w:spacing w:after="0" w:line="240" w:lineRule="auto"/>
            </w:pPr>
          </w:p>
        </w:tc>
        <w:tc>
          <w:tcPr>
            <w:tcW w:w="3" w:type="dxa"/>
          </w:tcPr>
          <w:p>
            <w:pPr>
              <w:pStyle w:val="EmptyCellLayoutStyle"/>
              <w:spacing w:after="0" w:line="240" w:lineRule="auto"/>
            </w:pPr>
          </w:p>
        </w:tc>
        <w:tc>
          <w:tcPr>
            <w:tcW w:w="794" w:type="dxa"/>
          </w:tcPr>
          <w:p>
            <w:pPr>
              <w:pStyle w:val="EmptyCellLayoutStyle"/>
              <w:spacing w:after="0" w:line="240" w:lineRule="auto"/>
            </w:pPr>
          </w:p>
        </w:tc>
        <w:tc>
          <w:tcPr>
            <w:tcW w:w="100" w:type="dxa"/>
          </w:tcPr>
          <w:p>
            <w:pPr>
              <w:pStyle w:val="EmptyCellLayoutStyle"/>
              <w:spacing w:after="0" w:line="240" w:lineRule="auto"/>
            </w:pPr>
          </w:p>
        </w:tc>
        <w:tc>
          <w:tcPr>
            <w:tcW w:w="304" w:type="dxa"/>
          </w:tcPr>
          <w:p>
            <w:pPr>
              <w:pStyle w:val="EmptyCellLayoutStyle"/>
              <w:spacing w:after="0" w:line="240" w:lineRule="auto"/>
            </w:pPr>
          </w:p>
        </w:tc>
        <w:tc>
          <w:tcPr>
            <w:tcW w:w="60" w:type="dxa"/>
          </w:tcPr>
          <w:p>
            <w:pPr>
              <w:pStyle w:val="EmptyCellLayoutStyle"/>
              <w:spacing w:after="0" w:line="240" w:lineRule="auto"/>
            </w:pPr>
          </w:p>
        </w:tc>
        <w:tc>
          <w:tcPr>
            <w:tcW w:w="1289" w:type="dxa"/>
          </w:tcPr>
          <w:p>
            <w:pPr>
              <w:pStyle w:val="EmptyCellLayoutStyle"/>
              <w:spacing w:after="0" w:line="240" w:lineRule="auto"/>
            </w:pPr>
          </w:p>
        </w:tc>
        <w:tc>
          <w:tcPr>
            <w:tcW w:w="526" w:type="dxa"/>
          </w:tcPr>
          <w:p>
            <w:pPr>
              <w:pStyle w:val="EmptyCellLayoutStyle"/>
              <w:spacing w:after="0" w:line="240" w:lineRule="auto"/>
            </w:pPr>
          </w:p>
        </w:tc>
        <w:tc>
          <w:tcPr>
            <w:tcW w:w="440" w:type="dxa"/>
          </w:tcPr>
          <w:p>
            <w:pPr>
              <w:pStyle w:val="EmptyCellLayoutStyle"/>
              <w:spacing w:after="0" w:line="240" w:lineRule="auto"/>
            </w:pPr>
          </w:p>
        </w:tc>
        <w:tc>
          <w:tcPr>
            <w:tcW w:w="99" w:type="dxa"/>
          </w:tcPr>
          <w:p>
            <w:pPr>
              <w:pStyle w:val="EmptyCellLayoutStyle"/>
              <w:spacing w:after="0" w:line="240" w:lineRule="auto"/>
            </w:pPr>
          </w:p>
        </w:tc>
        <w:tc>
          <w:tcPr>
            <w:tcW w:w="1154" w:type="dxa"/>
          </w:tcPr>
          <w:p>
            <w:pPr>
              <w:pStyle w:val="EmptyCellLayoutStyle"/>
              <w:spacing w:after="0" w:line="240" w:lineRule="auto"/>
            </w:pPr>
          </w:p>
        </w:tc>
        <w:tc>
          <w:tcPr>
            <w:tcW w:w="79" w:type="dxa"/>
          </w:tcPr>
          <w:p>
            <w:pPr>
              <w:pStyle w:val="EmptyCellLayoutStyle"/>
              <w:spacing w:after="0" w:line="240" w:lineRule="auto"/>
            </w:pPr>
          </w:p>
        </w:tc>
        <w:tc>
          <w:tcPr>
            <w:tcW w:w="205" w:type="dxa"/>
          </w:tcPr>
          <w:p>
            <w:pPr>
              <w:pStyle w:val="EmptyCellLayoutStyle"/>
              <w:spacing w:after="0" w:line="240" w:lineRule="auto"/>
            </w:pPr>
          </w:p>
        </w:tc>
        <w:tc>
          <w:tcPr>
            <w:tcW w:w="100" w:type="dxa"/>
          </w:tcPr>
          <w:p>
            <w:pPr>
              <w:pStyle w:val="EmptyCellLayoutStyle"/>
              <w:spacing w:after="0" w:line="240" w:lineRule="auto"/>
            </w:pPr>
          </w:p>
        </w:tc>
        <w:tc>
          <w:tcPr>
            <w:tcW w:w="990" w:type="dxa"/>
          </w:tcPr>
          <w:p>
            <w:pPr>
              <w:pStyle w:val="EmptyCellLayoutStyle"/>
              <w:spacing w:after="0" w:line="240" w:lineRule="auto"/>
            </w:pPr>
          </w:p>
        </w:tc>
        <w:tc>
          <w:tcPr>
            <w:tcW w:w="99" w:type="dxa"/>
          </w:tcPr>
          <w:p>
            <w:pPr>
              <w:pStyle w:val="EmptyCellLayoutStyle"/>
              <w:spacing w:after="0" w:line="240" w:lineRule="auto"/>
            </w:pPr>
          </w:p>
        </w:tc>
        <w:tc>
          <w:tcPr>
            <w:tcW w:w="656" w:type="dxa"/>
          </w:tcPr>
          <w:p>
            <w:pPr>
              <w:pStyle w:val="EmptyCellLayoutStyle"/>
              <w:spacing w:after="0" w:line="240" w:lineRule="auto"/>
            </w:pPr>
          </w:p>
        </w:tc>
        <w:tc>
          <w:tcPr>
            <w:tcW w:w="891" w:type="dxa"/>
          </w:tcPr>
          <w:p>
            <w:pPr>
              <w:pStyle w:val="EmptyCellLayoutStyle"/>
              <w:spacing w:after="0" w:line="240" w:lineRule="auto"/>
            </w:pPr>
          </w:p>
        </w:tc>
        <w:tc>
          <w:tcPr>
            <w:tcW w:w="77" w:type="dxa"/>
          </w:tcPr>
          <w:p>
            <w:pPr>
              <w:pStyle w:val="EmptyCellLayoutStyle"/>
              <w:spacing w:after="0" w:line="240" w:lineRule="auto"/>
            </w:pPr>
          </w:p>
        </w:tc>
        <w:tc>
          <w:tcPr>
            <w:tcW w:w="17" w:type="dxa"/>
          </w:tcPr>
          <w:p>
            <w:pPr>
              <w:pStyle w:val="EmptyCellLayoutStyle"/>
              <w:spacing w:after="0" w:line="240" w:lineRule="auto"/>
            </w:pPr>
          </w:p>
        </w:tc>
        <w:tc>
          <w:tcPr>
            <w:tcW w:w="285" w:type="dxa"/>
          </w:tcPr>
          <w:p>
            <w:pPr>
              <w:pStyle w:val="EmptyCellLayoutStyle"/>
              <w:spacing w:after="0" w:line="240" w:lineRule="auto"/>
            </w:pPr>
          </w:p>
        </w:tc>
        <w:tc>
          <w:tcPr>
            <w:tcW w:w="445" w:type="dxa"/>
          </w:tcPr>
          <w:p>
            <w:pPr>
              <w:pStyle w:val="EmptyCellLayoutStyle"/>
              <w:spacing w:after="0" w:line="240" w:lineRule="auto"/>
            </w:pPr>
          </w:p>
        </w:tc>
        <w:tc>
          <w:tcPr>
            <w:tcW w:w="94" w:type="dxa"/>
          </w:tcPr>
          <w:p>
            <w:pPr>
              <w:pStyle w:val="EmptyCellLayoutStyle"/>
              <w:spacing w:after="0" w:line="240" w:lineRule="auto"/>
            </w:pPr>
          </w:p>
        </w:tc>
        <w:tc>
          <w:tcPr>
            <w:tcW w:w="2087" w:type="dxa"/>
          </w:tcPr>
          <w:p>
            <w:pPr>
              <w:pStyle w:val="EmptyCellLayoutStyle"/>
              <w:spacing w:after="0" w:line="240" w:lineRule="auto"/>
            </w:pPr>
          </w:p>
        </w:tc>
        <w:tc>
          <w:tcPr>
            <w:tcW w:w="85" w:type="dxa"/>
          </w:tcPr>
          <w:p>
            <w:pPr>
              <w:pStyle w:val="EmptyCellLayoutStyle"/>
              <w:spacing w:after="0" w:line="240" w:lineRule="auto"/>
            </w:pPr>
          </w:p>
        </w:tc>
        <w:tc>
          <w:tcPr>
            <w:tcW w:w="118" w:type="dxa"/>
          </w:tcPr>
          <w:p>
            <w:pPr>
              <w:pStyle w:val="EmptyCellLayoutStyle"/>
              <w:spacing w:after="0" w:line="240" w:lineRule="auto"/>
            </w:pPr>
          </w:p>
        </w:tc>
        <w:tc>
          <w:tcPr>
            <w:tcW w:w="60" w:type="dxa"/>
          </w:tcPr>
          <w:p>
            <w:pPr>
              <w:pStyle w:val="EmptyCellLayoutStyle"/>
              <w:spacing w:after="0" w:line="240" w:lineRule="auto"/>
            </w:pPr>
          </w:p>
        </w:tc>
      </w:tr>
      <w:tr>
        <w:trPr>
          <w:trHeight w:val="6" w:hRule="atLeast"/>
        </w:trPr>
        <w:tc>
          <w:tcPr>
            <w:tcW w:w="235" w:type="dxa"/>
          </w:tcPr>
          <w:p>
            <w:pPr>
              <w:pStyle w:val="EmptyCellLayoutStyle"/>
              <w:spacing w:after="0" w:line="240" w:lineRule="auto"/>
            </w:pPr>
          </w:p>
        </w:tc>
        <w:tc>
          <w:tcPr>
            <w:tcW w:w="3" w:type="dxa"/>
          </w:tcPr>
          <w:p>
            <w:pPr>
              <w:pStyle w:val="EmptyCellLayoutStyle"/>
              <w:spacing w:after="0" w:line="240" w:lineRule="auto"/>
            </w:pPr>
          </w:p>
        </w:tc>
        <w:tc>
          <w:tcPr>
            <w:tcW w:w="794" w:type="dxa"/>
          </w:tcPr>
          <w:p>
            <w:pPr>
              <w:pStyle w:val="EmptyCellLayoutStyle"/>
              <w:spacing w:after="0" w:line="240" w:lineRule="auto"/>
            </w:pPr>
          </w:p>
        </w:tc>
        <w:tc>
          <w:tcPr>
            <w:tcW w:w="100" w:type="dxa"/>
          </w:tcPr>
          <w:p>
            <w:pPr>
              <w:pStyle w:val="EmptyCellLayoutStyle"/>
              <w:spacing w:after="0" w:line="240" w:lineRule="auto"/>
            </w:pPr>
          </w:p>
        </w:tc>
        <w:tc>
          <w:tcPr>
            <w:tcW w:w="304" w:type="dxa"/>
            <w:hMerge w:val="restart"/>
            <w:vMerge w:val="restart"/>
          </w:tcPr>
          <w:tbl>
            <w:tblPr>
              <w:tblCellMar>
                <w:top w:w="0" w:type="dxa"/>
                <w:left w:w="0" w:type="dxa"/>
                <w:bottom w:w="0" w:type="dxa"/>
                <w:right w:w="0" w:type="dxa"/>
              </w:tblCellMar>
            </w:tblPr>
            <w:tblGrid>
              <w:gridCol w:w="2621"/>
            </w:tblGrid>
            <w:tr>
              <w:trPr>
                <w:trHeight w:val="282" w:hRule="atLeast"/>
              </w:trPr>
              <w:tc>
                <w:tcPr>
                  <w:tcW w:w="2621" w:type="dxa"/>
                  <w:tcBorders>
                    <w:top w:val="nil" w:color="000000" w:sz="7"/>
                    <w:left w:val="nil" w:color="000000" w:sz="7"/>
                    <w:bottom w:val="single" w:color="000000" w:sz="7"/>
                    <w:right w:val="nil"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24"/>
                    </w:rPr>
                    <w:t xml:space="preserve"> </w:t>
                  </w:r>
                </w:p>
              </w:tc>
            </w:tr>
          </w:tbl>
          <w:p>
            <w:pPr>
              <w:spacing w:after="0" w:line="240" w:lineRule="auto"/>
            </w:pPr>
          </w:p>
        </w:tc>
        <w:tc>
          <w:tcPr>
            <w:tcW w:w="60" w:type="dxa"/>
            <w:hMerge w:val="continue"/>
            <w:vMerge w:val="restart"/>
          </w:tcPr>
          <w:p>
            <w:pPr>
              <w:pStyle w:val="EmptyCellLayoutStyle"/>
              <w:spacing w:after="0" w:line="240" w:lineRule="auto"/>
            </w:pPr>
          </w:p>
        </w:tc>
        <w:tc>
          <w:tcPr>
            <w:tcW w:w="1289" w:type="dxa"/>
            <w:hMerge w:val="continue"/>
            <w:vMerge w:val="restart"/>
          </w:tcPr>
          <w:p>
            <w:pPr>
              <w:pStyle w:val="EmptyCellLayoutStyle"/>
              <w:spacing w:after="0" w:line="240" w:lineRule="auto"/>
            </w:pPr>
          </w:p>
        </w:tc>
        <w:tc>
          <w:tcPr>
            <w:tcW w:w="526" w:type="dxa"/>
            <w:hMerge w:val="continue"/>
            <w:vMerge w:val="restart"/>
          </w:tcPr>
          <w:p>
            <w:pPr>
              <w:pStyle w:val="EmptyCellLayoutStyle"/>
              <w:spacing w:after="0" w:line="240" w:lineRule="auto"/>
            </w:pPr>
          </w:p>
        </w:tc>
        <w:tc>
          <w:tcPr>
            <w:tcW w:w="440" w:type="dxa"/>
            <w:hMerge w:val="continue"/>
            <w:vMerge w:val="restart"/>
          </w:tcPr>
          <w:p>
            <w:pPr>
              <w:pStyle w:val="EmptyCellLayoutStyle"/>
              <w:spacing w:after="0" w:line="240" w:lineRule="auto"/>
            </w:pPr>
          </w:p>
        </w:tc>
        <w:tc>
          <w:tcPr>
            <w:tcW w:w="99" w:type="dxa"/>
          </w:tcPr>
          <w:p>
            <w:pPr>
              <w:pStyle w:val="EmptyCellLayoutStyle"/>
              <w:spacing w:after="0" w:line="240" w:lineRule="auto"/>
            </w:pPr>
          </w:p>
        </w:tc>
        <w:tc>
          <w:tcPr>
            <w:tcW w:w="1154" w:type="dxa"/>
          </w:tcPr>
          <w:p>
            <w:pPr>
              <w:pStyle w:val="EmptyCellLayoutStyle"/>
              <w:spacing w:after="0" w:line="240" w:lineRule="auto"/>
            </w:pPr>
          </w:p>
        </w:tc>
        <w:tc>
          <w:tcPr>
            <w:tcW w:w="79" w:type="dxa"/>
          </w:tcPr>
          <w:p>
            <w:pPr>
              <w:pStyle w:val="EmptyCellLayoutStyle"/>
              <w:spacing w:after="0" w:line="240" w:lineRule="auto"/>
            </w:pPr>
          </w:p>
        </w:tc>
        <w:tc>
          <w:tcPr>
            <w:tcW w:w="205" w:type="dxa"/>
            <w:hMerge w:val="restart"/>
            <w:vMerge w:val="restart"/>
          </w:tcPr>
          <w:tbl>
            <w:tblPr>
              <w:tblCellMar>
                <w:top w:w="0" w:type="dxa"/>
                <w:left w:w="0" w:type="dxa"/>
                <w:bottom w:w="0" w:type="dxa"/>
                <w:right w:w="0" w:type="dxa"/>
              </w:tblCellMar>
            </w:tblPr>
            <w:tblGrid>
              <w:gridCol w:w="2943"/>
            </w:tblGrid>
            <w:tr>
              <w:trPr>
                <w:trHeight w:val="282" w:hRule="atLeast"/>
              </w:trPr>
              <w:tc>
                <w:tcPr>
                  <w:tcW w:w="2943" w:type="dxa"/>
                  <w:tcBorders>
                    <w:top w:val="nil" w:color="000000" w:sz="7"/>
                    <w:left w:val="nil" w:color="000000" w:sz="7"/>
                    <w:bottom w:val="single" w:color="000000" w:sz="7"/>
                    <w:right w:val="nil"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24"/>
                    </w:rPr>
                    <w:t xml:space="preserve"> </w:t>
                  </w:r>
                </w:p>
              </w:tc>
            </w:tr>
          </w:tbl>
          <w:p>
            <w:pPr>
              <w:spacing w:after="0" w:line="240" w:lineRule="auto"/>
            </w:pPr>
          </w:p>
        </w:tc>
        <w:tc>
          <w:tcPr>
            <w:tcW w:w="100" w:type="dxa"/>
            <w:hMerge w:val="continue"/>
            <w:vMerge w:val="restart"/>
          </w:tcPr>
          <w:p>
            <w:pPr>
              <w:pStyle w:val="EmptyCellLayoutStyle"/>
              <w:spacing w:after="0" w:line="240" w:lineRule="auto"/>
            </w:pPr>
          </w:p>
        </w:tc>
        <w:tc>
          <w:tcPr>
            <w:tcW w:w="990" w:type="dxa"/>
            <w:hMerge w:val="continue"/>
            <w:vMerge w:val="restart"/>
          </w:tcPr>
          <w:p>
            <w:pPr>
              <w:pStyle w:val="EmptyCellLayoutStyle"/>
              <w:spacing w:after="0" w:line="240" w:lineRule="auto"/>
            </w:pPr>
          </w:p>
        </w:tc>
        <w:tc>
          <w:tcPr>
            <w:tcW w:w="99" w:type="dxa"/>
            <w:hMerge w:val="continue"/>
            <w:vMerge w:val="restart"/>
          </w:tcPr>
          <w:p>
            <w:pPr>
              <w:pStyle w:val="EmptyCellLayoutStyle"/>
              <w:spacing w:after="0" w:line="240" w:lineRule="auto"/>
            </w:pPr>
          </w:p>
        </w:tc>
        <w:tc>
          <w:tcPr>
            <w:tcW w:w="656" w:type="dxa"/>
            <w:hMerge w:val="continue"/>
            <w:vMerge w:val="restart"/>
          </w:tcPr>
          <w:p>
            <w:pPr>
              <w:pStyle w:val="EmptyCellLayoutStyle"/>
              <w:spacing w:after="0" w:line="240" w:lineRule="auto"/>
            </w:pPr>
          </w:p>
        </w:tc>
        <w:tc>
          <w:tcPr>
            <w:tcW w:w="891" w:type="dxa"/>
            <w:hMerge w:val="continue"/>
            <w:vMerge w:val="restart"/>
          </w:tcPr>
          <w:p>
            <w:pPr>
              <w:pStyle w:val="EmptyCellLayoutStyle"/>
              <w:spacing w:after="0" w:line="240" w:lineRule="auto"/>
            </w:pPr>
          </w:p>
        </w:tc>
        <w:tc>
          <w:tcPr>
            <w:tcW w:w="77" w:type="dxa"/>
          </w:tcPr>
          <w:p>
            <w:pPr>
              <w:pStyle w:val="EmptyCellLayoutStyle"/>
              <w:spacing w:after="0" w:line="240" w:lineRule="auto"/>
            </w:pPr>
          </w:p>
        </w:tc>
        <w:tc>
          <w:tcPr>
            <w:tcW w:w="17" w:type="dxa"/>
          </w:tcPr>
          <w:p>
            <w:pPr>
              <w:pStyle w:val="EmptyCellLayoutStyle"/>
              <w:spacing w:after="0" w:line="240" w:lineRule="auto"/>
            </w:pPr>
          </w:p>
        </w:tc>
        <w:tc>
          <w:tcPr>
            <w:tcW w:w="285" w:type="dxa"/>
          </w:tcPr>
          <w:p>
            <w:pPr>
              <w:pStyle w:val="EmptyCellLayoutStyle"/>
              <w:spacing w:after="0" w:line="240" w:lineRule="auto"/>
            </w:pPr>
          </w:p>
        </w:tc>
        <w:tc>
          <w:tcPr>
            <w:tcW w:w="445" w:type="dxa"/>
          </w:tcPr>
          <w:p>
            <w:pPr>
              <w:pStyle w:val="EmptyCellLayoutStyle"/>
              <w:spacing w:after="0" w:line="240" w:lineRule="auto"/>
            </w:pPr>
          </w:p>
        </w:tc>
        <w:tc>
          <w:tcPr>
            <w:tcW w:w="94" w:type="dxa"/>
          </w:tcPr>
          <w:p>
            <w:pPr>
              <w:pStyle w:val="EmptyCellLayoutStyle"/>
              <w:spacing w:after="0" w:line="240" w:lineRule="auto"/>
            </w:pPr>
          </w:p>
        </w:tc>
        <w:tc>
          <w:tcPr>
            <w:tcW w:w="2087" w:type="dxa"/>
          </w:tcPr>
          <w:p>
            <w:pPr>
              <w:pStyle w:val="EmptyCellLayoutStyle"/>
              <w:spacing w:after="0" w:line="240" w:lineRule="auto"/>
            </w:pPr>
          </w:p>
        </w:tc>
        <w:tc>
          <w:tcPr>
            <w:tcW w:w="85" w:type="dxa"/>
          </w:tcPr>
          <w:p>
            <w:pPr>
              <w:pStyle w:val="EmptyCellLayoutStyle"/>
              <w:spacing w:after="0" w:line="240" w:lineRule="auto"/>
            </w:pPr>
          </w:p>
        </w:tc>
        <w:tc>
          <w:tcPr>
            <w:tcW w:w="118" w:type="dxa"/>
          </w:tcPr>
          <w:p>
            <w:pPr>
              <w:pStyle w:val="EmptyCellLayoutStyle"/>
              <w:spacing w:after="0" w:line="240" w:lineRule="auto"/>
            </w:pPr>
          </w:p>
        </w:tc>
        <w:tc>
          <w:tcPr>
            <w:tcW w:w="60" w:type="dxa"/>
          </w:tcPr>
          <w:p>
            <w:pPr>
              <w:pStyle w:val="EmptyCellLayoutStyle"/>
              <w:spacing w:after="0" w:line="240" w:lineRule="auto"/>
            </w:pPr>
          </w:p>
        </w:tc>
      </w:tr>
      <w:tr>
        <w:trPr>
          <w:trHeight w:val="6" w:hRule="atLeast"/>
        </w:trPr>
        <w:tc>
          <w:tcPr>
            <w:tcW w:w="235" w:type="dxa"/>
          </w:tcPr>
          <w:p>
            <w:pPr>
              <w:pStyle w:val="EmptyCellLayoutStyle"/>
              <w:spacing w:after="0" w:line="240" w:lineRule="auto"/>
            </w:pPr>
          </w:p>
        </w:tc>
        <w:tc>
          <w:tcPr>
            <w:tcW w:w="3" w:type="dxa"/>
          </w:tcPr>
          <w:p>
            <w:pPr>
              <w:pStyle w:val="EmptyCellLayoutStyle"/>
              <w:spacing w:after="0" w:line="240" w:lineRule="auto"/>
            </w:pPr>
          </w:p>
        </w:tc>
        <w:tc>
          <w:tcPr>
            <w:tcW w:w="794" w:type="dxa"/>
            <w:vMerge w:val="restart"/>
          </w:tcPr>
          <w:tbl>
            <w:tblPr>
              <w:tblCellMar>
                <w:top w:w="0" w:type="dxa"/>
                <w:left w:w="0" w:type="dxa"/>
                <w:bottom w:w="0" w:type="dxa"/>
                <w:right w:w="0" w:type="dxa"/>
              </w:tblCellMar>
            </w:tblPr>
            <w:tblGrid>
              <w:gridCol w:w="794"/>
            </w:tblGrid>
            <w:tr>
              <w:trPr>
                <w:trHeight w:val="282" w:hRule="atLeast"/>
              </w:trPr>
              <w:tc>
                <w:tcPr>
                  <w:tcW w:w="79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20"/>
                    </w:rPr>
                    <w:t xml:space="preserve">NAME:</w:t>
                  </w:r>
                </w:p>
              </w:tc>
            </w:tr>
          </w:tbl>
          <w:p>
            <w:pPr>
              <w:spacing w:after="0" w:line="240" w:lineRule="auto"/>
            </w:pPr>
          </w:p>
        </w:tc>
        <w:tc>
          <w:tcPr>
            <w:tcW w:w="100" w:type="dxa"/>
          </w:tcPr>
          <w:p>
            <w:pPr>
              <w:pStyle w:val="EmptyCellLayoutStyle"/>
              <w:spacing w:after="0" w:line="240" w:lineRule="auto"/>
            </w:pPr>
          </w:p>
        </w:tc>
        <w:tc>
          <w:tcPr>
            <w:tcW w:w="304" w:type="dxa"/>
            <w:hMerge w:val="restart"/>
            <w:vMerge w:val="continue"/>
          </w:tcPr>
          <w:p>
            <w:pPr>
              <w:pStyle w:val="EmptyCellLayoutStyle"/>
              <w:spacing w:after="0" w:line="240" w:lineRule="auto"/>
            </w:pPr>
          </w:p>
        </w:tc>
        <w:tc>
          <w:tcPr>
            <w:tcW w:w="60" w:type="dxa"/>
            <w:hMerge w:val="continue"/>
            <w:vMerge w:val="continue"/>
          </w:tcPr>
          <w:p>
            <w:pPr>
              <w:pStyle w:val="EmptyCellLayoutStyle"/>
              <w:spacing w:after="0" w:line="240" w:lineRule="auto"/>
            </w:pPr>
          </w:p>
        </w:tc>
        <w:tc>
          <w:tcPr>
            <w:tcW w:w="1289" w:type="dxa"/>
            <w:hMerge w:val="continue"/>
            <w:vMerge w:val="continue"/>
          </w:tcPr>
          <w:p>
            <w:pPr>
              <w:pStyle w:val="EmptyCellLayoutStyle"/>
              <w:spacing w:after="0" w:line="240" w:lineRule="auto"/>
            </w:pPr>
          </w:p>
        </w:tc>
        <w:tc>
          <w:tcPr>
            <w:tcW w:w="526" w:type="dxa"/>
            <w:hMerge w:val="continue"/>
            <w:vMerge w:val="continue"/>
          </w:tcPr>
          <w:p>
            <w:pPr>
              <w:pStyle w:val="EmptyCellLayoutStyle"/>
              <w:spacing w:after="0" w:line="240" w:lineRule="auto"/>
            </w:pPr>
          </w:p>
        </w:tc>
        <w:tc>
          <w:tcPr>
            <w:tcW w:w="440" w:type="dxa"/>
            <w:hMerge w:val="continue"/>
            <w:vMerge w:val="continue"/>
          </w:tcPr>
          <w:p>
            <w:pPr>
              <w:pStyle w:val="EmptyCellLayoutStyle"/>
              <w:spacing w:after="0" w:line="240" w:lineRule="auto"/>
            </w:pPr>
          </w:p>
        </w:tc>
        <w:tc>
          <w:tcPr>
            <w:tcW w:w="99" w:type="dxa"/>
          </w:tcPr>
          <w:p>
            <w:pPr>
              <w:pStyle w:val="EmptyCellLayoutStyle"/>
              <w:spacing w:after="0" w:line="240" w:lineRule="auto"/>
            </w:pPr>
          </w:p>
        </w:tc>
        <w:tc>
          <w:tcPr>
            <w:tcW w:w="1154" w:type="dxa"/>
          </w:tcPr>
          <w:p>
            <w:pPr>
              <w:pStyle w:val="EmptyCellLayoutStyle"/>
              <w:spacing w:after="0" w:line="240" w:lineRule="auto"/>
            </w:pPr>
          </w:p>
        </w:tc>
        <w:tc>
          <w:tcPr>
            <w:tcW w:w="79" w:type="dxa"/>
          </w:tcPr>
          <w:p>
            <w:pPr>
              <w:pStyle w:val="EmptyCellLayoutStyle"/>
              <w:spacing w:after="0" w:line="240" w:lineRule="auto"/>
            </w:pPr>
          </w:p>
        </w:tc>
        <w:tc>
          <w:tcPr>
            <w:tcW w:w="205" w:type="dxa"/>
            <w:hMerge w:val="restart"/>
            <w:vMerge w:val="continue"/>
          </w:tcPr>
          <w:p>
            <w:pPr>
              <w:pStyle w:val="EmptyCellLayoutStyle"/>
              <w:spacing w:after="0" w:line="240" w:lineRule="auto"/>
            </w:pPr>
          </w:p>
        </w:tc>
        <w:tc>
          <w:tcPr>
            <w:tcW w:w="100" w:type="dxa"/>
            <w:hMerge w:val="continue"/>
            <w:vMerge w:val="continue"/>
          </w:tcPr>
          <w:p>
            <w:pPr>
              <w:pStyle w:val="EmptyCellLayoutStyle"/>
              <w:spacing w:after="0" w:line="240" w:lineRule="auto"/>
            </w:pPr>
          </w:p>
        </w:tc>
        <w:tc>
          <w:tcPr>
            <w:tcW w:w="990" w:type="dxa"/>
            <w:hMerge w:val="continue"/>
            <w:vMerge w:val="continue"/>
          </w:tcPr>
          <w:p>
            <w:pPr>
              <w:pStyle w:val="EmptyCellLayoutStyle"/>
              <w:spacing w:after="0" w:line="240" w:lineRule="auto"/>
            </w:pPr>
          </w:p>
        </w:tc>
        <w:tc>
          <w:tcPr>
            <w:tcW w:w="99" w:type="dxa"/>
            <w:hMerge w:val="continue"/>
            <w:vMerge w:val="continue"/>
          </w:tcPr>
          <w:p>
            <w:pPr>
              <w:pStyle w:val="EmptyCellLayoutStyle"/>
              <w:spacing w:after="0" w:line="240" w:lineRule="auto"/>
            </w:pPr>
          </w:p>
        </w:tc>
        <w:tc>
          <w:tcPr>
            <w:tcW w:w="656" w:type="dxa"/>
            <w:hMerge w:val="continue"/>
            <w:vMerge w:val="continue"/>
          </w:tcPr>
          <w:p>
            <w:pPr>
              <w:pStyle w:val="EmptyCellLayoutStyle"/>
              <w:spacing w:after="0" w:line="240" w:lineRule="auto"/>
            </w:pPr>
          </w:p>
        </w:tc>
        <w:tc>
          <w:tcPr>
            <w:tcW w:w="891" w:type="dxa"/>
            <w:hMerge w:val="continue"/>
            <w:vMerge w:val="continue"/>
          </w:tcPr>
          <w:p>
            <w:pPr>
              <w:pStyle w:val="EmptyCellLayoutStyle"/>
              <w:spacing w:after="0" w:line="240" w:lineRule="auto"/>
            </w:pPr>
          </w:p>
        </w:tc>
        <w:tc>
          <w:tcPr>
            <w:tcW w:w="77" w:type="dxa"/>
          </w:tcPr>
          <w:p>
            <w:pPr>
              <w:pStyle w:val="EmptyCellLayoutStyle"/>
              <w:spacing w:after="0" w:line="240" w:lineRule="auto"/>
            </w:pPr>
          </w:p>
        </w:tc>
        <w:tc>
          <w:tcPr>
            <w:tcW w:w="17" w:type="dxa"/>
          </w:tcPr>
          <w:p>
            <w:pPr>
              <w:pStyle w:val="EmptyCellLayoutStyle"/>
              <w:spacing w:after="0" w:line="240" w:lineRule="auto"/>
            </w:pPr>
          </w:p>
        </w:tc>
        <w:tc>
          <w:tcPr>
            <w:tcW w:w="285" w:type="dxa"/>
          </w:tcPr>
          <w:p>
            <w:pPr>
              <w:pStyle w:val="EmptyCellLayoutStyle"/>
              <w:spacing w:after="0" w:line="240" w:lineRule="auto"/>
            </w:pPr>
          </w:p>
        </w:tc>
        <w:tc>
          <w:tcPr>
            <w:tcW w:w="445" w:type="dxa"/>
          </w:tcPr>
          <w:p>
            <w:pPr>
              <w:pStyle w:val="EmptyCellLayoutStyle"/>
              <w:spacing w:after="0" w:line="240" w:lineRule="auto"/>
            </w:pPr>
          </w:p>
        </w:tc>
        <w:tc>
          <w:tcPr>
            <w:tcW w:w="94" w:type="dxa"/>
          </w:tcPr>
          <w:p>
            <w:pPr>
              <w:pStyle w:val="EmptyCellLayoutStyle"/>
              <w:spacing w:after="0" w:line="240" w:lineRule="auto"/>
            </w:pPr>
          </w:p>
        </w:tc>
        <w:tc>
          <w:tcPr>
            <w:tcW w:w="2087" w:type="dxa"/>
            <w:hMerge w:val="restart"/>
            <w:vMerge w:val="restart"/>
          </w:tcPr>
          <w:tbl>
            <w:tblPr>
              <w:tblCellMar>
                <w:top w:w="0" w:type="dxa"/>
                <w:left w:w="0" w:type="dxa"/>
                <w:bottom w:w="0" w:type="dxa"/>
                <w:right w:w="0" w:type="dxa"/>
              </w:tblCellMar>
            </w:tblPr>
            <w:tblGrid>
              <w:gridCol w:w="2291"/>
            </w:tblGrid>
            <w:tr>
              <w:trPr>
                <w:trHeight w:val="282" w:hRule="atLeast"/>
              </w:trPr>
              <w:tc>
                <w:tcPr>
                  <w:tcW w:w="2291" w:type="dxa"/>
                  <w:tcBorders>
                    <w:top w:val="nil" w:color="000000" w:sz="7"/>
                    <w:left w:val="nil" w:color="000000" w:sz="7"/>
                    <w:bottom w:val="single" w:color="000000" w:sz="7"/>
                    <w:right w:val="nil"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24"/>
                    </w:rPr>
                    <w:t xml:space="preserve"> </w:t>
                  </w:r>
                </w:p>
              </w:tc>
            </w:tr>
          </w:tbl>
          <w:p>
            <w:pPr>
              <w:spacing w:after="0" w:line="240" w:lineRule="auto"/>
            </w:pPr>
          </w:p>
        </w:tc>
        <w:tc>
          <w:tcPr>
            <w:tcW w:w="85" w:type="dxa"/>
            <w:hMerge w:val="continue"/>
            <w:vMerge w:val="restart"/>
          </w:tcPr>
          <w:p>
            <w:pPr>
              <w:pStyle w:val="EmptyCellLayoutStyle"/>
              <w:spacing w:after="0" w:line="240" w:lineRule="auto"/>
            </w:pPr>
          </w:p>
        </w:tc>
        <w:tc>
          <w:tcPr>
            <w:tcW w:w="118" w:type="dxa"/>
            <w:hMerge w:val="continue"/>
            <w:vMerge w:val="restart"/>
          </w:tcPr>
          <w:p>
            <w:pPr>
              <w:pStyle w:val="EmptyCellLayoutStyle"/>
              <w:spacing w:after="0" w:line="240" w:lineRule="auto"/>
            </w:pPr>
          </w:p>
        </w:tc>
        <w:tc>
          <w:tcPr>
            <w:tcW w:w="60" w:type="dxa"/>
          </w:tcPr>
          <w:p>
            <w:pPr>
              <w:pStyle w:val="EmptyCellLayoutStyle"/>
              <w:spacing w:after="0" w:line="240" w:lineRule="auto"/>
            </w:pPr>
          </w:p>
        </w:tc>
      </w:tr>
      <w:tr>
        <w:trPr>
          <w:trHeight w:val="346" w:hRule="atLeast"/>
        </w:trPr>
        <w:tc>
          <w:tcPr>
            <w:tcW w:w="235" w:type="dxa"/>
          </w:tcPr>
          <w:p>
            <w:pPr>
              <w:pStyle w:val="EmptyCellLayoutStyle"/>
              <w:spacing w:after="0" w:line="240" w:lineRule="auto"/>
            </w:pPr>
          </w:p>
        </w:tc>
        <w:tc>
          <w:tcPr>
            <w:tcW w:w="3" w:type="dxa"/>
          </w:tcPr>
          <w:p>
            <w:pPr>
              <w:pStyle w:val="EmptyCellLayoutStyle"/>
              <w:spacing w:after="0" w:line="240" w:lineRule="auto"/>
            </w:pPr>
          </w:p>
        </w:tc>
        <w:tc>
          <w:tcPr>
            <w:tcW w:w="794" w:type="dxa"/>
            <w:vMerge w:val="continue"/>
          </w:tcPr>
          <w:p>
            <w:pPr>
              <w:pStyle w:val="EmptyCellLayoutStyle"/>
              <w:spacing w:after="0" w:line="240" w:lineRule="auto"/>
            </w:pPr>
          </w:p>
        </w:tc>
        <w:tc>
          <w:tcPr>
            <w:tcW w:w="100" w:type="dxa"/>
          </w:tcPr>
          <w:p>
            <w:pPr>
              <w:pStyle w:val="EmptyCellLayoutStyle"/>
              <w:spacing w:after="0" w:line="240" w:lineRule="auto"/>
            </w:pPr>
          </w:p>
        </w:tc>
        <w:tc>
          <w:tcPr>
            <w:tcW w:w="304" w:type="dxa"/>
            <w:hMerge w:val="restart"/>
            <w:vMerge w:val="continue"/>
          </w:tcPr>
          <w:p>
            <w:pPr>
              <w:pStyle w:val="EmptyCellLayoutStyle"/>
              <w:spacing w:after="0" w:line="240" w:lineRule="auto"/>
            </w:pPr>
          </w:p>
        </w:tc>
        <w:tc>
          <w:tcPr>
            <w:tcW w:w="60" w:type="dxa"/>
            <w:hMerge w:val="continue"/>
            <w:vMerge w:val="continue"/>
          </w:tcPr>
          <w:p>
            <w:pPr>
              <w:pStyle w:val="EmptyCellLayoutStyle"/>
              <w:spacing w:after="0" w:line="240" w:lineRule="auto"/>
            </w:pPr>
          </w:p>
        </w:tc>
        <w:tc>
          <w:tcPr>
            <w:tcW w:w="1289" w:type="dxa"/>
            <w:hMerge w:val="continue"/>
            <w:vMerge w:val="continue"/>
          </w:tcPr>
          <w:p>
            <w:pPr>
              <w:pStyle w:val="EmptyCellLayoutStyle"/>
              <w:spacing w:after="0" w:line="240" w:lineRule="auto"/>
            </w:pPr>
          </w:p>
        </w:tc>
        <w:tc>
          <w:tcPr>
            <w:tcW w:w="526" w:type="dxa"/>
            <w:hMerge w:val="continue"/>
            <w:vMerge w:val="continue"/>
          </w:tcPr>
          <w:p>
            <w:pPr>
              <w:pStyle w:val="EmptyCellLayoutStyle"/>
              <w:spacing w:after="0" w:line="240" w:lineRule="auto"/>
            </w:pPr>
          </w:p>
        </w:tc>
        <w:tc>
          <w:tcPr>
            <w:tcW w:w="440" w:type="dxa"/>
            <w:hMerge w:val="continue"/>
            <w:vMerge w:val="continue"/>
          </w:tcPr>
          <w:p>
            <w:pPr>
              <w:pStyle w:val="EmptyCellLayoutStyle"/>
              <w:spacing w:after="0" w:line="240" w:lineRule="auto"/>
            </w:pPr>
          </w:p>
        </w:tc>
        <w:tc>
          <w:tcPr>
            <w:tcW w:w="99" w:type="dxa"/>
          </w:tcPr>
          <w:p>
            <w:pPr>
              <w:pStyle w:val="EmptyCellLayoutStyle"/>
              <w:spacing w:after="0" w:line="240" w:lineRule="auto"/>
            </w:pPr>
          </w:p>
        </w:tc>
        <w:tc>
          <w:tcPr>
            <w:tcW w:w="1154" w:type="dxa"/>
            <w:vMerge w:val="restart"/>
          </w:tcPr>
          <w:tbl>
            <w:tblPr>
              <w:tblCellMar>
                <w:top w:w="0" w:type="dxa"/>
                <w:left w:w="0" w:type="dxa"/>
                <w:bottom w:w="0" w:type="dxa"/>
                <w:right w:w="0" w:type="dxa"/>
              </w:tblCellMar>
            </w:tblPr>
            <w:tblGrid>
              <w:gridCol w:w="1154"/>
            </w:tblGrid>
            <w:tr>
              <w:trPr>
                <w:trHeight w:val="282" w:hRule="atLeast"/>
              </w:trPr>
              <w:tc>
                <w:tcPr>
                  <w:tcW w:w="115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20"/>
                    </w:rPr>
                    <w:t xml:space="preserve">LOCATION:</w:t>
                  </w:r>
                </w:p>
              </w:tc>
            </w:tr>
          </w:tbl>
          <w:p>
            <w:pPr>
              <w:spacing w:after="0" w:line="240" w:lineRule="auto"/>
            </w:pPr>
          </w:p>
        </w:tc>
        <w:tc>
          <w:tcPr>
            <w:tcW w:w="79" w:type="dxa"/>
          </w:tcPr>
          <w:p>
            <w:pPr>
              <w:pStyle w:val="EmptyCellLayoutStyle"/>
              <w:spacing w:after="0" w:line="240" w:lineRule="auto"/>
            </w:pPr>
          </w:p>
        </w:tc>
        <w:tc>
          <w:tcPr>
            <w:tcW w:w="205" w:type="dxa"/>
            <w:hMerge w:val="restart"/>
            <w:vMerge w:val="continue"/>
          </w:tcPr>
          <w:p>
            <w:pPr>
              <w:pStyle w:val="EmptyCellLayoutStyle"/>
              <w:spacing w:after="0" w:line="240" w:lineRule="auto"/>
            </w:pPr>
          </w:p>
        </w:tc>
        <w:tc>
          <w:tcPr>
            <w:tcW w:w="100" w:type="dxa"/>
            <w:hMerge w:val="continue"/>
            <w:vMerge w:val="continue"/>
          </w:tcPr>
          <w:p>
            <w:pPr>
              <w:pStyle w:val="EmptyCellLayoutStyle"/>
              <w:spacing w:after="0" w:line="240" w:lineRule="auto"/>
            </w:pPr>
          </w:p>
        </w:tc>
        <w:tc>
          <w:tcPr>
            <w:tcW w:w="990" w:type="dxa"/>
            <w:hMerge w:val="continue"/>
            <w:vMerge w:val="continue"/>
          </w:tcPr>
          <w:p>
            <w:pPr>
              <w:pStyle w:val="EmptyCellLayoutStyle"/>
              <w:spacing w:after="0" w:line="240" w:lineRule="auto"/>
            </w:pPr>
          </w:p>
        </w:tc>
        <w:tc>
          <w:tcPr>
            <w:tcW w:w="99" w:type="dxa"/>
            <w:hMerge w:val="continue"/>
            <w:vMerge w:val="continue"/>
          </w:tcPr>
          <w:p>
            <w:pPr>
              <w:pStyle w:val="EmptyCellLayoutStyle"/>
              <w:spacing w:after="0" w:line="240" w:lineRule="auto"/>
            </w:pPr>
          </w:p>
        </w:tc>
        <w:tc>
          <w:tcPr>
            <w:tcW w:w="656" w:type="dxa"/>
            <w:hMerge w:val="continue"/>
            <w:vMerge w:val="continue"/>
          </w:tcPr>
          <w:p>
            <w:pPr>
              <w:pStyle w:val="EmptyCellLayoutStyle"/>
              <w:spacing w:after="0" w:line="240" w:lineRule="auto"/>
            </w:pPr>
          </w:p>
        </w:tc>
        <w:tc>
          <w:tcPr>
            <w:tcW w:w="891" w:type="dxa"/>
            <w:hMerge w:val="continue"/>
            <w:vMerge w:val="continue"/>
          </w:tcPr>
          <w:p>
            <w:pPr>
              <w:pStyle w:val="EmptyCellLayoutStyle"/>
              <w:spacing w:after="0" w:line="240" w:lineRule="auto"/>
            </w:pPr>
          </w:p>
        </w:tc>
        <w:tc>
          <w:tcPr>
            <w:tcW w:w="77" w:type="dxa"/>
          </w:tcPr>
          <w:p>
            <w:pPr>
              <w:pStyle w:val="EmptyCellLayoutStyle"/>
              <w:spacing w:after="0" w:line="240" w:lineRule="auto"/>
            </w:pPr>
          </w:p>
        </w:tc>
        <w:tc>
          <w:tcPr>
            <w:tcW w:w="17" w:type="dxa"/>
            <w:hMerge w:val="restart"/>
            <w:vMerge w:val="restart"/>
          </w:tcPr>
          <w:tbl>
            <w:tblPr>
              <w:tblCellMar>
                <w:top w:w="0" w:type="dxa"/>
                <w:left w:w="0" w:type="dxa"/>
                <w:bottom w:w="0" w:type="dxa"/>
                <w:right w:w="0" w:type="dxa"/>
              </w:tblCellMar>
            </w:tblPr>
            <w:tblGrid>
              <w:gridCol w:w="748"/>
            </w:tblGrid>
            <w:tr>
              <w:trPr>
                <w:trHeight w:val="282" w:hRule="atLeast"/>
              </w:trPr>
              <w:tc>
                <w:tcPr>
                  <w:tcW w:w="748"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20"/>
                    </w:rPr>
                    <w:t xml:space="preserve">DATE:</w:t>
                  </w:r>
                </w:p>
              </w:tc>
            </w:tr>
          </w:tbl>
          <w:p>
            <w:pPr>
              <w:spacing w:after="0" w:line="240" w:lineRule="auto"/>
            </w:pPr>
          </w:p>
        </w:tc>
        <w:tc>
          <w:tcPr>
            <w:tcW w:w="285" w:type="dxa"/>
            <w:hMerge w:val="continue"/>
            <w:vMerge w:val="restart"/>
          </w:tcPr>
          <w:p>
            <w:pPr>
              <w:pStyle w:val="EmptyCellLayoutStyle"/>
              <w:spacing w:after="0" w:line="240" w:lineRule="auto"/>
            </w:pPr>
          </w:p>
        </w:tc>
        <w:tc>
          <w:tcPr>
            <w:tcW w:w="445" w:type="dxa"/>
            <w:hMerge w:val="continue"/>
            <w:vMerge w:val="restart"/>
          </w:tcPr>
          <w:p>
            <w:pPr>
              <w:pStyle w:val="EmptyCellLayoutStyle"/>
              <w:spacing w:after="0" w:line="240" w:lineRule="auto"/>
            </w:pPr>
          </w:p>
        </w:tc>
        <w:tc>
          <w:tcPr>
            <w:tcW w:w="94" w:type="dxa"/>
          </w:tcPr>
          <w:p>
            <w:pPr>
              <w:pStyle w:val="EmptyCellLayoutStyle"/>
              <w:spacing w:after="0" w:line="240" w:lineRule="auto"/>
            </w:pPr>
          </w:p>
        </w:tc>
        <w:tc>
          <w:tcPr>
            <w:tcW w:w="2087" w:type="dxa"/>
            <w:hMerge w:val="restart"/>
            <w:vMerge w:val="continue"/>
          </w:tcPr>
          <w:p>
            <w:pPr>
              <w:pStyle w:val="EmptyCellLayoutStyle"/>
              <w:spacing w:after="0" w:line="240" w:lineRule="auto"/>
            </w:pPr>
          </w:p>
        </w:tc>
        <w:tc>
          <w:tcPr>
            <w:tcW w:w="85" w:type="dxa"/>
            <w:hMerge w:val="continue"/>
            <w:vMerge w:val="continue"/>
          </w:tcPr>
          <w:p>
            <w:pPr>
              <w:pStyle w:val="EmptyCellLayoutStyle"/>
              <w:spacing w:after="0" w:line="240" w:lineRule="auto"/>
            </w:pPr>
          </w:p>
        </w:tc>
        <w:tc>
          <w:tcPr>
            <w:tcW w:w="118" w:type="dxa"/>
            <w:hMerge w:val="continue"/>
            <w:vMerge w:val="continue"/>
          </w:tcPr>
          <w:p>
            <w:pPr>
              <w:pStyle w:val="EmptyCellLayoutStyle"/>
              <w:spacing w:after="0" w:line="240" w:lineRule="auto"/>
            </w:pPr>
          </w:p>
        </w:tc>
        <w:tc>
          <w:tcPr>
            <w:tcW w:w="60" w:type="dxa"/>
          </w:tcPr>
          <w:p>
            <w:pPr>
              <w:pStyle w:val="EmptyCellLayoutStyle"/>
              <w:spacing w:after="0" w:line="240" w:lineRule="auto"/>
            </w:pPr>
          </w:p>
        </w:tc>
      </w:tr>
      <w:tr>
        <w:trPr>
          <w:trHeight w:val="204" w:hRule="atLeast"/>
        </w:trPr>
        <w:tc>
          <w:tcPr>
            <w:tcW w:w="235" w:type="dxa"/>
          </w:tcPr>
          <w:p>
            <w:pPr>
              <w:pStyle w:val="EmptyCellLayoutStyle"/>
              <w:spacing w:after="0" w:line="240" w:lineRule="auto"/>
            </w:pPr>
          </w:p>
        </w:tc>
        <w:tc>
          <w:tcPr>
            <w:tcW w:w="3" w:type="dxa"/>
          </w:tcPr>
          <w:p>
            <w:pPr>
              <w:pStyle w:val="EmptyCellLayoutStyle"/>
              <w:spacing w:after="0" w:line="240" w:lineRule="auto"/>
            </w:pPr>
          </w:p>
        </w:tc>
        <w:tc>
          <w:tcPr>
            <w:tcW w:w="794" w:type="dxa"/>
          </w:tcPr>
          <w:p>
            <w:pPr>
              <w:pStyle w:val="EmptyCellLayoutStyle"/>
              <w:spacing w:after="0" w:line="240" w:lineRule="auto"/>
            </w:pPr>
          </w:p>
        </w:tc>
        <w:tc>
          <w:tcPr>
            <w:tcW w:w="100" w:type="dxa"/>
          </w:tcPr>
          <w:p>
            <w:pPr>
              <w:pStyle w:val="EmptyCellLayoutStyle"/>
              <w:spacing w:after="0" w:line="240" w:lineRule="auto"/>
            </w:pPr>
          </w:p>
        </w:tc>
        <w:tc>
          <w:tcPr>
            <w:tcW w:w="304" w:type="dxa"/>
          </w:tcPr>
          <w:p>
            <w:pPr>
              <w:pStyle w:val="EmptyCellLayoutStyle"/>
              <w:spacing w:after="0" w:line="240" w:lineRule="auto"/>
            </w:pPr>
          </w:p>
        </w:tc>
        <w:tc>
          <w:tcPr>
            <w:tcW w:w="60" w:type="dxa"/>
          </w:tcPr>
          <w:p>
            <w:pPr>
              <w:pStyle w:val="EmptyCellLayoutStyle"/>
              <w:spacing w:after="0" w:line="240" w:lineRule="auto"/>
            </w:pPr>
          </w:p>
        </w:tc>
        <w:tc>
          <w:tcPr>
            <w:tcW w:w="1289" w:type="dxa"/>
          </w:tcPr>
          <w:p>
            <w:pPr>
              <w:pStyle w:val="EmptyCellLayoutStyle"/>
              <w:spacing w:after="0" w:line="240" w:lineRule="auto"/>
            </w:pPr>
          </w:p>
        </w:tc>
        <w:tc>
          <w:tcPr>
            <w:tcW w:w="526" w:type="dxa"/>
          </w:tcPr>
          <w:p>
            <w:pPr>
              <w:pStyle w:val="EmptyCellLayoutStyle"/>
              <w:spacing w:after="0" w:line="240" w:lineRule="auto"/>
            </w:pPr>
          </w:p>
        </w:tc>
        <w:tc>
          <w:tcPr>
            <w:tcW w:w="440" w:type="dxa"/>
          </w:tcPr>
          <w:p>
            <w:pPr>
              <w:pStyle w:val="EmptyCellLayoutStyle"/>
              <w:spacing w:after="0" w:line="240" w:lineRule="auto"/>
            </w:pPr>
          </w:p>
        </w:tc>
        <w:tc>
          <w:tcPr>
            <w:tcW w:w="99" w:type="dxa"/>
          </w:tcPr>
          <w:p>
            <w:pPr>
              <w:pStyle w:val="EmptyCellLayoutStyle"/>
              <w:spacing w:after="0" w:line="240" w:lineRule="auto"/>
            </w:pPr>
          </w:p>
        </w:tc>
        <w:tc>
          <w:tcPr>
            <w:tcW w:w="1154" w:type="dxa"/>
          </w:tcPr>
          <w:p>
            <w:pPr>
              <w:pStyle w:val="EmptyCellLayoutStyle"/>
              <w:spacing w:after="0" w:line="240" w:lineRule="auto"/>
            </w:pPr>
          </w:p>
        </w:tc>
        <w:tc>
          <w:tcPr>
            <w:tcW w:w="79" w:type="dxa"/>
          </w:tcPr>
          <w:p>
            <w:pPr>
              <w:pStyle w:val="EmptyCellLayoutStyle"/>
              <w:spacing w:after="0" w:line="240" w:lineRule="auto"/>
            </w:pPr>
          </w:p>
        </w:tc>
        <w:tc>
          <w:tcPr>
            <w:tcW w:w="205" w:type="dxa"/>
          </w:tcPr>
          <w:p>
            <w:pPr>
              <w:pStyle w:val="EmptyCellLayoutStyle"/>
              <w:spacing w:after="0" w:line="240" w:lineRule="auto"/>
            </w:pPr>
          </w:p>
        </w:tc>
        <w:tc>
          <w:tcPr>
            <w:tcW w:w="100" w:type="dxa"/>
          </w:tcPr>
          <w:p>
            <w:pPr>
              <w:pStyle w:val="EmptyCellLayoutStyle"/>
              <w:spacing w:after="0" w:line="240" w:lineRule="auto"/>
            </w:pPr>
          </w:p>
        </w:tc>
        <w:tc>
          <w:tcPr>
            <w:tcW w:w="990" w:type="dxa"/>
          </w:tcPr>
          <w:p>
            <w:pPr>
              <w:pStyle w:val="EmptyCellLayoutStyle"/>
              <w:spacing w:after="0" w:line="240" w:lineRule="auto"/>
            </w:pPr>
          </w:p>
        </w:tc>
        <w:tc>
          <w:tcPr>
            <w:tcW w:w="99" w:type="dxa"/>
          </w:tcPr>
          <w:p>
            <w:pPr>
              <w:pStyle w:val="EmptyCellLayoutStyle"/>
              <w:spacing w:after="0" w:line="240" w:lineRule="auto"/>
            </w:pPr>
          </w:p>
        </w:tc>
        <w:tc>
          <w:tcPr>
            <w:tcW w:w="656" w:type="dxa"/>
          </w:tcPr>
          <w:p>
            <w:pPr>
              <w:pStyle w:val="EmptyCellLayoutStyle"/>
              <w:spacing w:after="0" w:line="240" w:lineRule="auto"/>
            </w:pPr>
          </w:p>
        </w:tc>
        <w:tc>
          <w:tcPr>
            <w:tcW w:w="891" w:type="dxa"/>
          </w:tcPr>
          <w:p>
            <w:pPr>
              <w:pStyle w:val="EmptyCellLayoutStyle"/>
              <w:spacing w:after="0" w:line="240" w:lineRule="auto"/>
            </w:pPr>
          </w:p>
        </w:tc>
        <w:tc>
          <w:tcPr>
            <w:tcW w:w="77" w:type="dxa"/>
          </w:tcPr>
          <w:p>
            <w:pPr>
              <w:pStyle w:val="EmptyCellLayoutStyle"/>
              <w:spacing w:after="0" w:line="240" w:lineRule="auto"/>
            </w:pPr>
          </w:p>
        </w:tc>
        <w:tc>
          <w:tcPr>
            <w:tcW w:w="17" w:type="dxa"/>
          </w:tcPr>
          <w:p>
            <w:pPr>
              <w:pStyle w:val="EmptyCellLayoutStyle"/>
              <w:spacing w:after="0" w:line="240" w:lineRule="auto"/>
            </w:pPr>
          </w:p>
        </w:tc>
        <w:tc>
          <w:tcPr>
            <w:tcW w:w="285" w:type="dxa"/>
          </w:tcPr>
          <w:p>
            <w:pPr>
              <w:pStyle w:val="EmptyCellLayoutStyle"/>
              <w:spacing w:after="0" w:line="240" w:lineRule="auto"/>
            </w:pPr>
          </w:p>
        </w:tc>
        <w:tc>
          <w:tcPr>
            <w:tcW w:w="445" w:type="dxa"/>
          </w:tcPr>
          <w:p>
            <w:pPr>
              <w:pStyle w:val="EmptyCellLayoutStyle"/>
              <w:spacing w:after="0" w:line="240" w:lineRule="auto"/>
            </w:pPr>
          </w:p>
        </w:tc>
        <w:tc>
          <w:tcPr>
            <w:tcW w:w="94" w:type="dxa"/>
          </w:tcPr>
          <w:p>
            <w:pPr>
              <w:pStyle w:val="EmptyCellLayoutStyle"/>
              <w:spacing w:after="0" w:line="240" w:lineRule="auto"/>
            </w:pPr>
          </w:p>
        </w:tc>
        <w:tc>
          <w:tcPr>
            <w:tcW w:w="2087" w:type="dxa"/>
          </w:tcPr>
          <w:p>
            <w:pPr>
              <w:pStyle w:val="EmptyCellLayoutStyle"/>
              <w:spacing w:after="0" w:line="240" w:lineRule="auto"/>
            </w:pPr>
          </w:p>
        </w:tc>
        <w:tc>
          <w:tcPr>
            <w:tcW w:w="85" w:type="dxa"/>
          </w:tcPr>
          <w:p>
            <w:pPr>
              <w:pStyle w:val="EmptyCellLayoutStyle"/>
              <w:spacing w:after="0" w:line="240" w:lineRule="auto"/>
            </w:pPr>
          </w:p>
        </w:tc>
        <w:tc>
          <w:tcPr>
            <w:tcW w:w="118" w:type="dxa"/>
          </w:tcPr>
          <w:p>
            <w:pPr>
              <w:pStyle w:val="EmptyCellLayoutStyle"/>
              <w:spacing w:after="0" w:line="240" w:lineRule="auto"/>
            </w:pPr>
          </w:p>
        </w:tc>
        <w:tc>
          <w:tcPr>
            <w:tcW w:w="60" w:type="dxa"/>
          </w:tcPr>
          <w:p>
            <w:pPr>
              <w:pStyle w:val="EmptyCellLayoutStyle"/>
              <w:spacing w:after="0" w:line="240" w:lineRule="auto"/>
            </w:pPr>
          </w:p>
        </w:tc>
      </w:tr>
      <w:tr>
        <w:trPr>
          <w:trHeight w:val="359" w:hRule="atLeast"/>
        </w:trPr>
        <w:tc>
          <w:tcPr>
            <w:tcW w:w="235" w:type="dxa"/>
          </w:tcPr>
          <w:p>
            <w:pPr>
              <w:pStyle w:val="EmptyCellLayoutStyle"/>
              <w:spacing w:after="0" w:line="240" w:lineRule="auto"/>
            </w:pPr>
          </w:p>
        </w:tc>
        <w:tc>
          <w:tcPr>
            <w:tcW w:w="3" w:type="dxa"/>
          </w:tcPr>
          <w:p>
            <w:pPr>
              <w:pStyle w:val="EmptyCellLayoutStyle"/>
              <w:spacing w:after="0" w:line="240" w:lineRule="auto"/>
            </w:pPr>
          </w:p>
        </w:tc>
        <w:tc>
          <w:tcPr>
            <w:tcW w:w="794" w:type="dxa"/>
          </w:tcPr>
          <w:tbl>
            <w:tblPr>
              <w:tblCellMar>
                <w:top w:w="0" w:type="dxa"/>
                <w:left w:w="0" w:type="dxa"/>
                <w:bottom w:w="0" w:type="dxa"/>
                <w:right w:w="0" w:type="dxa"/>
              </w:tblCellMar>
            </w:tblPr>
            <w:tblGrid>
              <w:gridCol w:w="794"/>
            </w:tblGrid>
            <w:tr>
              <w:trPr>
                <w:trHeight w:val="282" w:hRule="atLeast"/>
              </w:trPr>
              <w:tc>
                <w:tcPr>
                  <w:tcW w:w="79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20"/>
                    </w:rPr>
                    <w:t xml:space="preserve">ID#:</w:t>
                  </w:r>
                </w:p>
              </w:tc>
            </w:tr>
          </w:tbl>
          <w:p>
            <w:pPr>
              <w:spacing w:after="0" w:line="240" w:lineRule="auto"/>
            </w:pPr>
          </w:p>
        </w:tc>
        <w:tc>
          <w:tcPr>
            <w:tcW w:w="100" w:type="dxa"/>
          </w:tcPr>
          <w:p>
            <w:pPr>
              <w:pStyle w:val="EmptyCellLayoutStyle"/>
              <w:spacing w:after="0" w:line="240" w:lineRule="auto"/>
            </w:pPr>
          </w:p>
        </w:tc>
        <w:tc>
          <w:tcPr>
            <w:tcW w:w="304" w:type="dxa"/>
            <w:hMerge w:val="restart"/>
          </w:tcPr>
          <w:tbl>
            <w:tblPr>
              <w:tblCellMar>
                <w:top w:w="0" w:type="dxa"/>
                <w:left w:w="0" w:type="dxa"/>
                <w:bottom w:w="0" w:type="dxa"/>
                <w:right w:w="0" w:type="dxa"/>
              </w:tblCellMar>
            </w:tblPr>
            <w:tblGrid>
              <w:gridCol w:w="2621"/>
            </w:tblGrid>
            <w:tr>
              <w:trPr>
                <w:trHeight w:val="282" w:hRule="atLeast"/>
              </w:trPr>
              <w:tc>
                <w:tcPr>
                  <w:tcW w:w="2621" w:type="dxa"/>
                  <w:tcBorders>
                    <w:top w:val="nil" w:color="000000" w:sz="7"/>
                    <w:left w:val="nil" w:color="000000" w:sz="7"/>
                    <w:bottom w:val="single" w:color="000000" w:sz="7"/>
                    <w:right w:val="nil"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24"/>
                    </w:rPr>
                    <w:t xml:space="preserve"> </w:t>
                  </w:r>
                </w:p>
              </w:tc>
            </w:tr>
          </w:tbl>
          <w:p>
            <w:pPr>
              <w:spacing w:after="0" w:line="240" w:lineRule="auto"/>
            </w:pPr>
          </w:p>
        </w:tc>
        <w:tc>
          <w:tcPr>
            <w:tcW w:w="60" w:type="dxa"/>
            <w:hMerge w:val="continue"/>
          </w:tcPr>
          <w:p>
            <w:pPr>
              <w:pStyle w:val="EmptyCellLayoutStyle"/>
              <w:spacing w:after="0" w:line="240" w:lineRule="auto"/>
            </w:pPr>
          </w:p>
        </w:tc>
        <w:tc>
          <w:tcPr>
            <w:tcW w:w="1289" w:type="dxa"/>
            <w:hMerge w:val="continue"/>
          </w:tcPr>
          <w:p>
            <w:pPr>
              <w:pStyle w:val="EmptyCellLayoutStyle"/>
              <w:spacing w:after="0" w:line="240" w:lineRule="auto"/>
            </w:pPr>
          </w:p>
        </w:tc>
        <w:tc>
          <w:tcPr>
            <w:tcW w:w="526" w:type="dxa"/>
            <w:hMerge w:val="continue"/>
          </w:tcPr>
          <w:p>
            <w:pPr>
              <w:pStyle w:val="EmptyCellLayoutStyle"/>
              <w:spacing w:after="0" w:line="240" w:lineRule="auto"/>
            </w:pPr>
          </w:p>
        </w:tc>
        <w:tc>
          <w:tcPr>
            <w:tcW w:w="440" w:type="dxa"/>
            <w:hMerge w:val="continue"/>
          </w:tcPr>
          <w:p>
            <w:pPr>
              <w:pStyle w:val="EmptyCellLayoutStyle"/>
              <w:spacing w:after="0" w:line="240" w:lineRule="auto"/>
            </w:pPr>
          </w:p>
        </w:tc>
        <w:tc>
          <w:tcPr>
            <w:tcW w:w="99" w:type="dxa"/>
          </w:tcPr>
          <w:p>
            <w:pPr>
              <w:pStyle w:val="EmptyCellLayoutStyle"/>
              <w:spacing w:after="0" w:line="240" w:lineRule="auto"/>
            </w:pPr>
          </w:p>
        </w:tc>
        <w:tc>
          <w:tcPr>
            <w:tcW w:w="1154" w:type="dxa"/>
          </w:tcPr>
          <w:tbl>
            <w:tblPr>
              <w:tblCellMar>
                <w:top w:w="0" w:type="dxa"/>
                <w:left w:w="0" w:type="dxa"/>
                <w:bottom w:w="0" w:type="dxa"/>
                <w:right w:w="0" w:type="dxa"/>
              </w:tblCellMar>
            </w:tblPr>
            <w:tblGrid>
              <w:gridCol w:w="1154"/>
            </w:tblGrid>
            <w:tr>
              <w:trPr>
                <w:trHeight w:val="282" w:hRule="atLeast"/>
              </w:trPr>
              <w:tc>
                <w:tcPr>
                  <w:tcW w:w="115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20"/>
                    </w:rPr>
                    <w:t xml:space="preserve">JOB TITLE:</w:t>
                  </w:r>
                </w:p>
              </w:tc>
            </w:tr>
          </w:tbl>
          <w:p>
            <w:pPr>
              <w:spacing w:after="0" w:line="240" w:lineRule="auto"/>
            </w:pPr>
          </w:p>
        </w:tc>
        <w:tc>
          <w:tcPr>
            <w:tcW w:w="79" w:type="dxa"/>
          </w:tcPr>
          <w:p>
            <w:pPr>
              <w:pStyle w:val="EmptyCellLayoutStyle"/>
              <w:spacing w:after="0" w:line="240" w:lineRule="auto"/>
            </w:pPr>
          </w:p>
        </w:tc>
        <w:tc>
          <w:tcPr>
            <w:tcW w:w="205" w:type="dxa"/>
            <w:hMerge w:val="restart"/>
          </w:tcPr>
          <w:tbl>
            <w:tblPr>
              <w:tblCellMar>
                <w:top w:w="0" w:type="dxa"/>
                <w:left w:w="0" w:type="dxa"/>
                <w:bottom w:w="0" w:type="dxa"/>
                <w:right w:w="0" w:type="dxa"/>
              </w:tblCellMar>
            </w:tblPr>
            <w:tblGrid>
              <w:gridCol w:w="2943"/>
            </w:tblGrid>
            <w:tr>
              <w:trPr>
                <w:trHeight w:val="282" w:hRule="atLeast"/>
              </w:trPr>
              <w:tc>
                <w:tcPr>
                  <w:tcW w:w="2943" w:type="dxa"/>
                  <w:tcBorders>
                    <w:top w:val="nil" w:color="000000" w:sz="7"/>
                    <w:left w:val="nil" w:color="000000" w:sz="7"/>
                    <w:bottom w:val="single" w:color="000000" w:sz="7"/>
                    <w:right w:val="nil"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24"/>
                    </w:rPr>
                    <w:t xml:space="preserve">INSTRUCTIONAL ASSISTANT ECE</w:t>
                  </w:r>
                </w:p>
              </w:tc>
            </w:tr>
          </w:tbl>
          <w:p>
            <w:pPr>
              <w:spacing w:after="0" w:line="240" w:lineRule="auto"/>
            </w:pPr>
          </w:p>
        </w:tc>
        <w:tc>
          <w:tcPr>
            <w:tcW w:w="100" w:type="dxa"/>
            <w:hMerge w:val="continue"/>
          </w:tcPr>
          <w:p>
            <w:pPr>
              <w:pStyle w:val="EmptyCellLayoutStyle"/>
              <w:spacing w:after="0" w:line="240" w:lineRule="auto"/>
            </w:pPr>
          </w:p>
        </w:tc>
        <w:tc>
          <w:tcPr>
            <w:tcW w:w="990" w:type="dxa"/>
            <w:hMerge w:val="continue"/>
          </w:tcPr>
          <w:p>
            <w:pPr>
              <w:pStyle w:val="EmptyCellLayoutStyle"/>
              <w:spacing w:after="0" w:line="240" w:lineRule="auto"/>
            </w:pPr>
          </w:p>
        </w:tc>
        <w:tc>
          <w:tcPr>
            <w:tcW w:w="99" w:type="dxa"/>
            <w:hMerge w:val="continue"/>
          </w:tcPr>
          <w:p>
            <w:pPr>
              <w:pStyle w:val="EmptyCellLayoutStyle"/>
              <w:spacing w:after="0" w:line="240" w:lineRule="auto"/>
            </w:pPr>
          </w:p>
        </w:tc>
        <w:tc>
          <w:tcPr>
            <w:tcW w:w="656" w:type="dxa"/>
            <w:hMerge w:val="continue"/>
          </w:tcPr>
          <w:p>
            <w:pPr>
              <w:pStyle w:val="EmptyCellLayoutStyle"/>
              <w:spacing w:after="0" w:line="240" w:lineRule="auto"/>
            </w:pPr>
          </w:p>
        </w:tc>
        <w:tc>
          <w:tcPr>
            <w:tcW w:w="891" w:type="dxa"/>
            <w:hMerge w:val="continue"/>
          </w:tcPr>
          <w:p>
            <w:pPr>
              <w:pStyle w:val="EmptyCellLayoutStyle"/>
              <w:spacing w:after="0" w:line="240" w:lineRule="auto"/>
            </w:pPr>
          </w:p>
        </w:tc>
        <w:tc>
          <w:tcPr>
            <w:tcW w:w="77" w:type="dxa"/>
          </w:tcPr>
          <w:p>
            <w:pPr>
              <w:pStyle w:val="EmptyCellLayoutStyle"/>
              <w:spacing w:after="0" w:line="240" w:lineRule="auto"/>
            </w:pPr>
          </w:p>
        </w:tc>
        <w:tc>
          <w:tcPr>
            <w:tcW w:w="17" w:type="dxa"/>
          </w:tcPr>
          <w:p>
            <w:pPr>
              <w:pStyle w:val="EmptyCellLayoutStyle"/>
              <w:spacing w:after="0" w:line="240" w:lineRule="auto"/>
            </w:pPr>
          </w:p>
        </w:tc>
        <w:tc>
          <w:tcPr>
            <w:tcW w:w="285" w:type="dxa"/>
            <w:hMerge w:val="restart"/>
          </w:tcPr>
          <w:tbl>
            <w:tblPr>
              <w:tblCellMar>
                <w:top w:w="0" w:type="dxa"/>
                <w:left w:w="0" w:type="dxa"/>
                <w:bottom w:w="0" w:type="dxa"/>
                <w:right w:w="0" w:type="dxa"/>
              </w:tblCellMar>
            </w:tblPr>
            <w:tblGrid>
              <w:gridCol w:w="730"/>
            </w:tblGrid>
            <w:tr>
              <w:trPr>
                <w:trHeight w:val="282" w:hRule="atLeast"/>
              </w:trPr>
              <w:tc>
                <w:tcPr>
                  <w:tcW w:w="73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20"/>
                    </w:rPr>
                    <w:t xml:space="preserve">UNIT:</w:t>
                  </w:r>
                </w:p>
              </w:tc>
            </w:tr>
          </w:tbl>
          <w:p>
            <w:pPr>
              <w:spacing w:after="0" w:line="240" w:lineRule="auto"/>
            </w:pPr>
          </w:p>
        </w:tc>
        <w:tc>
          <w:tcPr>
            <w:tcW w:w="445" w:type="dxa"/>
            <w:hMerge w:val="continue"/>
          </w:tcPr>
          <w:p>
            <w:pPr>
              <w:pStyle w:val="EmptyCellLayoutStyle"/>
              <w:spacing w:after="0" w:line="240" w:lineRule="auto"/>
            </w:pPr>
          </w:p>
        </w:tc>
        <w:tc>
          <w:tcPr>
            <w:tcW w:w="94" w:type="dxa"/>
          </w:tcPr>
          <w:p>
            <w:pPr>
              <w:pStyle w:val="EmptyCellLayoutStyle"/>
              <w:spacing w:after="0" w:line="240" w:lineRule="auto"/>
            </w:pPr>
          </w:p>
        </w:tc>
        <w:tc>
          <w:tcPr>
            <w:tcW w:w="2087" w:type="dxa"/>
            <w:hMerge w:val="restart"/>
          </w:tcPr>
          <w:tbl>
            <w:tblPr>
              <w:tblCellMar>
                <w:top w:w="0" w:type="dxa"/>
                <w:left w:w="0" w:type="dxa"/>
                <w:bottom w:w="0" w:type="dxa"/>
                <w:right w:w="0" w:type="dxa"/>
              </w:tblCellMar>
            </w:tblPr>
            <w:tblGrid>
              <w:gridCol w:w="2291"/>
            </w:tblGrid>
            <w:tr>
              <w:trPr>
                <w:trHeight w:val="282" w:hRule="atLeast"/>
              </w:trPr>
              <w:tc>
                <w:tcPr>
                  <w:tcW w:w="2291" w:type="dxa"/>
                  <w:tcBorders>
                    <w:top w:val="nil" w:color="000000" w:sz="7"/>
                    <w:left w:val="nil" w:color="000000" w:sz="7"/>
                    <w:bottom w:val="single" w:color="000000" w:sz="7"/>
                    <w:right w:val="nil"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24"/>
                    </w:rPr>
                    <w:t xml:space="preserve"> </w:t>
                  </w:r>
                </w:p>
              </w:tc>
            </w:tr>
          </w:tbl>
          <w:p>
            <w:pPr>
              <w:spacing w:after="0" w:line="240" w:lineRule="auto"/>
            </w:pPr>
          </w:p>
        </w:tc>
        <w:tc>
          <w:tcPr>
            <w:tcW w:w="85" w:type="dxa"/>
            <w:hMerge w:val="continue"/>
          </w:tcPr>
          <w:p>
            <w:pPr>
              <w:pStyle w:val="EmptyCellLayoutStyle"/>
              <w:spacing w:after="0" w:line="240" w:lineRule="auto"/>
            </w:pPr>
          </w:p>
        </w:tc>
        <w:tc>
          <w:tcPr>
            <w:tcW w:w="118" w:type="dxa"/>
            <w:hMerge w:val="continue"/>
          </w:tcPr>
          <w:p>
            <w:pPr>
              <w:pStyle w:val="EmptyCellLayoutStyle"/>
              <w:spacing w:after="0" w:line="240" w:lineRule="auto"/>
            </w:pPr>
          </w:p>
        </w:tc>
        <w:tc>
          <w:tcPr>
            <w:tcW w:w="60" w:type="dxa"/>
          </w:tcPr>
          <w:p>
            <w:pPr>
              <w:pStyle w:val="EmptyCellLayoutStyle"/>
              <w:spacing w:after="0" w:line="240" w:lineRule="auto"/>
            </w:pPr>
          </w:p>
        </w:tc>
      </w:tr>
      <w:tr>
        <w:trPr>
          <w:trHeight w:val="126" w:hRule="atLeast"/>
        </w:trPr>
        <w:tc>
          <w:tcPr>
            <w:tcW w:w="235" w:type="dxa"/>
          </w:tcPr>
          <w:p>
            <w:pPr>
              <w:pStyle w:val="EmptyCellLayoutStyle"/>
              <w:spacing w:after="0" w:line="240" w:lineRule="auto"/>
            </w:pPr>
          </w:p>
        </w:tc>
        <w:tc>
          <w:tcPr>
            <w:tcW w:w="3" w:type="dxa"/>
          </w:tcPr>
          <w:p>
            <w:pPr>
              <w:pStyle w:val="EmptyCellLayoutStyle"/>
              <w:spacing w:after="0" w:line="240" w:lineRule="auto"/>
            </w:pPr>
          </w:p>
        </w:tc>
        <w:tc>
          <w:tcPr>
            <w:tcW w:w="794" w:type="dxa"/>
          </w:tcPr>
          <w:p>
            <w:pPr>
              <w:pStyle w:val="EmptyCellLayoutStyle"/>
              <w:spacing w:after="0" w:line="240" w:lineRule="auto"/>
            </w:pPr>
          </w:p>
        </w:tc>
        <w:tc>
          <w:tcPr>
            <w:tcW w:w="100" w:type="dxa"/>
          </w:tcPr>
          <w:p>
            <w:pPr>
              <w:pStyle w:val="EmptyCellLayoutStyle"/>
              <w:spacing w:after="0" w:line="240" w:lineRule="auto"/>
            </w:pPr>
          </w:p>
        </w:tc>
        <w:tc>
          <w:tcPr>
            <w:tcW w:w="304" w:type="dxa"/>
          </w:tcPr>
          <w:p>
            <w:pPr>
              <w:pStyle w:val="EmptyCellLayoutStyle"/>
              <w:spacing w:after="0" w:line="240" w:lineRule="auto"/>
            </w:pPr>
          </w:p>
        </w:tc>
        <w:tc>
          <w:tcPr>
            <w:tcW w:w="60" w:type="dxa"/>
          </w:tcPr>
          <w:p>
            <w:pPr>
              <w:pStyle w:val="EmptyCellLayoutStyle"/>
              <w:spacing w:after="0" w:line="240" w:lineRule="auto"/>
            </w:pPr>
          </w:p>
        </w:tc>
        <w:tc>
          <w:tcPr>
            <w:tcW w:w="1289" w:type="dxa"/>
          </w:tcPr>
          <w:p>
            <w:pPr>
              <w:pStyle w:val="EmptyCellLayoutStyle"/>
              <w:spacing w:after="0" w:line="240" w:lineRule="auto"/>
            </w:pPr>
          </w:p>
        </w:tc>
        <w:tc>
          <w:tcPr>
            <w:tcW w:w="526" w:type="dxa"/>
          </w:tcPr>
          <w:p>
            <w:pPr>
              <w:pStyle w:val="EmptyCellLayoutStyle"/>
              <w:spacing w:after="0" w:line="240" w:lineRule="auto"/>
            </w:pPr>
          </w:p>
        </w:tc>
        <w:tc>
          <w:tcPr>
            <w:tcW w:w="440" w:type="dxa"/>
          </w:tcPr>
          <w:p>
            <w:pPr>
              <w:pStyle w:val="EmptyCellLayoutStyle"/>
              <w:spacing w:after="0" w:line="240" w:lineRule="auto"/>
            </w:pPr>
          </w:p>
        </w:tc>
        <w:tc>
          <w:tcPr>
            <w:tcW w:w="99" w:type="dxa"/>
          </w:tcPr>
          <w:p>
            <w:pPr>
              <w:pStyle w:val="EmptyCellLayoutStyle"/>
              <w:spacing w:after="0" w:line="240" w:lineRule="auto"/>
            </w:pPr>
          </w:p>
        </w:tc>
        <w:tc>
          <w:tcPr>
            <w:tcW w:w="1154" w:type="dxa"/>
          </w:tcPr>
          <w:p>
            <w:pPr>
              <w:pStyle w:val="EmptyCellLayoutStyle"/>
              <w:spacing w:after="0" w:line="240" w:lineRule="auto"/>
            </w:pPr>
          </w:p>
        </w:tc>
        <w:tc>
          <w:tcPr>
            <w:tcW w:w="79" w:type="dxa"/>
          </w:tcPr>
          <w:p>
            <w:pPr>
              <w:pStyle w:val="EmptyCellLayoutStyle"/>
              <w:spacing w:after="0" w:line="240" w:lineRule="auto"/>
            </w:pPr>
          </w:p>
        </w:tc>
        <w:tc>
          <w:tcPr>
            <w:tcW w:w="205" w:type="dxa"/>
          </w:tcPr>
          <w:p>
            <w:pPr>
              <w:pStyle w:val="EmptyCellLayoutStyle"/>
              <w:spacing w:after="0" w:line="240" w:lineRule="auto"/>
            </w:pPr>
          </w:p>
        </w:tc>
        <w:tc>
          <w:tcPr>
            <w:tcW w:w="100" w:type="dxa"/>
          </w:tcPr>
          <w:p>
            <w:pPr>
              <w:pStyle w:val="EmptyCellLayoutStyle"/>
              <w:spacing w:after="0" w:line="240" w:lineRule="auto"/>
            </w:pPr>
          </w:p>
        </w:tc>
        <w:tc>
          <w:tcPr>
            <w:tcW w:w="990" w:type="dxa"/>
          </w:tcPr>
          <w:p>
            <w:pPr>
              <w:pStyle w:val="EmptyCellLayoutStyle"/>
              <w:spacing w:after="0" w:line="240" w:lineRule="auto"/>
            </w:pPr>
          </w:p>
        </w:tc>
        <w:tc>
          <w:tcPr>
            <w:tcW w:w="99" w:type="dxa"/>
          </w:tcPr>
          <w:p>
            <w:pPr>
              <w:pStyle w:val="EmptyCellLayoutStyle"/>
              <w:spacing w:after="0" w:line="240" w:lineRule="auto"/>
            </w:pPr>
          </w:p>
        </w:tc>
        <w:tc>
          <w:tcPr>
            <w:tcW w:w="656" w:type="dxa"/>
          </w:tcPr>
          <w:p>
            <w:pPr>
              <w:pStyle w:val="EmptyCellLayoutStyle"/>
              <w:spacing w:after="0" w:line="240" w:lineRule="auto"/>
            </w:pPr>
          </w:p>
        </w:tc>
        <w:tc>
          <w:tcPr>
            <w:tcW w:w="891" w:type="dxa"/>
          </w:tcPr>
          <w:p>
            <w:pPr>
              <w:pStyle w:val="EmptyCellLayoutStyle"/>
              <w:spacing w:after="0" w:line="240" w:lineRule="auto"/>
            </w:pPr>
          </w:p>
        </w:tc>
        <w:tc>
          <w:tcPr>
            <w:tcW w:w="77" w:type="dxa"/>
          </w:tcPr>
          <w:p>
            <w:pPr>
              <w:pStyle w:val="EmptyCellLayoutStyle"/>
              <w:spacing w:after="0" w:line="240" w:lineRule="auto"/>
            </w:pPr>
          </w:p>
        </w:tc>
        <w:tc>
          <w:tcPr>
            <w:tcW w:w="17" w:type="dxa"/>
          </w:tcPr>
          <w:p>
            <w:pPr>
              <w:pStyle w:val="EmptyCellLayoutStyle"/>
              <w:spacing w:after="0" w:line="240" w:lineRule="auto"/>
            </w:pPr>
          </w:p>
        </w:tc>
        <w:tc>
          <w:tcPr>
            <w:tcW w:w="285" w:type="dxa"/>
          </w:tcPr>
          <w:p>
            <w:pPr>
              <w:pStyle w:val="EmptyCellLayoutStyle"/>
              <w:spacing w:after="0" w:line="240" w:lineRule="auto"/>
            </w:pPr>
          </w:p>
        </w:tc>
        <w:tc>
          <w:tcPr>
            <w:tcW w:w="445" w:type="dxa"/>
          </w:tcPr>
          <w:p>
            <w:pPr>
              <w:pStyle w:val="EmptyCellLayoutStyle"/>
              <w:spacing w:after="0" w:line="240" w:lineRule="auto"/>
            </w:pPr>
          </w:p>
        </w:tc>
        <w:tc>
          <w:tcPr>
            <w:tcW w:w="94" w:type="dxa"/>
          </w:tcPr>
          <w:p>
            <w:pPr>
              <w:pStyle w:val="EmptyCellLayoutStyle"/>
              <w:spacing w:after="0" w:line="240" w:lineRule="auto"/>
            </w:pPr>
          </w:p>
        </w:tc>
        <w:tc>
          <w:tcPr>
            <w:tcW w:w="2087" w:type="dxa"/>
          </w:tcPr>
          <w:p>
            <w:pPr>
              <w:pStyle w:val="EmptyCellLayoutStyle"/>
              <w:spacing w:after="0" w:line="240" w:lineRule="auto"/>
            </w:pPr>
          </w:p>
        </w:tc>
        <w:tc>
          <w:tcPr>
            <w:tcW w:w="85" w:type="dxa"/>
          </w:tcPr>
          <w:p>
            <w:pPr>
              <w:pStyle w:val="EmptyCellLayoutStyle"/>
              <w:spacing w:after="0" w:line="240" w:lineRule="auto"/>
            </w:pPr>
          </w:p>
        </w:tc>
        <w:tc>
          <w:tcPr>
            <w:tcW w:w="118" w:type="dxa"/>
          </w:tcPr>
          <w:p>
            <w:pPr>
              <w:pStyle w:val="EmptyCellLayoutStyle"/>
              <w:spacing w:after="0" w:line="240" w:lineRule="auto"/>
            </w:pPr>
          </w:p>
        </w:tc>
        <w:tc>
          <w:tcPr>
            <w:tcW w:w="60" w:type="dxa"/>
          </w:tcPr>
          <w:p>
            <w:pPr>
              <w:pStyle w:val="EmptyCellLayoutStyle"/>
              <w:spacing w:after="0" w:line="240" w:lineRule="auto"/>
            </w:pPr>
          </w:p>
        </w:tc>
      </w:tr>
      <w:tr>
        <w:trPr>
          <w:trHeight w:val="359" w:hRule="atLeast"/>
        </w:trPr>
        <w:tc>
          <w:tcPr>
            <w:tcW w:w="235" w:type="dxa"/>
          </w:tcPr>
          <w:p>
            <w:pPr>
              <w:pStyle w:val="EmptyCellLayoutStyle"/>
              <w:spacing w:after="0" w:line="240" w:lineRule="auto"/>
            </w:pPr>
          </w:p>
        </w:tc>
        <w:tc>
          <w:tcPr>
            <w:tcW w:w="3" w:type="dxa"/>
          </w:tcPr>
          <w:p>
            <w:pPr>
              <w:pStyle w:val="EmptyCellLayoutStyle"/>
              <w:spacing w:after="0" w:line="240" w:lineRule="auto"/>
            </w:pPr>
          </w:p>
        </w:tc>
        <w:tc>
          <w:tcPr>
            <w:tcW w:w="794" w:type="dxa"/>
            <w:hMerge w:val="restart"/>
          </w:tcPr>
          <w:tbl>
            <w:tblPr>
              <w:tblCellMar>
                <w:top w:w="0" w:type="dxa"/>
                <w:left w:w="0" w:type="dxa"/>
                <w:bottom w:w="0" w:type="dxa"/>
                <w:right w:w="0" w:type="dxa"/>
              </w:tblCellMar>
            </w:tblPr>
            <w:tblGrid>
              <w:gridCol w:w="1199"/>
            </w:tblGrid>
            <w:tr>
              <w:trPr>
                <w:trHeight w:val="282" w:hRule="atLeast"/>
              </w:trPr>
              <w:tc>
                <w:tcPr>
                  <w:tcW w:w="1199"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20"/>
                    </w:rPr>
                    <w:t xml:space="preserve">EVALUATOR:</w:t>
                  </w:r>
                </w:p>
              </w:tc>
            </w:tr>
          </w:tbl>
          <w:p>
            <w:pPr>
              <w:spacing w:after="0" w:line="240" w:lineRule="auto"/>
            </w:pPr>
          </w:p>
        </w:tc>
        <w:tc>
          <w:tcPr>
            <w:tcW w:w="100" w:type="dxa"/>
            <w:hMerge w:val="continue"/>
          </w:tcPr>
          <w:p>
            <w:pPr>
              <w:pStyle w:val="EmptyCellLayoutStyle"/>
              <w:spacing w:after="0" w:line="240" w:lineRule="auto"/>
            </w:pPr>
          </w:p>
        </w:tc>
        <w:tc>
          <w:tcPr>
            <w:tcW w:w="304" w:type="dxa"/>
            <w:hMerge w:val="continue"/>
          </w:tcPr>
          <w:p>
            <w:pPr>
              <w:pStyle w:val="EmptyCellLayoutStyle"/>
              <w:spacing w:after="0" w:line="240" w:lineRule="auto"/>
            </w:pPr>
          </w:p>
        </w:tc>
        <w:tc>
          <w:tcPr>
            <w:tcW w:w="60" w:type="dxa"/>
          </w:tcPr>
          <w:p>
            <w:pPr>
              <w:pStyle w:val="EmptyCellLayoutStyle"/>
              <w:spacing w:after="0" w:line="240" w:lineRule="auto"/>
            </w:pPr>
          </w:p>
        </w:tc>
        <w:tc>
          <w:tcPr>
            <w:tcW w:w="1289" w:type="dxa"/>
            <w:hMerge w:val="restart"/>
          </w:tcPr>
          <w:tbl>
            <w:tblPr>
              <w:tblCellMar>
                <w:top w:w="0" w:type="dxa"/>
                <w:left w:w="0" w:type="dxa"/>
                <w:bottom w:w="0" w:type="dxa"/>
                <w:right w:w="0" w:type="dxa"/>
              </w:tblCellMar>
            </w:tblPr>
            <w:tblGrid>
              <w:gridCol w:w="3796"/>
            </w:tblGrid>
            <w:tr>
              <w:trPr>
                <w:trHeight w:val="282" w:hRule="atLeast"/>
              </w:trPr>
              <w:tc>
                <w:tcPr>
                  <w:tcW w:w="3796" w:type="dxa"/>
                  <w:tcBorders>
                    <w:top w:val="nil" w:color="000000" w:sz="7"/>
                    <w:left w:val="nil" w:color="000000" w:sz="7"/>
                    <w:bottom w:val="single" w:color="000000" w:sz="7"/>
                    <w:right w:val="nil"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24"/>
                    </w:rPr>
                    <w:t xml:space="preserve"> </w:t>
                  </w:r>
                </w:p>
              </w:tc>
            </w:tr>
          </w:tbl>
          <w:p>
            <w:pPr>
              <w:spacing w:after="0" w:line="240" w:lineRule="auto"/>
            </w:pPr>
          </w:p>
        </w:tc>
        <w:tc>
          <w:tcPr>
            <w:tcW w:w="526" w:type="dxa"/>
            <w:hMerge w:val="continue"/>
          </w:tcPr>
          <w:p>
            <w:pPr>
              <w:pStyle w:val="EmptyCellLayoutStyle"/>
              <w:spacing w:after="0" w:line="240" w:lineRule="auto"/>
            </w:pPr>
          </w:p>
        </w:tc>
        <w:tc>
          <w:tcPr>
            <w:tcW w:w="440" w:type="dxa"/>
            <w:hMerge w:val="continue"/>
          </w:tcPr>
          <w:p>
            <w:pPr>
              <w:pStyle w:val="EmptyCellLayoutStyle"/>
              <w:spacing w:after="0" w:line="240" w:lineRule="auto"/>
            </w:pPr>
          </w:p>
        </w:tc>
        <w:tc>
          <w:tcPr>
            <w:tcW w:w="99" w:type="dxa"/>
            <w:hMerge w:val="continue"/>
          </w:tcPr>
          <w:p>
            <w:pPr>
              <w:pStyle w:val="EmptyCellLayoutStyle"/>
              <w:spacing w:after="0" w:line="240" w:lineRule="auto"/>
            </w:pPr>
          </w:p>
        </w:tc>
        <w:tc>
          <w:tcPr>
            <w:tcW w:w="1154" w:type="dxa"/>
            <w:hMerge w:val="continue"/>
          </w:tcPr>
          <w:p>
            <w:pPr>
              <w:pStyle w:val="EmptyCellLayoutStyle"/>
              <w:spacing w:after="0" w:line="240" w:lineRule="auto"/>
            </w:pPr>
          </w:p>
        </w:tc>
        <w:tc>
          <w:tcPr>
            <w:tcW w:w="79" w:type="dxa"/>
            <w:hMerge w:val="continue"/>
          </w:tcPr>
          <w:p>
            <w:pPr>
              <w:pStyle w:val="EmptyCellLayoutStyle"/>
              <w:spacing w:after="0" w:line="240" w:lineRule="auto"/>
            </w:pPr>
          </w:p>
        </w:tc>
        <w:tc>
          <w:tcPr>
            <w:tcW w:w="205" w:type="dxa"/>
            <w:hMerge w:val="continue"/>
          </w:tcPr>
          <w:p>
            <w:pPr>
              <w:pStyle w:val="EmptyCellLayoutStyle"/>
              <w:spacing w:after="0" w:line="240" w:lineRule="auto"/>
            </w:pPr>
          </w:p>
        </w:tc>
        <w:tc>
          <w:tcPr>
            <w:tcW w:w="100" w:type="dxa"/>
          </w:tcPr>
          <w:p>
            <w:pPr>
              <w:pStyle w:val="EmptyCellLayoutStyle"/>
              <w:spacing w:after="0" w:line="240" w:lineRule="auto"/>
            </w:pPr>
          </w:p>
        </w:tc>
        <w:tc>
          <w:tcPr>
            <w:tcW w:w="990" w:type="dxa"/>
          </w:tcPr>
          <w:tbl>
            <w:tblPr>
              <w:tblCellMar>
                <w:top w:w="0" w:type="dxa"/>
                <w:left w:w="0" w:type="dxa"/>
                <w:bottom w:w="0" w:type="dxa"/>
                <w:right w:w="0" w:type="dxa"/>
              </w:tblCellMar>
            </w:tblPr>
            <w:tblGrid>
              <w:gridCol w:w="990"/>
            </w:tblGrid>
            <w:tr>
              <w:trPr>
                <w:trHeight w:val="282" w:hRule="atLeast"/>
              </w:trPr>
              <w:tc>
                <w:tcPr>
                  <w:tcW w:w="99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20"/>
                    </w:rPr>
                    <w:t xml:space="preserve">JOB TITLE:</w:t>
                  </w:r>
                </w:p>
              </w:tc>
            </w:tr>
          </w:tbl>
          <w:p>
            <w:pPr>
              <w:spacing w:after="0" w:line="240" w:lineRule="auto"/>
            </w:pPr>
          </w:p>
        </w:tc>
        <w:tc>
          <w:tcPr>
            <w:tcW w:w="99" w:type="dxa"/>
          </w:tcPr>
          <w:p>
            <w:pPr>
              <w:pStyle w:val="EmptyCellLayoutStyle"/>
              <w:spacing w:after="0" w:line="240" w:lineRule="auto"/>
            </w:pPr>
          </w:p>
        </w:tc>
        <w:tc>
          <w:tcPr>
            <w:tcW w:w="656" w:type="dxa"/>
            <w:hMerge w:val="restart"/>
          </w:tcPr>
          <w:tbl>
            <w:tblPr>
              <w:tblCellMar>
                <w:top w:w="0" w:type="dxa"/>
                <w:left w:w="0" w:type="dxa"/>
                <w:bottom w:w="0" w:type="dxa"/>
                <w:right w:w="0" w:type="dxa"/>
              </w:tblCellMar>
            </w:tblPr>
            <w:tblGrid>
              <w:gridCol w:w="4764"/>
            </w:tblGrid>
            <w:tr>
              <w:trPr>
                <w:trHeight w:val="282" w:hRule="atLeast"/>
              </w:trPr>
              <w:tc>
                <w:tcPr>
                  <w:tcW w:w="4764" w:type="dxa"/>
                  <w:tcBorders>
                    <w:top w:val="nil" w:color="000000" w:sz="7"/>
                    <w:left w:val="nil" w:color="000000" w:sz="7"/>
                    <w:bottom w:val="single" w:color="000000" w:sz="7"/>
                    <w:right w:val="nil"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24"/>
                    </w:rPr>
                    <w:t xml:space="preserve"> </w:t>
                  </w:r>
                </w:p>
              </w:tc>
            </w:tr>
          </w:tbl>
          <w:p>
            <w:pPr>
              <w:spacing w:after="0" w:line="240" w:lineRule="auto"/>
            </w:pPr>
          </w:p>
        </w:tc>
        <w:tc>
          <w:tcPr>
            <w:tcW w:w="891" w:type="dxa"/>
            <w:hMerge w:val="continue"/>
          </w:tcPr>
          <w:p>
            <w:pPr>
              <w:pStyle w:val="EmptyCellLayoutStyle"/>
              <w:spacing w:after="0" w:line="240" w:lineRule="auto"/>
            </w:pPr>
          </w:p>
        </w:tc>
        <w:tc>
          <w:tcPr>
            <w:tcW w:w="77" w:type="dxa"/>
            <w:hMerge w:val="continue"/>
          </w:tcPr>
          <w:p>
            <w:pPr>
              <w:pStyle w:val="EmptyCellLayoutStyle"/>
              <w:spacing w:after="0" w:line="240" w:lineRule="auto"/>
            </w:pPr>
          </w:p>
        </w:tc>
        <w:tc>
          <w:tcPr>
            <w:tcW w:w="17" w:type="dxa"/>
            <w:hMerge w:val="continue"/>
          </w:tcPr>
          <w:p>
            <w:pPr>
              <w:pStyle w:val="EmptyCellLayoutStyle"/>
              <w:spacing w:after="0" w:line="240" w:lineRule="auto"/>
            </w:pPr>
          </w:p>
        </w:tc>
        <w:tc>
          <w:tcPr>
            <w:tcW w:w="285" w:type="dxa"/>
            <w:hMerge w:val="continue"/>
          </w:tcPr>
          <w:p>
            <w:pPr>
              <w:pStyle w:val="EmptyCellLayoutStyle"/>
              <w:spacing w:after="0" w:line="240" w:lineRule="auto"/>
            </w:pPr>
          </w:p>
        </w:tc>
        <w:tc>
          <w:tcPr>
            <w:tcW w:w="445" w:type="dxa"/>
            <w:hMerge w:val="continue"/>
          </w:tcPr>
          <w:p>
            <w:pPr>
              <w:pStyle w:val="EmptyCellLayoutStyle"/>
              <w:spacing w:after="0" w:line="240" w:lineRule="auto"/>
            </w:pPr>
          </w:p>
        </w:tc>
        <w:tc>
          <w:tcPr>
            <w:tcW w:w="94" w:type="dxa"/>
            <w:hMerge w:val="continue"/>
          </w:tcPr>
          <w:p>
            <w:pPr>
              <w:pStyle w:val="EmptyCellLayoutStyle"/>
              <w:spacing w:after="0" w:line="240" w:lineRule="auto"/>
            </w:pPr>
          </w:p>
        </w:tc>
        <w:tc>
          <w:tcPr>
            <w:tcW w:w="2087" w:type="dxa"/>
            <w:hMerge w:val="continue"/>
          </w:tcPr>
          <w:p>
            <w:pPr>
              <w:pStyle w:val="EmptyCellLayoutStyle"/>
              <w:spacing w:after="0" w:line="240" w:lineRule="auto"/>
            </w:pPr>
          </w:p>
        </w:tc>
        <w:tc>
          <w:tcPr>
            <w:tcW w:w="85" w:type="dxa"/>
            <w:hMerge w:val="continue"/>
          </w:tcPr>
          <w:p>
            <w:pPr>
              <w:pStyle w:val="EmptyCellLayoutStyle"/>
              <w:spacing w:after="0" w:line="240" w:lineRule="auto"/>
            </w:pPr>
          </w:p>
        </w:tc>
        <w:tc>
          <w:tcPr>
            <w:tcW w:w="118" w:type="dxa"/>
            <w:hMerge w:val="continue"/>
          </w:tcPr>
          <w:p>
            <w:pPr>
              <w:pStyle w:val="EmptyCellLayoutStyle"/>
              <w:spacing w:after="0" w:line="240" w:lineRule="auto"/>
            </w:pPr>
          </w:p>
        </w:tc>
        <w:tc>
          <w:tcPr>
            <w:tcW w:w="60" w:type="dxa"/>
          </w:tcPr>
          <w:p>
            <w:pPr>
              <w:pStyle w:val="EmptyCellLayoutStyle"/>
              <w:spacing w:after="0" w:line="240" w:lineRule="auto"/>
            </w:pPr>
          </w:p>
        </w:tc>
      </w:tr>
      <w:tr>
        <w:trPr>
          <w:trHeight w:val="166" w:hRule="atLeast"/>
        </w:trPr>
        <w:tc>
          <w:tcPr>
            <w:tcW w:w="235" w:type="dxa"/>
          </w:tcPr>
          <w:p>
            <w:pPr>
              <w:pStyle w:val="EmptyCellLayoutStyle"/>
              <w:spacing w:after="0" w:line="240" w:lineRule="auto"/>
            </w:pPr>
          </w:p>
        </w:tc>
        <w:tc>
          <w:tcPr>
            <w:tcW w:w="3" w:type="dxa"/>
          </w:tcPr>
          <w:p>
            <w:pPr>
              <w:pStyle w:val="EmptyCellLayoutStyle"/>
              <w:spacing w:after="0" w:line="240" w:lineRule="auto"/>
            </w:pPr>
          </w:p>
        </w:tc>
        <w:tc>
          <w:tcPr>
            <w:tcW w:w="794" w:type="dxa"/>
          </w:tcPr>
          <w:p>
            <w:pPr>
              <w:pStyle w:val="EmptyCellLayoutStyle"/>
              <w:spacing w:after="0" w:line="240" w:lineRule="auto"/>
            </w:pPr>
          </w:p>
        </w:tc>
        <w:tc>
          <w:tcPr>
            <w:tcW w:w="100" w:type="dxa"/>
          </w:tcPr>
          <w:p>
            <w:pPr>
              <w:pStyle w:val="EmptyCellLayoutStyle"/>
              <w:spacing w:after="0" w:line="240" w:lineRule="auto"/>
            </w:pPr>
          </w:p>
        </w:tc>
        <w:tc>
          <w:tcPr>
            <w:tcW w:w="304" w:type="dxa"/>
          </w:tcPr>
          <w:p>
            <w:pPr>
              <w:pStyle w:val="EmptyCellLayoutStyle"/>
              <w:spacing w:after="0" w:line="240" w:lineRule="auto"/>
            </w:pPr>
          </w:p>
        </w:tc>
        <w:tc>
          <w:tcPr>
            <w:tcW w:w="60" w:type="dxa"/>
          </w:tcPr>
          <w:p>
            <w:pPr>
              <w:pStyle w:val="EmptyCellLayoutStyle"/>
              <w:spacing w:after="0" w:line="240" w:lineRule="auto"/>
            </w:pPr>
          </w:p>
        </w:tc>
        <w:tc>
          <w:tcPr>
            <w:tcW w:w="1289" w:type="dxa"/>
          </w:tcPr>
          <w:p>
            <w:pPr>
              <w:pStyle w:val="EmptyCellLayoutStyle"/>
              <w:spacing w:after="0" w:line="240" w:lineRule="auto"/>
            </w:pPr>
          </w:p>
        </w:tc>
        <w:tc>
          <w:tcPr>
            <w:tcW w:w="526" w:type="dxa"/>
          </w:tcPr>
          <w:p>
            <w:pPr>
              <w:pStyle w:val="EmptyCellLayoutStyle"/>
              <w:spacing w:after="0" w:line="240" w:lineRule="auto"/>
            </w:pPr>
          </w:p>
        </w:tc>
        <w:tc>
          <w:tcPr>
            <w:tcW w:w="440" w:type="dxa"/>
          </w:tcPr>
          <w:p>
            <w:pPr>
              <w:pStyle w:val="EmptyCellLayoutStyle"/>
              <w:spacing w:after="0" w:line="240" w:lineRule="auto"/>
            </w:pPr>
          </w:p>
        </w:tc>
        <w:tc>
          <w:tcPr>
            <w:tcW w:w="99" w:type="dxa"/>
          </w:tcPr>
          <w:p>
            <w:pPr>
              <w:pStyle w:val="EmptyCellLayoutStyle"/>
              <w:spacing w:after="0" w:line="240" w:lineRule="auto"/>
            </w:pPr>
          </w:p>
        </w:tc>
        <w:tc>
          <w:tcPr>
            <w:tcW w:w="1154" w:type="dxa"/>
          </w:tcPr>
          <w:p>
            <w:pPr>
              <w:pStyle w:val="EmptyCellLayoutStyle"/>
              <w:spacing w:after="0" w:line="240" w:lineRule="auto"/>
            </w:pPr>
          </w:p>
        </w:tc>
        <w:tc>
          <w:tcPr>
            <w:tcW w:w="79" w:type="dxa"/>
          </w:tcPr>
          <w:p>
            <w:pPr>
              <w:pStyle w:val="EmptyCellLayoutStyle"/>
              <w:spacing w:after="0" w:line="240" w:lineRule="auto"/>
            </w:pPr>
          </w:p>
        </w:tc>
        <w:tc>
          <w:tcPr>
            <w:tcW w:w="205" w:type="dxa"/>
          </w:tcPr>
          <w:p>
            <w:pPr>
              <w:pStyle w:val="EmptyCellLayoutStyle"/>
              <w:spacing w:after="0" w:line="240" w:lineRule="auto"/>
            </w:pPr>
          </w:p>
        </w:tc>
        <w:tc>
          <w:tcPr>
            <w:tcW w:w="100" w:type="dxa"/>
          </w:tcPr>
          <w:p>
            <w:pPr>
              <w:pStyle w:val="EmptyCellLayoutStyle"/>
              <w:spacing w:after="0" w:line="240" w:lineRule="auto"/>
            </w:pPr>
          </w:p>
        </w:tc>
        <w:tc>
          <w:tcPr>
            <w:tcW w:w="990" w:type="dxa"/>
          </w:tcPr>
          <w:p>
            <w:pPr>
              <w:pStyle w:val="EmptyCellLayoutStyle"/>
              <w:spacing w:after="0" w:line="240" w:lineRule="auto"/>
            </w:pPr>
          </w:p>
        </w:tc>
        <w:tc>
          <w:tcPr>
            <w:tcW w:w="99" w:type="dxa"/>
          </w:tcPr>
          <w:p>
            <w:pPr>
              <w:pStyle w:val="EmptyCellLayoutStyle"/>
              <w:spacing w:after="0" w:line="240" w:lineRule="auto"/>
            </w:pPr>
          </w:p>
        </w:tc>
        <w:tc>
          <w:tcPr>
            <w:tcW w:w="656" w:type="dxa"/>
          </w:tcPr>
          <w:p>
            <w:pPr>
              <w:pStyle w:val="EmptyCellLayoutStyle"/>
              <w:spacing w:after="0" w:line="240" w:lineRule="auto"/>
            </w:pPr>
          </w:p>
        </w:tc>
        <w:tc>
          <w:tcPr>
            <w:tcW w:w="891" w:type="dxa"/>
          </w:tcPr>
          <w:p>
            <w:pPr>
              <w:pStyle w:val="EmptyCellLayoutStyle"/>
              <w:spacing w:after="0" w:line="240" w:lineRule="auto"/>
            </w:pPr>
          </w:p>
        </w:tc>
        <w:tc>
          <w:tcPr>
            <w:tcW w:w="77" w:type="dxa"/>
          </w:tcPr>
          <w:p>
            <w:pPr>
              <w:pStyle w:val="EmptyCellLayoutStyle"/>
              <w:spacing w:after="0" w:line="240" w:lineRule="auto"/>
            </w:pPr>
          </w:p>
        </w:tc>
        <w:tc>
          <w:tcPr>
            <w:tcW w:w="17" w:type="dxa"/>
          </w:tcPr>
          <w:p>
            <w:pPr>
              <w:pStyle w:val="EmptyCellLayoutStyle"/>
              <w:spacing w:after="0" w:line="240" w:lineRule="auto"/>
            </w:pPr>
          </w:p>
        </w:tc>
        <w:tc>
          <w:tcPr>
            <w:tcW w:w="285" w:type="dxa"/>
          </w:tcPr>
          <w:p>
            <w:pPr>
              <w:pStyle w:val="EmptyCellLayoutStyle"/>
              <w:spacing w:after="0" w:line="240" w:lineRule="auto"/>
            </w:pPr>
          </w:p>
        </w:tc>
        <w:tc>
          <w:tcPr>
            <w:tcW w:w="445" w:type="dxa"/>
          </w:tcPr>
          <w:p>
            <w:pPr>
              <w:pStyle w:val="EmptyCellLayoutStyle"/>
              <w:spacing w:after="0" w:line="240" w:lineRule="auto"/>
            </w:pPr>
          </w:p>
        </w:tc>
        <w:tc>
          <w:tcPr>
            <w:tcW w:w="94" w:type="dxa"/>
          </w:tcPr>
          <w:p>
            <w:pPr>
              <w:pStyle w:val="EmptyCellLayoutStyle"/>
              <w:spacing w:after="0" w:line="240" w:lineRule="auto"/>
            </w:pPr>
          </w:p>
        </w:tc>
        <w:tc>
          <w:tcPr>
            <w:tcW w:w="2087" w:type="dxa"/>
          </w:tcPr>
          <w:p>
            <w:pPr>
              <w:pStyle w:val="EmptyCellLayoutStyle"/>
              <w:spacing w:after="0" w:line="240" w:lineRule="auto"/>
            </w:pPr>
          </w:p>
        </w:tc>
        <w:tc>
          <w:tcPr>
            <w:tcW w:w="85" w:type="dxa"/>
          </w:tcPr>
          <w:p>
            <w:pPr>
              <w:pStyle w:val="EmptyCellLayoutStyle"/>
              <w:spacing w:after="0" w:line="240" w:lineRule="auto"/>
            </w:pPr>
          </w:p>
        </w:tc>
        <w:tc>
          <w:tcPr>
            <w:tcW w:w="118" w:type="dxa"/>
          </w:tcPr>
          <w:p>
            <w:pPr>
              <w:pStyle w:val="EmptyCellLayoutStyle"/>
              <w:spacing w:after="0" w:line="240" w:lineRule="auto"/>
            </w:pPr>
          </w:p>
        </w:tc>
        <w:tc>
          <w:tcPr>
            <w:tcW w:w="60" w:type="dxa"/>
          </w:tcPr>
          <w:p>
            <w:pPr>
              <w:pStyle w:val="EmptyCellLayoutStyle"/>
              <w:spacing w:after="0" w:line="240" w:lineRule="auto"/>
            </w:pPr>
          </w:p>
        </w:tc>
      </w:tr>
      <w:tr>
        <w:trPr>
          <w:trHeight w:val="944" w:hRule="atLeast"/>
        </w:trPr>
        <w:tc>
          <w:tcPr>
            <w:tcW w:w="235" w:type="dxa"/>
          </w:tcPr>
          <w:p>
            <w:pPr>
              <w:pStyle w:val="EmptyCellLayoutStyle"/>
              <w:spacing w:after="0" w:line="240" w:lineRule="auto"/>
            </w:pPr>
          </w:p>
        </w:tc>
        <w:tc>
          <w:tcPr>
            <w:tcW w:w="3" w:type="dxa"/>
          </w:tcPr>
          <w:p>
            <w:pPr>
              <w:pStyle w:val="EmptyCellLayoutStyle"/>
              <w:spacing w:after="0" w:line="240" w:lineRule="auto"/>
            </w:pPr>
          </w:p>
        </w:tc>
        <w:tc>
          <w:tcPr>
            <w:tcW w:w="794" w:type="dxa"/>
            <w:hMerge w:val="restart"/>
          </w:tcPr>
          <w:tbl>
            <w:tblPr>
              <w:tblCellMar>
                <w:top w:w="0" w:type="dxa"/>
                <w:left w:w="0" w:type="dxa"/>
                <w:bottom w:w="0" w:type="dxa"/>
                <w:right w:w="0" w:type="dxa"/>
              </w:tblCellMar>
            </w:tblPr>
            <w:tblGrid>
              <w:gridCol w:w="10807"/>
            </w:tblGrid>
            <w:tr>
              <w:trPr>
                <w:trHeight w:val="867" w:hRule="atLeast"/>
              </w:trPr>
              <w:tc>
                <w:tcPr>
                  <w:tcW w:w="10807"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Arial" w:hAnsi="Arial" w:eastAsia="Arial"/>
                      <w:color w:val="000000"/>
                      <w:sz w:val="22"/>
                    </w:rPr>
                    <w:t xml:space="preserve">A.       </w:t>
                  </w:r>
                  <w:r>
                    <w:rPr>
                      <w:rFonts w:ascii="Arial" w:hAnsi="Arial" w:eastAsia="Arial"/>
                      <w:color w:val="000000"/>
                      <w:sz w:val="22"/>
                      <w:u w:val="single"/>
                    </w:rPr>
                    <w:t xml:space="preserve">PERFORMANCE RATING</w:t>
                  </w:r>
                </w:p>
                <w:p>
                  <w:pPr>
                    <w:spacing w:after="0" w:line="240" w:lineRule="auto"/>
                    <w:ind w:left="1199" w:right="42" w:hanging="599"/>
                    <w:jc w:val="left"/>
                  </w:pPr>
                  <w:r>
                    <w:rPr>
                      <w:rFonts w:ascii="Arial" w:hAnsi="Arial" w:eastAsia="Arial"/>
                      <w:color w:val="000000"/>
                      <w:sz w:val="22"/>
                    </w:rPr>
                    <w:t xml:space="preserve">The evaluator will rank the employee on the following performance indicators by checking the </w:t>
                  </w:r>
                </w:p>
                <w:p>
                  <w:pPr>
                    <w:spacing w:after="0" w:line="240" w:lineRule="auto"/>
                    <w:ind w:left="1199" w:right="42" w:hanging="599"/>
                    <w:jc w:val="left"/>
                  </w:pPr>
                  <w:r>
                    <w:rPr>
                      <w:rFonts w:ascii="Arial" w:hAnsi="Arial" w:eastAsia="Arial"/>
                      <w:color w:val="000000"/>
                      <w:sz w:val="22"/>
                    </w:rPr>
                    <w:t xml:space="preserve">appropriate rank on the scale.</w:t>
                  </w:r>
                </w:p>
              </w:tc>
            </w:tr>
          </w:tbl>
          <w:p>
            <w:pPr>
              <w:spacing w:after="0" w:line="240" w:lineRule="auto"/>
            </w:pPr>
          </w:p>
        </w:tc>
        <w:tc>
          <w:tcPr>
            <w:tcW w:w="100" w:type="dxa"/>
            <w:hMerge w:val="continue"/>
          </w:tcPr>
          <w:p>
            <w:pPr>
              <w:pStyle w:val="EmptyCellLayoutStyle"/>
              <w:spacing w:after="0" w:line="240" w:lineRule="auto"/>
            </w:pPr>
          </w:p>
        </w:tc>
        <w:tc>
          <w:tcPr>
            <w:tcW w:w="304" w:type="dxa"/>
            <w:hMerge w:val="continue"/>
          </w:tcPr>
          <w:p>
            <w:pPr>
              <w:pStyle w:val="EmptyCellLayoutStyle"/>
              <w:spacing w:after="0" w:line="240" w:lineRule="auto"/>
            </w:pPr>
          </w:p>
        </w:tc>
        <w:tc>
          <w:tcPr>
            <w:tcW w:w="60" w:type="dxa"/>
            <w:hMerge w:val="continue"/>
          </w:tcPr>
          <w:p>
            <w:pPr>
              <w:pStyle w:val="EmptyCellLayoutStyle"/>
              <w:spacing w:after="0" w:line="240" w:lineRule="auto"/>
            </w:pPr>
          </w:p>
        </w:tc>
        <w:tc>
          <w:tcPr>
            <w:tcW w:w="1289" w:type="dxa"/>
            <w:hMerge w:val="continue"/>
          </w:tcPr>
          <w:p>
            <w:pPr>
              <w:pStyle w:val="EmptyCellLayoutStyle"/>
              <w:spacing w:after="0" w:line="240" w:lineRule="auto"/>
            </w:pPr>
          </w:p>
        </w:tc>
        <w:tc>
          <w:tcPr>
            <w:tcW w:w="526" w:type="dxa"/>
            <w:hMerge w:val="continue"/>
          </w:tcPr>
          <w:p>
            <w:pPr>
              <w:pStyle w:val="EmptyCellLayoutStyle"/>
              <w:spacing w:after="0" w:line="240" w:lineRule="auto"/>
            </w:pPr>
          </w:p>
        </w:tc>
        <w:tc>
          <w:tcPr>
            <w:tcW w:w="440" w:type="dxa"/>
            <w:hMerge w:val="continue"/>
          </w:tcPr>
          <w:p>
            <w:pPr>
              <w:pStyle w:val="EmptyCellLayoutStyle"/>
              <w:spacing w:after="0" w:line="240" w:lineRule="auto"/>
            </w:pPr>
          </w:p>
        </w:tc>
        <w:tc>
          <w:tcPr>
            <w:tcW w:w="99" w:type="dxa"/>
            <w:hMerge w:val="continue"/>
          </w:tcPr>
          <w:p>
            <w:pPr>
              <w:pStyle w:val="EmptyCellLayoutStyle"/>
              <w:spacing w:after="0" w:line="240" w:lineRule="auto"/>
            </w:pPr>
          </w:p>
        </w:tc>
        <w:tc>
          <w:tcPr>
            <w:tcW w:w="1154" w:type="dxa"/>
            <w:hMerge w:val="continue"/>
          </w:tcPr>
          <w:p>
            <w:pPr>
              <w:pStyle w:val="EmptyCellLayoutStyle"/>
              <w:spacing w:after="0" w:line="240" w:lineRule="auto"/>
            </w:pPr>
          </w:p>
        </w:tc>
        <w:tc>
          <w:tcPr>
            <w:tcW w:w="79" w:type="dxa"/>
            <w:hMerge w:val="continue"/>
          </w:tcPr>
          <w:p>
            <w:pPr>
              <w:pStyle w:val="EmptyCellLayoutStyle"/>
              <w:spacing w:after="0" w:line="240" w:lineRule="auto"/>
            </w:pPr>
          </w:p>
        </w:tc>
        <w:tc>
          <w:tcPr>
            <w:tcW w:w="205" w:type="dxa"/>
            <w:hMerge w:val="continue"/>
          </w:tcPr>
          <w:p>
            <w:pPr>
              <w:pStyle w:val="EmptyCellLayoutStyle"/>
              <w:spacing w:after="0" w:line="240" w:lineRule="auto"/>
            </w:pPr>
          </w:p>
        </w:tc>
        <w:tc>
          <w:tcPr>
            <w:tcW w:w="100" w:type="dxa"/>
            <w:hMerge w:val="continue"/>
          </w:tcPr>
          <w:p>
            <w:pPr>
              <w:pStyle w:val="EmptyCellLayoutStyle"/>
              <w:spacing w:after="0" w:line="240" w:lineRule="auto"/>
            </w:pPr>
          </w:p>
        </w:tc>
        <w:tc>
          <w:tcPr>
            <w:tcW w:w="990" w:type="dxa"/>
            <w:hMerge w:val="continue"/>
          </w:tcPr>
          <w:p>
            <w:pPr>
              <w:pStyle w:val="EmptyCellLayoutStyle"/>
              <w:spacing w:after="0" w:line="240" w:lineRule="auto"/>
            </w:pPr>
          </w:p>
        </w:tc>
        <w:tc>
          <w:tcPr>
            <w:tcW w:w="99" w:type="dxa"/>
            <w:hMerge w:val="continue"/>
          </w:tcPr>
          <w:p>
            <w:pPr>
              <w:pStyle w:val="EmptyCellLayoutStyle"/>
              <w:spacing w:after="0" w:line="240" w:lineRule="auto"/>
            </w:pPr>
          </w:p>
        </w:tc>
        <w:tc>
          <w:tcPr>
            <w:tcW w:w="656" w:type="dxa"/>
            <w:hMerge w:val="continue"/>
          </w:tcPr>
          <w:p>
            <w:pPr>
              <w:pStyle w:val="EmptyCellLayoutStyle"/>
              <w:spacing w:after="0" w:line="240" w:lineRule="auto"/>
            </w:pPr>
          </w:p>
        </w:tc>
        <w:tc>
          <w:tcPr>
            <w:tcW w:w="891" w:type="dxa"/>
            <w:hMerge w:val="continue"/>
          </w:tcPr>
          <w:p>
            <w:pPr>
              <w:pStyle w:val="EmptyCellLayoutStyle"/>
              <w:spacing w:after="0" w:line="240" w:lineRule="auto"/>
            </w:pPr>
          </w:p>
        </w:tc>
        <w:tc>
          <w:tcPr>
            <w:tcW w:w="77" w:type="dxa"/>
            <w:hMerge w:val="continue"/>
          </w:tcPr>
          <w:p>
            <w:pPr>
              <w:pStyle w:val="EmptyCellLayoutStyle"/>
              <w:spacing w:after="0" w:line="240" w:lineRule="auto"/>
            </w:pPr>
          </w:p>
        </w:tc>
        <w:tc>
          <w:tcPr>
            <w:tcW w:w="17" w:type="dxa"/>
            <w:hMerge w:val="continue"/>
          </w:tcPr>
          <w:p>
            <w:pPr>
              <w:pStyle w:val="EmptyCellLayoutStyle"/>
              <w:spacing w:after="0" w:line="240" w:lineRule="auto"/>
            </w:pPr>
          </w:p>
        </w:tc>
        <w:tc>
          <w:tcPr>
            <w:tcW w:w="285" w:type="dxa"/>
            <w:hMerge w:val="continue"/>
          </w:tcPr>
          <w:p>
            <w:pPr>
              <w:pStyle w:val="EmptyCellLayoutStyle"/>
              <w:spacing w:after="0" w:line="240" w:lineRule="auto"/>
            </w:pPr>
          </w:p>
        </w:tc>
        <w:tc>
          <w:tcPr>
            <w:tcW w:w="445" w:type="dxa"/>
            <w:hMerge w:val="continue"/>
          </w:tcPr>
          <w:p>
            <w:pPr>
              <w:pStyle w:val="EmptyCellLayoutStyle"/>
              <w:spacing w:after="0" w:line="240" w:lineRule="auto"/>
            </w:pPr>
          </w:p>
        </w:tc>
        <w:tc>
          <w:tcPr>
            <w:tcW w:w="94" w:type="dxa"/>
            <w:hMerge w:val="continue"/>
          </w:tcPr>
          <w:p>
            <w:pPr>
              <w:pStyle w:val="EmptyCellLayoutStyle"/>
              <w:spacing w:after="0" w:line="240" w:lineRule="auto"/>
            </w:pPr>
          </w:p>
        </w:tc>
        <w:tc>
          <w:tcPr>
            <w:tcW w:w="2087" w:type="dxa"/>
            <w:hMerge w:val="continue"/>
          </w:tcPr>
          <w:p>
            <w:pPr>
              <w:pStyle w:val="EmptyCellLayoutStyle"/>
              <w:spacing w:after="0" w:line="240" w:lineRule="auto"/>
            </w:pPr>
          </w:p>
        </w:tc>
        <w:tc>
          <w:tcPr>
            <w:tcW w:w="85" w:type="dxa"/>
          </w:tcPr>
          <w:p>
            <w:pPr>
              <w:pStyle w:val="EmptyCellLayoutStyle"/>
              <w:spacing w:after="0" w:line="240" w:lineRule="auto"/>
            </w:pPr>
          </w:p>
        </w:tc>
        <w:tc>
          <w:tcPr>
            <w:tcW w:w="118" w:type="dxa"/>
          </w:tcPr>
          <w:p>
            <w:pPr>
              <w:pStyle w:val="EmptyCellLayoutStyle"/>
              <w:spacing w:after="0" w:line="240" w:lineRule="auto"/>
            </w:pPr>
          </w:p>
        </w:tc>
        <w:tc>
          <w:tcPr>
            <w:tcW w:w="60" w:type="dxa"/>
          </w:tcPr>
          <w:p>
            <w:pPr>
              <w:pStyle w:val="EmptyCellLayoutStyle"/>
              <w:spacing w:after="0" w:line="240" w:lineRule="auto"/>
            </w:pPr>
          </w:p>
        </w:tc>
      </w:tr>
      <w:tr>
        <w:trPr>
          <w:trHeight w:val="176" w:hRule="atLeast"/>
        </w:trPr>
        <w:tc>
          <w:tcPr>
            <w:tcW w:w="235" w:type="dxa"/>
          </w:tcPr>
          <w:p>
            <w:pPr>
              <w:pStyle w:val="EmptyCellLayoutStyle"/>
              <w:spacing w:after="0" w:line="240" w:lineRule="auto"/>
            </w:pPr>
          </w:p>
        </w:tc>
        <w:tc>
          <w:tcPr>
            <w:tcW w:w="3" w:type="dxa"/>
          </w:tcPr>
          <w:p>
            <w:pPr>
              <w:pStyle w:val="EmptyCellLayoutStyle"/>
              <w:spacing w:after="0" w:line="240" w:lineRule="auto"/>
            </w:pPr>
          </w:p>
        </w:tc>
        <w:tc>
          <w:tcPr>
            <w:tcW w:w="794" w:type="dxa"/>
          </w:tcPr>
          <w:p>
            <w:pPr>
              <w:pStyle w:val="EmptyCellLayoutStyle"/>
              <w:spacing w:after="0" w:line="240" w:lineRule="auto"/>
            </w:pPr>
          </w:p>
        </w:tc>
        <w:tc>
          <w:tcPr>
            <w:tcW w:w="100" w:type="dxa"/>
          </w:tcPr>
          <w:p>
            <w:pPr>
              <w:pStyle w:val="EmptyCellLayoutStyle"/>
              <w:spacing w:after="0" w:line="240" w:lineRule="auto"/>
            </w:pPr>
          </w:p>
        </w:tc>
        <w:tc>
          <w:tcPr>
            <w:tcW w:w="304" w:type="dxa"/>
          </w:tcPr>
          <w:p>
            <w:pPr>
              <w:pStyle w:val="EmptyCellLayoutStyle"/>
              <w:spacing w:after="0" w:line="240" w:lineRule="auto"/>
            </w:pPr>
          </w:p>
        </w:tc>
        <w:tc>
          <w:tcPr>
            <w:tcW w:w="60" w:type="dxa"/>
          </w:tcPr>
          <w:p>
            <w:pPr>
              <w:pStyle w:val="EmptyCellLayoutStyle"/>
              <w:spacing w:after="0" w:line="240" w:lineRule="auto"/>
            </w:pPr>
          </w:p>
        </w:tc>
        <w:tc>
          <w:tcPr>
            <w:tcW w:w="1289" w:type="dxa"/>
          </w:tcPr>
          <w:p>
            <w:pPr>
              <w:pStyle w:val="EmptyCellLayoutStyle"/>
              <w:spacing w:after="0" w:line="240" w:lineRule="auto"/>
            </w:pPr>
          </w:p>
        </w:tc>
        <w:tc>
          <w:tcPr>
            <w:tcW w:w="526" w:type="dxa"/>
          </w:tcPr>
          <w:p>
            <w:pPr>
              <w:pStyle w:val="EmptyCellLayoutStyle"/>
              <w:spacing w:after="0" w:line="240" w:lineRule="auto"/>
            </w:pPr>
          </w:p>
        </w:tc>
        <w:tc>
          <w:tcPr>
            <w:tcW w:w="440" w:type="dxa"/>
          </w:tcPr>
          <w:p>
            <w:pPr>
              <w:pStyle w:val="EmptyCellLayoutStyle"/>
              <w:spacing w:after="0" w:line="240" w:lineRule="auto"/>
            </w:pPr>
          </w:p>
        </w:tc>
        <w:tc>
          <w:tcPr>
            <w:tcW w:w="99" w:type="dxa"/>
          </w:tcPr>
          <w:p>
            <w:pPr>
              <w:pStyle w:val="EmptyCellLayoutStyle"/>
              <w:spacing w:after="0" w:line="240" w:lineRule="auto"/>
            </w:pPr>
          </w:p>
        </w:tc>
        <w:tc>
          <w:tcPr>
            <w:tcW w:w="1154" w:type="dxa"/>
          </w:tcPr>
          <w:p>
            <w:pPr>
              <w:pStyle w:val="EmptyCellLayoutStyle"/>
              <w:spacing w:after="0" w:line="240" w:lineRule="auto"/>
            </w:pPr>
          </w:p>
        </w:tc>
        <w:tc>
          <w:tcPr>
            <w:tcW w:w="79" w:type="dxa"/>
          </w:tcPr>
          <w:p>
            <w:pPr>
              <w:pStyle w:val="EmptyCellLayoutStyle"/>
              <w:spacing w:after="0" w:line="240" w:lineRule="auto"/>
            </w:pPr>
          </w:p>
        </w:tc>
        <w:tc>
          <w:tcPr>
            <w:tcW w:w="205" w:type="dxa"/>
          </w:tcPr>
          <w:p>
            <w:pPr>
              <w:pStyle w:val="EmptyCellLayoutStyle"/>
              <w:spacing w:after="0" w:line="240" w:lineRule="auto"/>
            </w:pPr>
          </w:p>
        </w:tc>
        <w:tc>
          <w:tcPr>
            <w:tcW w:w="100" w:type="dxa"/>
          </w:tcPr>
          <w:p>
            <w:pPr>
              <w:pStyle w:val="EmptyCellLayoutStyle"/>
              <w:spacing w:after="0" w:line="240" w:lineRule="auto"/>
            </w:pPr>
          </w:p>
        </w:tc>
        <w:tc>
          <w:tcPr>
            <w:tcW w:w="990" w:type="dxa"/>
          </w:tcPr>
          <w:p>
            <w:pPr>
              <w:pStyle w:val="EmptyCellLayoutStyle"/>
              <w:spacing w:after="0" w:line="240" w:lineRule="auto"/>
            </w:pPr>
          </w:p>
        </w:tc>
        <w:tc>
          <w:tcPr>
            <w:tcW w:w="99" w:type="dxa"/>
          </w:tcPr>
          <w:p>
            <w:pPr>
              <w:pStyle w:val="EmptyCellLayoutStyle"/>
              <w:spacing w:after="0" w:line="240" w:lineRule="auto"/>
            </w:pPr>
          </w:p>
        </w:tc>
        <w:tc>
          <w:tcPr>
            <w:tcW w:w="656" w:type="dxa"/>
          </w:tcPr>
          <w:p>
            <w:pPr>
              <w:pStyle w:val="EmptyCellLayoutStyle"/>
              <w:spacing w:after="0" w:line="240" w:lineRule="auto"/>
            </w:pPr>
          </w:p>
        </w:tc>
        <w:tc>
          <w:tcPr>
            <w:tcW w:w="891" w:type="dxa"/>
          </w:tcPr>
          <w:p>
            <w:pPr>
              <w:pStyle w:val="EmptyCellLayoutStyle"/>
              <w:spacing w:after="0" w:line="240" w:lineRule="auto"/>
            </w:pPr>
          </w:p>
        </w:tc>
        <w:tc>
          <w:tcPr>
            <w:tcW w:w="77" w:type="dxa"/>
          </w:tcPr>
          <w:p>
            <w:pPr>
              <w:pStyle w:val="EmptyCellLayoutStyle"/>
              <w:spacing w:after="0" w:line="240" w:lineRule="auto"/>
            </w:pPr>
          </w:p>
        </w:tc>
        <w:tc>
          <w:tcPr>
            <w:tcW w:w="17" w:type="dxa"/>
          </w:tcPr>
          <w:p>
            <w:pPr>
              <w:pStyle w:val="EmptyCellLayoutStyle"/>
              <w:spacing w:after="0" w:line="240" w:lineRule="auto"/>
            </w:pPr>
          </w:p>
        </w:tc>
        <w:tc>
          <w:tcPr>
            <w:tcW w:w="285" w:type="dxa"/>
          </w:tcPr>
          <w:p>
            <w:pPr>
              <w:pStyle w:val="EmptyCellLayoutStyle"/>
              <w:spacing w:after="0" w:line="240" w:lineRule="auto"/>
            </w:pPr>
          </w:p>
        </w:tc>
        <w:tc>
          <w:tcPr>
            <w:tcW w:w="445" w:type="dxa"/>
          </w:tcPr>
          <w:p>
            <w:pPr>
              <w:pStyle w:val="EmptyCellLayoutStyle"/>
              <w:spacing w:after="0" w:line="240" w:lineRule="auto"/>
            </w:pPr>
          </w:p>
        </w:tc>
        <w:tc>
          <w:tcPr>
            <w:tcW w:w="94" w:type="dxa"/>
          </w:tcPr>
          <w:p>
            <w:pPr>
              <w:pStyle w:val="EmptyCellLayoutStyle"/>
              <w:spacing w:after="0" w:line="240" w:lineRule="auto"/>
            </w:pPr>
          </w:p>
        </w:tc>
        <w:tc>
          <w:tcPr>
            <w:tcW w:w="2087" w:type="dxa"/>
          </w:tcPr>
          <w:p>
            <w:pPr>
              <w:pStyle w:val="EmptyCellLayoutStyle"/>
              <w:spacing w:after="0" w:line="240" w:lineRule="auto"/>
            </w:pPr>
          </w:p>
        </w:tc>
        <w:tc>
          <w:tcPr>
            <w:tcW w:w="85" w:type="dxa"/>
          </w:tcPr>
          <w:p>
            <w:pPr>
              <w:pStyle w:val="EmptyCellLayoutStyle"/>
              <w:spacing w:after="0" w:line="240" w:lineRule="auto"/>
            </w:pPr>
          </w:p>
        </w:tc>
        <w:tc>
          <w:tcPr>
            <w:tcW w:w="118" w:type="dxa"/>
          </w:tcPr>
          <w:p>
            <w:pPr>
              <w:pStyle w:val="EmptyCellLayoutStyle"/>
              <w:spacing w:after="0" w:line="240" w:lineRule="auto"/>
            </w:pPr>
          </w:p>
        </w:tc>
        <w:tc>
          <w:tcPr>
            <w:tcW w:w="60" w:type="dxa"/>
          </w:tcPr>
          <w:p>
            <w:pPr>
              <w:pStyle w:val="EmptyCellLayoutStyle"/>
              <w:spacing w:after="0" w:line="240" w:lineRule="auto"/>
            </w:pPr>
          </w:p>
        </w:tc>
      </w:tr>
      <w:tr>
        <w:trPr>
          <w:trHeight w:val="4770" w:hRule="atLeast"/>
        </w:trPr>
        <w:tc>
          <w:tcPr>
            <w:tcW w:w="235" w:type="dxa"/>
          </w:tcPr>
          <w:p>
            <w:pPr>
              <w:pStyle w:val="EmptyCellLayoutStyle"/>
              <w:spacing w:after="0" w:line="240" w:lineRule="auto"/>
            </w:pPr>
          </w:p>
        </w:tc>
        <w:tc>
          <w:tcPr>
            <w:tcW w:w="3" w:type="dxa"/>
            <w:hMerge w:val="restart"/>
          </w:tcPr>
          <w:tbl>
            <w:tblPr>
              <w:tblCellMar>
                <w:top w:w="0" w:type="dxa"/>
                <w:left w:w="0" w:type="dxa"/>
                <w:bottom w:w="0" w:type="dxa"/>
                <w:right w:w="0" w:type="dxa"/>
              </w:tblCellMar>
            </w:tblPr>
            <w:tblGrid>
              <w:gridCol w:w="10810"/>
            </w:tblGrid>
            <w:tr>
              <w:trPr>
                <w:trHeight w:val="4692" w:hRule="atLeast"/>
              </w:trPr>
              <w:tc>
                <w:tcPr>
                  <w:tcW w:w="1081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Arial" w:hAnsi="Arial" w:eastAsia="Arial"/>
                      <w:b/>
                      <w:color w:val="000000"/>
                      <w:sz w:val="22"/>
                    </w:rPr>
                    <w:t xml:space="preserve"> </w:t>
                  </w:r>
                  <w:r>
                    <w:rPr>
                      <w:rFonts w:ascii="Arial" w:hAnsi="Arial" w:eastAsia="Arial"/>
                      <w:b/>
                      <w:color w:val="000000"/>
                      <w:sz w:val="22"/>
                      <w:u w:val="single"/>
                    </w:rPr>
                    <w:t xml:space="preserve">Superior</w:t>
                  </w:r>
                  <w:r>
                    <w:rPr>
                      <w:rFonts w:ascii="Arial" w:hAnsi="Arial" w:eastAsia="Arial"/>
                      <w:b/>
                      <w:color w:val="000000"/>
                      <w:sz w:val="22"/>
                    </w:rPr>
                    <w:t xml:space="preserve">:</w:t>
                  </w:r>
                  <w:r>
                    <w:rPr>
                      <w:rFonts w:ascii="Arial" w:hAnsi="Arial" w:eastAsia="Arial"/>
                      <w:color w:val="000000"/>
                      <w:sz w:val="22"/>
                    </w:rPr>
                    <w:t xml:space="preserve">              Employee's performance is outstanding, consistently exceeding the objective.  </w:t>
                  </w:r>
                  <w:r>
                    <w:rPr>
                      <w:rFonts w:ascii="Arial" w:hAnsi="Arial" w:eastAsia="Arial"/>
                      <w:color w:val="000000"/>
                      <w:sz w:val="22"/>
                    </w:rPr>
                    <w:br/>
                    <w:t xml:space="preserve">                               The employee demonstrates initiative and requires minimal supervision.</w:t>
                  </w:r>
                </w:p>
                <w:p>
                  <w:pPr>
                    <w:spacing w:after="0" w:line="240" w:lineRule="auto"/>
                    <w:ind w:left="4839" w:right="42" w:hanging="2419"/>
                    <w:jc w:val="left"/>
                  </w:pPr>
                </w:p>
                <w:p>
                  <w:pPr>
                    <w:spacing w:after="0" w:line="240" w:lineRule="auto"/>
                    <w:ind w:left="2419" w:right="42" w:hanging="2419"/>
                    <w:jc w:val="left"/>
                  </w:pPr>
                  <w:r>
                    <w:rPr>
                      <w:rFonts w:ascii="Arial" w:hAnsi="Arial" w:eastAsia="Arial"/>
                      <w:color w:val="000000"/>
                      <w:sz w:val="22"/>
                    </w:rPr>
                    <w:t xml:space="preserve"> </w:t>
                  </w:r>
                  <w:r>
                    <w:rPr>
                      <w:rFonts w:ascii="Arial" w:hAnsi="Arial" w:eastAsia="Arial"/>
                      <w:b/>
                      <w:color w:val="000000"/>
                      <w:sz w:val="22"/>
                      <w:u w:val="single"/>
                    </w:rPr>
                    <w:t xml:space="preserve">Above Average</w:t>
                  </w:r>
                  <w:r>
                    <w:rPr>
                      <w:rFonts w:ascii="Arial" w:hAnsi="Arial" w:eastAsia="Arial"/>
                      <w:b/>
                      <w:color w:val="000000"/>
                      <w:sz w:val="22"/>
                    </w:rPr>
                    <w:t xml:space="preserve">:</w:t>
                  </w:r>
                  <w:r>
                    <w:rPr>
                      <w:rFonts w:ascii="Arial" w:hAnsi="Arial" w:eastAsia="Arial"/>
                      <w:color w:val="000000"/>
                      <w:sz w:val="22"/>
                    </w:rPr>
                    <w:t xml:space="preserve">   Employee's performance is good, often exceeding the objective.</w:t>
                  </w:r>
                </w:p>
                <w:p>
                  <w:pPr>
                    <w:spacing w:after="0" w:line="240" w:lineRule="auto"/>
                    <w:ind w:left="2419" w:right="42" w:hanging="2419"/>
                    <w:jc w:val="left"/>
                  </w:pPr>
                  <w:r>
                    <w:rPr>
                      <w:rFonts w:ascii="Arial" w:hAnsi="Arial" w:eastAsia="Arial"/>
                      <w:color w:val="000000"/>
                      <w:sz w:val="22"/>
                    </w:rPr>
                    <w:t xml:space="preserve">                               The employee willingly accepts responsibility and requires only infrequent supervision.</w:t>
                  </w:r>
                </w:p>
                <w:p>
                  <w:pPr>
                    <w:spacing w:after="0" w:line="240" w:lineRule="auto"/>
                    <w:ind w:left="4839" w:right="42" w:hanging="2419"/>
                    <w:jc w:val="left"/>
                  </w:pPr>
                </w:p>
                <w:p>
                  <w:pPr>
                    <w:spacing w:after="0" w:line="240" w:lineRule="auto"/>
                    <w:ind w:left="2419" w:right="42" w:hanging="2419"/>
                    <w:jc w:val="left"/>
                  </w:pPr>
                  <w:r>
                    <w:rPr>
                      <w:rFonts w:ascii="Arial" w:hAnsi="Arial" w:eastAsia="Arial"/>
                      <w:color w:val="000000"/>
                      <w:sz w:val="22"/>
                    </w:rPr>
                    <w:t xml:space="preserve"> </w:t>
                  </w:r>
                  <w:r>
                    <w:rPr>
                      <w:rFonts w:ascii="Arial" w:hAnsi="Arial" w:eastAsia="Arial"/>
                      <w:b/>
                      <w:color w:val="000000"/>
                      <w:sz w:val="22"/>
                      <w:u w:val="single"/>
                    </w:rPr>
                    <w:t xml:space="preserve">Satisfactory</w:t>
                  </w:r>
                  <w:r>
                    <w:rPr>
                      <w:rFonts w:ascii="Arial" w:hAnsi="Arial" w:eastAsia="Arial"/>
                      <w:color w:val="000000"/>
                      <w:sz w:val="22"/>
                    </w:rPr>
                    <w:t xml:space="preserve">:        Employee's performance is adequate, usually accomplishing the objective.  </w:t>
                  </w:r>
                </w:p>
                <w:p>
                  <w:pPr>
                    <w:spacing w:after="0" w:line="240" w:lineRule="auto"/>
                    <w:ind w:left="2419" w:right="42" w:hanging="2419"/>
                    <w:jc w:val="left"/>
                  </w:pPr>
                  <w:r>
                    <w:rPr>
                      <w:rFonts w:ascii="Arial" w:hAnsi="Arial" w:eastAsia="Arial"/>
                      <w:color w:val="000000"/>
                      <w:sz w:val="22"/>
                    </w:rPr>
                    <w:t xml:space="preserve">                               The employee follows instructions and requires normal supervision.</w:t>
                  </w:r>
                </w:p>
                <w:p>
                  <w:pPr>
                    <w:spacing w:after="0" w:line="240" w:lineRule="auto"/>
                    <w:ind w:left="4839" w:right="42" w:hanging="2419"/>
                    <w:jc w:val="left"/>
                  </w:pPr>
                </w:p>
                <w:p>
                  <w:pPr>
                    <w:spacing w:after="0" w:line="240" w:lineRule="auto"/>
                    <w:ind w:left="2419" w:right="42" w:hanging="2419"/>
                    <w:jc w:val="left"/>
                  </w:pPr>
                  <w:r>
                    <w:rPr>
                      <w:rFonts w:ascii="Arial" w:hAnsi="Arial" w:eastAsia="Arial"/>
                      <w:color w:val="000000"/>
                      <w:sz w:val="22"/>
                    </w:rPr>
                    <w:t xml:space="preserve"> </w:t>
                  </w:r>
                  <w:r>
                    <w:rPr>
                      <w:rFonts w:ascii="Arial" w:hAnsi="Arial" w:eastAsia="Arial"/>
                      <w:b/>
                      <w:color w:val="000000"/>
                      <w:sz w:val="22"/>
                      <w:u w:val="single"/>
                    </w:rPr>
                    <w:t xml:space="preserve">Marginal</w:t>
                  </w:r>
                  <w:r>
                    <w:rPr>
                      <w:rFonts w:ascii="Arial" w:hAnsi="Arial" w:eastAsia="Arial"/>
                      <w:color w:val="000000"/>
                      <w:sz w:val="22"/>
                    </w:rPr>
                    <w:t xml:space="preserve">:              Employee's performance is substandard and needs improvement.  </w:t>
                  </w:r>
                </w:p>
                <w:p>
                  <w:pPr>
                    <w:spacing w:after="0" w:line="240" w:lineRule="auto"/>
                    <w:ind w:left="2419" w:right="42" w:hanging="2419"/>
                    <w:jc w:val="left"/>
                  </w:pPr>
                  <w:r>
                    <w:rPr>
                      <w:rFonts w:ascii="Arial" w:hAnsi="Arial" w:eastAsia="Arial"/>
                      <w:color w:val="000000"/>
                      <w:sz w:val="22"/>
                    </w:rPr>
                    <w:t xml:space="preserve">                               The employee requires frequent supervision and direction.</w:t>
                  </w:r>
                </w:p>
                <w:p>
                  <w:pPr>
                    <w:spacing w:after="0" w:line="240" w:lineRule="auto"/>
                    <w:ind w:left="4839" w:right="42" w:hanging="2419"/>
                    <w:jc w:val="left"/>
                  </w:pPr>
                </w:p>
                <w:p>
                  <w:pPr>
                    <w:spacing w:after="0" w:line="240" w:lineRule="auto"/>
                    <w:ind w:left="2419" w:right="42" w:hanging="2419"/>
                    <w:jc w:val="left"/>
                  </w:pPr>
                  <w:r>
                    <w:rPr>
                      <w:rFonts w:ascii="Arial" w:hAnsi="Arial" w:eastAsia="Arial"/>
                      <w:color w:val="000000"/>
                      <w:sz w:val="22"/>
                    </w:rPr>
                    <w:t xml:space="preserve"> </w:t>
                  </w:r>
                  <w:r>
                    <w:rPr>
                      <w:rFonts w:ascii="Arial" w:hAnsi="Arial" w:eastAsia="Arial"/>
                      <w:b/>
                      <w:color w:val="000000"/>
                      <w:sz w:val="22"/>
                      <w:u w:val="single"/>
                    </w:rPr>
                    <w:t xml:space="preserve">Unsatisfactory</w:t>
                  </w:r>
                  <w:r>
                    <w:rPr>
                      <w:rFonts w:ascii="Arial" w:hAnsi="Arial" w:eastAsia="Arial"/>
                      <w:color w:val="000000"/>
                      <w:sz w:val="22"/>
                    </w:rPr>
                    <w:t xml:space="preserve">:    Employee's performance is unacceptable and is substantially below expectations.  </w:t>
                  </w:r>
                </w:p>
                <w:p>
                  <w:pPr>
                    <w:spacing w:after="0" w:line="240" w:lineRule="auto"/>
                    <w:ind w:left="2419" w:right="42" w:hanging="2419"/>
                    <w:jc w:val="left"/>
                  </w:pPr>
                  <w:r>
                    <w:rPr>
                      <w:rFonts w:ascii="Arial" w:hAnsi="Arial" w:eastAsia="Arial"/>
                      <w:color w:val="000000"/>
                      <w:sz w:val="22"/>
                    </w:rPr>
                    <w:t xml:space="preserve">                               The employee rarely accomplishes the objective even with frequent supervision and </w:t>
                  </w:r>
                </w:p>
                <w:p>
                  <w:pPr>
                    <w:spacing w:after="0" w:line="240" w:lineRule="auto"/>
                    <w:ind w:left="2419" w:right="42" w:hanging="2419"/>
                    <w:jc w:val="left"/>
                  </w:pPr>
                  <w:r>
                    <w:rPr>
                      <w:rFonts w:ascii="Arial" w:hAnsi="Arial" w:eastAsia="Arial"/>
                      <w:color w:val="000000"/>
                      <w:sz w:val="22"/>
                    </w:rPr>
                    <w:t xml:space="preserve">                               direction.</w:t>
                  </w:r>
                </w:p>
                <w:p>
                  <w:pPr>
                    <w:spacing w:after="0" w:line="240" w:lineRule="auto"/>
                    <w:ind w:left="4839" w:right="42" w:hanging="2419"/>
                    <w:jc w:val="left"/>
                  </w:pPr>
                </w:p>
                <w:p>
                  <w:pPr>
                    <w:spacing w:after="0" w:line="240" w:lineRule="auto"/>
                    <w:ind w:left="2419" w:right="42" w:hanging="2419"/>
                    <w:jc w:val="left"/>
                  </w:pPr>
                  <w:r>
                    <w:rPr>
                      <w:rFonts w:ascii="Arial" w:hAnsi="Arial" w:eastAsia="Arial"/>
                      <w:color w:val="000000"/>
                      <w:sz w:val="22"/>
                    </w:rPr>
                    <w:t xml:space="preserve"> </w:t>
                  </w:r>
                  <w:r>
                    <w:rPr>
                      <w:rFonts w:ascii="Arial" w:hAnsi="Arial" w:eastAsia="Arial"/>
                      <w:b/>
                      <w:color w:val="000000"/>
                      <w:sz w:val="22"/>
                      <w:u w:val="single"/>
                    </w:rPr>
                    <w:t xml:space="preserve">Not Applicable</w:t>
                  </w:r>
                  <w:r>
                    <w:rPr>
                      <w:rFonts w:ascii="Arial" w:hAnsi="Arial" w:eastAsia="Arial"/>
                      <w:color w:val="000000"/>
                      <w:sz w:val="22"/>
                    </w:rPr>
                    <w:t xml:space="preserve">:   The objective does not apply to the employee's job function.</w:t>
                  </w:r>
                </w:p>
                <w:p>
                  <w:pPr>
                    <w:spacing w:after="0" w:line="240" w:lineRule="auto"/>
                    <w:ind w:left="2419" w:right="42" w:hanging="2419"/>
                    <w:jc w:val="left"/>
                  </w:pPr>
                  <w:r>
                    <w:rPr>
                      <w:rFonts w:ascii="Arial" w:hAnsi="Arial" w:eastAsia="Arial"/>
                      <w:color w:val="000000"/>
                      <w:sz w:val="22"/>
                    </w:rPr>
                    <w:t xml:space="preserve">                   (</w:t>
                  </w:r>
                  <w:r>
                    <w:rPr>
                      <w:rFonts w:ascii="Arial" w:hAnsi="Arial" w:eastAsia="Arial"/>
                      <w:b/>
                      <w:color w:val="000000"/>
                      <w:sz w:val="22"/>
                      <w:u w:val="single"/>
                    </w:rPr>
                    <w:t xml:space="preserve">N/A</w:t>
                  </w:r>
                  <w:r>
                    <w:rPr>
                      <w:rFonts w:ascii="Arial" w:hAnsi="Arial" w:eastAsia="Arial"/>
                      <w:color w:val="000000"/>
                      <w:sz w:val="22"/>
                    </w:rPr>
                    <w:t xml:space="preserve">)</w:t>
                  </w:r>
                </w:p>
              </w:tc>
            </w:tr>
          </w:tbl>
          <w:p>
            <w:pPr>
              <w:spacing w:after="0" w:line="240" w:lineRule="auto"/>
            </w:pPr>
          </w:p>
        </w:tc>
        <w:tc>
          <w:tcPr>
            <w:tcW w:w="794" w:type="dxa"/>
            <w:hMerge w:val="continue"/>
          </w:tcPr>
          <w:p>
            <w:pPr>
              <w:pStyle w:val="EmptyCellLayoutStyle"/>
              <w:spacing w:after="0" w:line="240" w:lineRule="auto"/>
            </w:pPr>
          </w:p>
        </w:tc>
        <w:tc>
          <w:tcPr>
            <w:tcW w:w="100" w:type="dxa"/>
            <w:hMerge w:val="continue"/>
          </w:tcPr>
          <w:p>
            <w:pPr>
              <w:pStyle w:val="EmptyCellLayoutStyle"/>
              <w:spacing w:after="0" w:line="240" w:lineRule="auto"/>
            </w:pPr>
          </w:p>
        </w:tc>
        <w:tc>
          <w:tcPr>
            <w:tcW w:w="304" w:type="dxa"/>
            <w:hMerge w:val="continue"/>
          </w:tcPr>
          <w:p>
            <w:pPr>
              <w:pStyle w:val="EmptyCellLayoutStyle"/>
              <w:spacing w:after="0" w:line="240" w:lineRule="auto"/>
            </w:pPr>
          </w:p>
        </w:tc>
        <w:tc>
          <w:tcPr>
            <w:tcW w:w="60" w:type="dxa"/>
            <w:hMerge w:val="continue"/>
          </w:tcPr>
          <w:p>
            <w:pPr>
              <w:pStyle w:val="EmptyCellLayoutStyle"/>
              <w:spacing w:after="0" w:line="240" w:lineRule="auto"/>
            </w:pPr>
          </w:p>
        </w:tc>
        <w:tc>
          <w:tcPr>
            <w:tcW w:w="1289" w:type="dxa"/>
            <w:hMerge w:val="continue"/>
          </w:tcPr>
          <w:p>
            <w:pPr>
              <w:pStyle w:val="EmptyCellLayoutStyle"/>
              <w:spacing w:after="0" w:line="240" w:lineRule="auto"/>
            </w:pPr>
          </w:p>
        </w:tc>
        <w:tc>
          <w:tcPr>
            <w:tcW w:w="526" w:type="dxa"/>
            <w:hMerge w:val="continue"/>
          </w:tcPr>
          <w:p>
            <w:pPr>
              <w:pStyle w:val="EmptyCellLayoutStyle"/>
              <w:spacing w:after="0" w:line="240" w:lineRule="auto"/>
            </w:pPr>
          </w:p>
        </w:tc>
        <w:tc>
          <w:tcPr>
            <w:tcW w:w="440" w:type="dxa"/>
            <w:hMerge w:val="continue"/>
          </w:tcPr>
          <w:p>
            <w:pPr>
              <w:pStyle w:val="EmptyCellLayoutStyle"/>
              <w:spacing w:after="0" w:line="240" w:lineRule="auto"/>
            </w:pPr>
          </w:p>
        </w:tc>
        <w:tc>
          <w:tcPr>
            <w:tcW w:w="99" w:type="dxa"/>
            <w:hMerge w:val="continue"/>
          </w:tcPr>
          <w:p>
            <w:pPr>
              <w:pStyle w:val="EmptyCellLayoutStyle"/>
              <w:spacing w:after="0" w:line="240" w:lineRule="auto"/>
            </w:pPr>
          </w:p>
        </w:tc>
        <w:tc>
          <w:tcPr>
            <w:tcW w:w="1154" w:type="dxa"/>
            <w:hMerge w:val="continue"/>
          </w:tcPr>
          <w:p>
            <w:pPr>
              <w:pStyle w:val="EmptyCellLayoutStyle"/>
              <w:spacing w:after="0" w:line="240" w:lineRule="auto"/>
            </w:pPr>
          </w:p>
        </w:tc>
        <w:tc>
          <w:tcPr>
            <w:tcW w:w="79" w:type="dxa"/>
            <w:hMerge w:val="continue"/>
          </w:tcPr>
          <w:p>
            <w:pPr>
              <w:pStyle w:val="EmptyCellLayoutStyle"/>
              <w:spacing w:after="0" w:line="240" w:lineRule="auto"/>
            </w:pPr>
          </w:p>
        </w:tc>
        <w:tc>
          <w:tcPr>
            <w:tcW w:w="205" w:type="dxa"/>
            <w:hMerge w:val="continue"/>
          </w:tcPr>
          <w:p>
            <w:pPr>
              <w:pStyle w:val="EmptyCellLayoutStyle"/>
              <w:spacing w:after="0" w:line="240" w:lineRule="auto"/>
            </w:pPr>
          </w:p>
        </w:tc>
        <w:tc>
          <w:tcPr>
            <w:tcW w:w="100" w:type="dxa"/>
            <w:hMerge w:val="continue"/>
          </w:tcPr>
          <w:p>
            <w:pPr>
              <w:pStyle w:val="EmptyCellLayoutStyle"/>
              <w:spacing w:after="0" w:line="240" w:lineRule="auto"/>
            </w:pPr>
          </w:p>
        </w:tc>
        <w:tc>
          <w:tcPr>
            <w:tcW w:w="990" w:type="dxa"/>
            <w:hMerge w:val="continue"/>
          </w:tcPr>
          <w:p>
            <w:pPr>
              <w:pStyle w:val="EmptyCellLayoutStyle"/>
              <w:spacing w:after="0" w:line="240" w:lineRule="auto"/>
            </w:pPr>
          </w:p>
        </w:tc>
        <w:tc>
          <w:tcPr>
            <w:tcW w:w="99" w:type="dxa"/>
            <w:hMerge w:val="continue"/>
          </w:tcPr>
          <w:p>
            <w:pPr>
              <w:pStyle w:val="EmptyCellLayoutStyle"/>
              <w:spacing w:after="0" w:line="240" w:lineRule="auto"/>
            </w:pPr>
          </w:p>
        </w:tc>
        <w:tc>
          <w:tcPr>
            <w:tcW w:w="656" w:type="dxa"/>
            <w:hMerge w:val="continue"/>
          </w:tcPr>
          <w:p>
            <w:pPr>
              <w:pStyle w:val="EmptyCellLayoutStyle"/>
              <w:spacing w:after="0" w:line="240" w:lineRule="auto"/>
            </w:pPr>
          </w:p>
        </w:tc>
        <w:tc>
          <w:tcPr>
            <w:tcW w:w="891" w:type="dxa"/>
            <w:hMerge w:val="continue"/>
          </w:tcPr>
          <w:p>
            <w:pPr>
              <w:pStyle w:val="EmptyCellLayoutStyle"/>
              <w:spacing w:after="0" w:line="240" w:lineRule="auto"/>
            </w:pPr>
          </w:p>
        </w:tc>
        <w:tc>
          <w:tcPr>
            <w:tcW w:w="77" w:type="dxa"/>
            <w:hMerge w:val="continue"/>
          </w:tcPr>
          <w:p>
            <w:pPr>
              <w:pStyle w:val="EmptyCellLayoutStyle"/>
              <w:spacing w:after="0" w:line="240" w:lineRule="auto"/>
            </w:pPr>
          </w:p>
        </w:tc>
        <w:tc>
          <w:tcPr>
            <w:tcW w:w="17" w:type="dxa"/>
            <w:hMerge w:val="continue"/>
          </w:tcPr>
          <w:p>
            <w:pPr>
              <w:pStyle w:val="EmptyCellLayoutStyle"/>
              <w:spacing w:after="0" w:line="240" w:lineRule="auto"/>
            </w:pPr>
          </w:p>
        </w:tc>
        <w:tc>
          <w:tcPr>
            <w:tcW w:w="285" w:type="dxa"/>
            <w:hMerge w:val="continue"/>
          </w:tcPr>
          <w:p>
            <w:pPr>
              <w:pStyle w:val="EmptyCellLayoutStyle"/>
              <w:spacing w:after="0" w:line="240" w:lineRule="auto"/>
            </w:pPr>
          </w:p>
        </w:tc>
        <w:tc>
          <w:tcPr>
            <w:tcW w:w="445" w:type="dxa"/>
            <w:hMerge w:val="continue"/>
          </w:tcPr>
          <w:p>
            <w:pPr>
              <w:pStyle w:val="EmptyCellLayoutStyle"/>
              <w:spacing w:after="0" w:line="240" w:lineRule="auto"/>
            </w:pPr>
          </w:p>
        </w:tc>
        <w:tc>
          <w:tcPr>
            <w:tcW w:w="94" w:type="dxa"/>
            <w:hMerge w:val="continue"/>
          </w:tcPr>
          <w:p>
            <w:pPr>
              <w:pStyle w:val="EmptyCellLayoutStyle"/>
              <w:spacing w:after="0" w:line="240" w:lineRule="auto"/>
            </w:pPr>
          </w:p>
        </w:tc>
        <w:tc>
          <w:tcPr>
            <w:tcW w:w="2087" w:type="dxa"/>
            <w:hMerge w:val="continue"/>
          </w:tcPr>
          <w:p>
            <w:pPr>
              <w:pStyle w:val="EmptyCellLayoutStyle"/>
              <w:spacing w:after="0" w:line="240" w:lineRule="auto"/>
            </w:pPr>
          </w:p>
        </w:tc>
        <w:tc>
          <w:tcPr>
            <w:tcW w:w="85" w:type="dxa"/>
          </w:tcPr>
          <w:p>
            <w:pPr>
              <w:pStyle w:val="EmptyCellLayoutStyle"/>
              <w:spacing w:after="0" w:line="240" w:lineRule="auto"/>
            </w:pPr>
          </w:p>
        </w:tc>
        <w:tc>
          <w:tcPr>
            <w:tcW w:w="118" w:type="dxa"/>
          </w:tcPr>
          <w:p>
            <w:pPr>
              <w:pStyle w:val="EmptyCellLayoutStyle"/>
              <w:spacing w:after="0" w:line="240" w:lineRule="auto"/>
            </w:pPr>
          </w:p>
        </w:tc>
        <w:tc>
          <w:tcPr>
            <w:tcW w:w="60" w:type="dxa"/>
          </w:tcPr>
          <w:p>
            <w:pPr>
              <w:pStyle w:val="EmptyCellLayoutStyle"/>
              <w:spacing w:after="0" w:line="240" w:lineRule="auto"/>
            </w:pPr>
          </w:p>
        </w:tc>
      </w:tr>
    </w:tbl>
    <w:p>
      <w:pPr>
        <w:spacing w:after="0" w:line="240" w:lineRule="auto"/>
        <w:rPr>
          <w:sz w:val="0"/>
        </w:rPr>
      </w:pPr>
      <w:r>
        <w:br w:type="page"/>
      </w:r>
    </w:p>
    <w:tbl>
      <w:tblPr>
        <w:tblCellMar>
          <w:top w:w="0" w:type="dxa"/>
          <w:left w:w="0" w:type="dxa"/>
          <w:bottom w:w="0" w:type="dxa"/>
          <w:right w:w="0" w:type="dxa"/>
        </w:tblCellMar>
        <w:tblPr>
          <w:tblLayout w:type="fixed"/>
        </w:tblPr>
      </w:tblPr>
      <w:tblGrid>
        <w:gridCol w:w="238"/>
        <w:gridCol w:w="6660"/>
        <w:gridCol w:w="4335"/>
        <w:gridCol w:w="76"/>
      </w:tblGrid>
      <w:tr>
        <w:trPr/>
        <w:tc>
          <w:tcPr>
            <w:tcW w:w="238" w:type="dxa"/>
          </w:tcPr>
          <w:p>
            <w:pPr>
              <w:pStyle w:val="EmptyCellLayoutStyle"/>
              <w:spacing w:after="0" w:line="240" w:lineRule="auto"/>
            </w:pPr>
          </w:p>
        </w:tc>
        <w:tc>
          <w:tcPr>
            <w:tcW w:w="6660" w:type="dxa"/>
          </w:tcPr>
          <w:p>
            <w:pPr>
              <w:pStyle w:val="EmptyCellLayoutStyle"/>
              <w:spacing w:after="0" w:line="240" w:lineRule="auto"/>
            </w:pPr>
          </w:p>
        </w:tc>
        <w:tc>
          <w:tcPr>
            <w:tcW w:w="4335" w:type="dxa"/>
          </w:tcPr>
          <w:tbl>
            <w:tblPr>
              <w:tblBorders>
                <w:top w:val="single" w:color="000000" w:sz="7"/>
                <w:left w:val="single" w:color="000000" w:sz="7"/>
                <w:bottom w:val="single" w:color="000000" w:sz="7"/>
                <w:right w:val="single" w:color="000000" w:sz="7"/>
              </w:tblBorders>
              <w:tblCellMar>
                <w:top w:w="0" w:type="dxa"/>
                <w:left w:w="0" w:type="dxa"/>
                <w:bottom w:w="0" w:type="dxa"/>
                <w:right w:w="0" w:type="dxa"/>
              </w:tblCellMar>
            </w:tblPr>
            <w:tblGrid>
              <w:gridCol w:w="143"/>
              <w:gridCol w:w="471"/>
              <w:gridCol w:w="92"/>
              <w:gridCol w:w="80"/>
              <w:gridCol w:w="495"/>
              <w:gridCol w:w="142"/>
              <w:gridCol w:w="99"/>
              <w:gridCol w:w="434"/>
              <w:gridCol w:w="207"/>
              <w:gridCol w:w="99"/>
              <w:gridCol w:w="426"/>
              <w:gridCol w:w="163"/>
              <w:gridCol w:w="133"/>
              <w:gridCol w:w="465"/>
              <w:gridCol w:w="153"/>
              <w:gridCol w:w="79"/>
              <w:gridCol w:w="536"/>
              <w:gridCol w:w="108"/>
            </w:tblGrid>
            <w:tr>
              <w:trPr>
                <w:trHeight w:val="180" w:hRule="atLeast"/>
              </w:trPr>
              <w:tc>
                <w:tcPr>
                  <w:tcW w:w="143" w:type="dxa"/>
                  <w:tcBorders>
                    <w:top w:val="single" w:color="000000" w:sz="7"/>
                    <w:left w:val="single" w:color="000000" w:sz="7"/>
                  </w:tcBorders>
                </w:tcPr>
                <w:p>
                  <w:pPr>
                    <w:pStyle w:val="EmptyCellLayoutStyle"/>
                    <w:spacing w:after="0" w:line="240" w:lineRule="auto"/>
                  </w:pPr>
                </w:p>
              </w:tc>
              <w:tc>
                <w:tcPr>
                  <w:tcW w:w="471" w:type="dxa"/>
                  <w:tcBorders>
                    <w:top w:val="single" w:color="000000" w:sz="7"/>
                  </w:tcBorders>
                </w:tcPr>
                <w:p>
                  <w:pPr>
                    <w:pStyle w:val="EmptyCellLayoutStyle"/>
                    <w:spacing w:after="0" w:line="240" w:lineRule="auto"/>
                  </w:pPr>
                </w:p>
              </w:tc>
              <w:tc>
                <w:tcPr>
                  <w:tcW w:w="92" w:type="dxa"/>
                  <w:tcBorders>
                    <w:top w:val="single" w:color="000000" w:sz="7"/>
                  </w:tcBorders>
                </w:tcPr>
                <w:p>
                  <w:pPr>
                    <w:pStyle w:val="EmptyCellLayoutStyle"/>
                    <w:spacing w:after="0" w:line="240" w:lineRule="auto"/>
                  </w:pPr>
                </w:p>
              </w:tc>
              <w:tc>
                <w:tcPr>
                  <w:tcW w:w="80" w:type="dxa"/>
                  <w:tcBorders>
                    <w:top w:val="single" w:color="000000" w:sz="7"/>
                    <w:left w:val="single" w:color="000000" w:sz="7"/>
                  </w:tcBorders>
                </w:tcPr>
                <w:p>
                  <w:pPr>
                    <w:pStyle w:val="EmptyCellLayoutStyle"/>
                    <w:spacing w:after="0" w:line="240" w:lineRule="auto"/>
                  </w:pPr>
                </w:p>
              </w:tc>
              <w:tc>
                <w:tcPr>
                  <w:tcW w:w="495" w:type="dxa"/>
                  <w:tcBorders>
                    <w:top w:val="single" w:color="000000" w:sz="7"/>
                  </w:tcBorders>
                </w:tcPr>
                <w:p>
                  <w:pPr>
                    <w:pStyle w:val="EmptyCellLayoutStyle"/>
                    <w:spacing w:after="0" w:line="240" w:lineRule="auto"/>
                  </w:pPr>
                </w:p>
              </w:tc>
              <w:tc>
                <w:tcPr>
                  <w:tcW w:w="142" w:type="dxa"/>
                  <w:tcBorders>
                    <w:top w:val="single" w:color="000000" w:sz="7"/>
                  </w:tcBorders>
                </w:tcPr>
                <w:p>
                  <w:pPr>
                    <w:pStyle w:val="EmptyCellLayoutStyle"/>
                    <w:spacing w:after="0" w:line="240" w:lineRule="auto"/>
                  </w:pPr>
                </w:p>
              </w:tc>
              <w:tc>
                <w:tcPr>
                  <w:tcW w:w="99" w:type="dxa"/>
                  <w:tcBorders>
                    <w:top w:val="single" w:color="000000" w:sz="7"/>
                    <w:left w:val="single" w:color="000000" w:sz="7"/>
                  </w:tcBorders>
                </w:tcPr>
                <w:p>
                  <w:pPr>
                    <w:pStyle w:val="EmptyCellLayoutStyle"/>
                    <w:spacing w:after="0" w:line="240" w:lineRule="auto"/>
                  </w:pPr>
                </w:p>
              </w:tc>
              <w:tc>
                <w:tcPr>
                  <w:tcW w:w="434" w:type="dxa"/>
                  <w:tcBorders>
                    <w:top w:val="single" w:color="000000" w:sz="7"/>
                  </w:tcBorders>
                </w:tcPr>
                <w:p>
                  <w:pPr>
                    <w:pStyle w:val="EmptyCellLayoutStyle"/>
                    <w:spacing w:after="0" w:line="240" w:lineRule="auto"/>
                  </w:pPr>
                </w:p>
              </w:tc>
              <w:tc>
                <w:tcPr>
                  <w:tcW w:w="207" w:type="dxa"/>
                  <w:tcBorders>
                    <w:top w:val="single" w:color="000000" w:sz="7"/>
                  </w:tcBorders>
                </w:tcPr>
                <w:p>
                  <w:pPr>
                    <w:pStyle w:val="EmptyCellLayoutStyle"/>
                    <w:spacing w:after="0" w:line="240" w:lineRule="auto"/>
                  </w:pPr>
                </w:p>
              </w:tc>
              <w:tc>
                <w:tcPr>
                  <w:tcW w:w="99" w:type="dxa"/>
                  <w:tcBorders>
                    <w:top w:val="single" w:color="000000" w:sz="7"/>
                    <w:left w:val="single" w:color="000000" w:sz="7"/>
                  </w:tcBorders>
                </w:tcPr>
                <w:p>
                  <w:pPr>
                    <w:pStyle w:val="EmptyCellLayoutStyle"/>
                    <w:spacing w:after="0" w:line="240" w:lineRule="auto"/>
                  </w:pPr>
                </w:p>
              </w:tc>
              <w:tc>
                <w:tcPr>
                  <w:tcW w:w="426" w:type="dxa"/>
                  <w:tcBorders>
                    <w:top w:val="single" w:color="000000" w:sz="7"/>
                  </w:tcBorders>
                </w:tcPr>
                <w:p>
                  <w:pPr>
                    <w:pStyle w:val="EmptyCellLayoutStyle"/>
                    <w:spacing w:after="0" w:line="240" w:lineRule="auto"/>
                  </w:pPr>
                </w:p>
              </w:tc>
              <w:tc>
                <w:tcPr>
                  <w:tcW w:w="163" w:type="dxa"/>
                  <w:tcBorders>
                    <w:top w:val="single" w:color="000000" w:sz="7"/>
                  </w:tcBorders>
                </w:tcPr>
                <w:p>
                  <w:pPr>
                    <w:pStyle w:val="EmptyCellLayoutStyle"/>
                    <w:spacing w:after="0" w:line="240" w:lineRule="auto"/>
                  </w:pPr>
                </w:p>
              </w:tc>
              <w:tc>
                <w:tcPr>
                  <w:tcW w:w="133" w:type="dxa"/>
                  <w:tcBorders>
                    <w:top w:val="single" w:color="000000" w:sz="7"/>
                    <w:left w:val="single" w:color="000000" w:sz="7"/>
                  </w:tcBorders>
                </w:tcPr>
                <w:p>
                  <w:pPr>
                    <w:pStyle w:val="EmptyCellLayoutStyle"/>
                    <w:spacing w:after="0" w:line="240" w:lineRule="auto"/>
                  </w:pPr>
                </w:p>
              </w:tc>
              <w:tc>
                <w:tcPr>
                  <w:tcW w:w="465" w:type="dxa"/>
                  <w:tcBorders>
                    <w:top w:val="single" w:color="000000" w:sz="7"/>
                  </w:tcBorders>
                </w:tcPr>
                <w:p>
                  <w:pPr>
                    <w:pStyle w:val="EmptyCellLayoutStyle"/>
                    <w:spacing w:after="0" w:line="240" w:lineRule="auto"/>
                  </w:pPr>
                </w:p>
              </w:tc>
              <w:tc>
                <w:tcPr>
                  <w:tcW w:w="153" w:type="dxa"/>
                  <w:tcBorders>
                    <w:top w:val="single" w:color="000000" w:sz="7"/>
                  </w:tcBorders>
                </w:tcPr>
                <w:p>
                  <w:pPr>
                    <w:pStyle w:val="EmptyCellLayoutStyle"/>
                    <w:spacing w:after="0" w:line="240" w:lineRule="auto"/>
                  </w:pPr>
                </w:p>
              </w:tc>
              <w:tc>
                <w:tcPr>
                  <w:tcW w:w="79" w:type="dxa"/>
                  <w:tcBorders>
                    <w:top w:val="single" w:color="000000" w:sz="7"/>
                    <w:left w:val="single" w:color="000000" w:sz="7"/>
                  </w:tcBorders>
                </w:tcPr>
                <w:p>
                  <w:pPr>
                    <w:pStyle w:val="EmptyCellLayoutStyle"/>
                    <w:spacing w:after="0" w:line="240" w:lineRule="auto"/>
                  </w:pPr>
                </w:p>
              </w:tc>
              <w:tc>
                <w:tcPr>
                  <w:tcW w:w="536" w:type="dxa"/>
                  <w:tcBorders>
                    <w:top w:val="single" w:color="000000" w:sz="7"/>
                  </w:tcBorders>
                </w:tcPr>
                <w:p>
                  <w:pPr>
                    <w:pStyle w:val="EmptyCellLayoutStyle"/>
                    <w:spacing w:after="0" w:line="240" w:lineRule="auto"/>
                  </w:pPr>
                </w:p>
              </w:tc>
              <w:tc>
                <w:tcPr>
                  <w:tcW w:w="108" w:type="dxa"/>
                  <w:tcBorders>
                    <w:top w:val="single" w:color="000000" w:sz="7"/>
                    <w:right w:val="single" w:color="000000" w:sz="7"/>
                  </w:tcBorders>
                </w:tcPr>
                <w:p>
                  <w:pPr>
                    <w:pStyle w:val="EmptyCellLayoutStyle"/>
                    <w:spacing w:after="0" w:line="240" w:lineRule="auto"/>
                  </w:pPr>
                </w:p>
              </w:tc>
            </w:tr>
            <w:tr>
              <w:trPr>
                <w:trHeight w:val="2175" w:hRule="atLeast"/>
              </w:trPr>
              <w:tc>
                <w:tcPr>
                  <w:tcW w:w="143" w:type="dxa"/>
                  <w:tcBorders>
                    <w:left w:val="single" w:color="000000" w:sz="7"/>
                  </w:tcBorders>
                </w:tcPr>
                <w:p>
                  <w:pPr>
                    <w:pStyle w:val="EmptyCellLayoutStyle"/>
                    <w:spacing w:after="0" w:line="240" w:lineRule="auto"/>
                  </w:pPr>
                </w:p>
              </w:tc>
              <w:tc>
                <w:tcPr>
                  <w:tcW w:w="471" w:type="dxa"/>
                </w:tcPr>
                <w:tbl>
                  <w:tblPr>
                    <w:tblCellMar>
                      <w:top w:w="0" w:type="dxa"/>
                      <w:left w:w="0" w:type="dxa"/>
                      <w:bottom w:w="0" w:type="dxa"/>
                      <w:right w:w="0" w:type="dxa"/>
                    </w:tblCellMar>
                  </w:tblPr>
                  <w:tblGrid>
                    <w:gridCol w:w="471"/>
                  </w:tblGrid>
                  <w:tr>
                    <w:trPr>
                      <w:trHeight w:val="2097" w:hRule="atLeast"/>
                    </w:trPr>
                    <w:tc>
                      <w:tcPr>
                        <w:tcW w:w="471" w:type="dxa"/>
                        <w:tcBorders>
                          <w:top w:val="nil" w:color="000000" w:sz="7"/>
                          <w:left w:val="nil" w:color="000000" w:sz="7"/>
                          <w:bottom w:val="nil" w:color="000000" w:sz="7"/>
                          <w:right w:val="nil" w:color="000000" w:sz="7"/>
                        </w:tcBorders>
                        <w:tcMar>
                          <w:top w:w="39" w:type="dxa"/>
                          <w:left w:w="39" w:type="dxa"/>
                          <w:bottom w:w="39" w:type="dxa"/>
                          <w:right w:w="39" w:type="dxa"/>
                        </w:tcMar>
                        <w:textDirection w:val="tbRlV"/>
                      </w:tcPr>
                      <w:p>
                        <w:pPr>
                          <w:spacing w:after="0" w:line="240" w:lineRule="auto"/>
                          <w:jc w:val="left"/>
                        </w:pPr>
                        <w:r>
                          <w:rPr>
                            <w:rFonts w:ascii="Segoe UI" w:hAnsi="Segoe UI" w:eastAsia="Segoe UI"/>
                            <w:color w:val="000000"/>
                            <w:sz w:val="20"/>
                          </w:rPr>
                          <w:t xml:space="preserve">SUPERIOR</w:t>
                        </w:r>
                      </w:p>
                    </w:tc>
                  </w:tr>
                </w:tbl>
                <w:p>
                  <w:pPr>
                    <w:spacing w:after="0" w:line="240" w:lineRule="auto"/>
                  </w:pPr>
                </w:p>
              </w:tc>
              <w:tc>
                <w:tcPr>
                  <w:tcW w:w="92" w:type="dxa"/>
                </w:tcPr>
                <w:p>
                  <w:pPr>
                    <w:pStyle w:val="EmptyCellLayoutStyle"/>
                    <w:spacing w:after="0" w:line="240" w:lineRule="auto"/>
                  </w:pPr>
                </w:p>
              </w:tc>
              <w:tc>
                <w:tcPr>
                  <w:tcW w:w="80" w:type="dxa"/>
                  <w:tcBorders>
                    <w:left w:val="single" w:color="000000" w:sz="7"/>
                  </w:tcBorders>
                </w:tcPr>
                <w:p>
                  <w:pPr>
                    <w:pStyle w:val="EmptyCellLayoutStyle"/>
                    <w:spacing w:after="0" w:line="240" w:lineRule="auto"/>
                  </w:pPr>
                </w:p>
              </w:tc>
              <w:tc>
                <w:tcPr>
                  <w:tcW w:w="495" w:type="dxa"/>
                </w:tcPr>
                <w:tbl>
                  <w:tblPr>
                    <w:tblCellMar>
                      <w:top w:w="0" w:type="dxa"/>
                      <w:left w:w="0" w:type="dxa"/>
                      <w:bottom w:w="0" w:type="dxa"/>
                      <w:right w:w="0" w:type="dxa"/>
                    </w:tblCellMar>
                  </w:tblPr>
                  <w:tblGrid>
                    <w:gridCol w:w="495"/>
                  </w:tblGrid>
                  <w:tr>
                    <w:trPr>
                      <w:trHeight w:val="2097" w:hRule="atLeast"/>
                    </w:trPr>
                    <w:tc>
                      <w:tcPr>
                        <w:tcW w:w="495" w:type="dxa"/>
                        <w:tcBorders>
                          <w:top w:val="nil" w:color="000000" w:sz="7"/>
                          <w:left w:val="nil" w:color="000000" w:sz="7"/>
                          <w:bottom w:val="nil" w:color="000000" w:sz="7"/>
                          <w:right w:val="nil" w:color="000000" w:sz="7"/>
                        </w:tcBorders>
                        <w:tcMar>
                          <w:top w:w="39" w:type="dxa"/>
                          <w:left w:w="39" w:type="dxa"/>
                          <w:bottom w:w="39" w:type="dxa"/>
                          <w:right w:w="39" w:type="dxa"/>
                        </w:tcMar>
                        <w:textDirection w:val="tbRlV"/>
                      </w:tcPr>
                      <w:p>
                        <w:pPr>
                          <w:spacing w:after="0" w:line="240" w:lineRule="auto"/>
                          <w:jc w:val="left"/>
                        </w:pPr>
                        <w:r>
                          <w:rPr>
                            <w:rFonts w:ascii="Segoe UI" w:hAnsi="Segoe UI" w:eastAsia="Segoe UI"/>
                            <w:color w:val="000000"/>
                            <w:sz w:val="20"/>
                          </w:rPr>
                          <w:t xml:space="preserve">ABOVE AVERAGE</w:t>
                        </w:r>
                      </w:p>
                    </w:tc>
                  </w:tr>
                </w:tbl>
                <w:p>
                  <w:pPr>
                    <w:spacing w:after="0" w:line="240" w:lineRule="auto"/>
                  </w:pPr>
                </w:p>
              </w:tc>
              <w:tc>
                <w:tcPr>
                  <w:tcW w:w="142" w:type="dxa"/>
                </w:tcPr>
                <w:p>
                  <w:pPr>
                    <w:pStyle w:val="EmptyCellLayoutStyle"/>
                    <w:spacing w:after="0" w:line="240" w:lineRule="auto"/>
                  </w:pPr>
                </w:p>
              </w:tc>
              <w:tc>
                <w:tcPr>
                  <w:tcW w:w="99" w:type="dxa"/>
                  <w:tcBorders>
                    <w:left w:val="single" w:color="000000" w:sz="7"/>
                  </w:tcBorders>
                </w:tcPr>
                <w:p>
                  <w:pPr>
                    <w:pStyle w:val="EmptyCellLayoutStyle"/>
                    <w:spacing w:after="0" w:line="240" w:lineRule="auto"/>
                  </w:pPr>
                </w:p>
              </w:tc>
              <w:tc>
                <w:tcPr>
                  <w:tcW w:w="434" w:type="dxa"/>
                </w:tcPr>
                <w:tbl>
                  <w:tblPr>
                    <w:tblCellMar>
                      <w:top w:w="0" w:type="dxa"/>
                      <w:left w:w="0" w:type="dxa"/>
                      <w:bottom w:w="0" w:type="dxa"/>
                      <w:right w:w="0" w:type="dxa"/>
                    </w:tblCellMar>
                  </w:tblPr>
                  <w:tblGrid>
                    <w:gridCol w:w="434"/>
                  </w:tblGrid>
                  <w:tr>
                    <w:trPr>
                      <w:trHeight w:val="2097" w:hRule="atLeast"/>
                    </w:trPr>
                    <w:tc>
                      <w:tcPr>
                        <w:tcW w:w="434" w:type="dxa"/>
                        <w:tcBorders>
                          <w:top w:val="nil" w:color="000000" w:sz="7"/>
                          <w:left w:val="nil" w:color="000000" w:sz="7"/>
                          <w:bottom w:val="nil" w:color="000000" w:sz="7"/>
                          <w:right w:val="nil" w:color="000000" w:sz="7"/>
                        </w:tcBorders>
                        <w:tcMar>
                          <w:top w:w="39" w:type="dxa"/>
                          <w:left w:w="39" w:type="dxa"/>
                          <w:bottom w:w="39" w:type="dxa"/>
                          <w:right w:w="39" w:type="dxa"/>
                        </w:tcMar>
                        <w:textDirection w:val="tbRlV"/>
                      </w:tcPr>
                      <w:p>
                        <w:pPr>
                          <w:spacing w:after="0" w:line="240" w:lineRule="auto"/>
                          <w:jc w:val="left"/>
                        </w:pPr>
                        <w:r>
                          <w:rPr>
                            <w:rFonts w:ascii="Segoe UI" w:hAnsi="Segoe UI" w:eastAsia="Segoe UI"/>
                            <w:color w:val="000000"/>
                            <w:sz w:val="20"/>
                          </w:rPr>
                          <w:t xml:space="preserve">SATISFACTORY</w:t>
                        </w:r>
                      </w:p>
                    </w:tc>
                  </w:tr>
                </w:tbl>
                <w:p>
                  <w:pPr>
                    <w:spacing w:after="0" w:line="240" w:lineRule="auto"/>
                  </w:pPr>
                </w:p>
              </w:tc>
              <w:tc>
                <w:tcPr>
                  <w:tcW w:w="207" w:type="dxa"/>
                </w:tcPr>
                <w:p>
                  <w:pPr>
                    <w:pStyle w:val="EmptyCellLayoutStyle"/>
                    <w:spacing w:after="0" w:line="240" w:lineRule="auto"/>
                  </w:pPr>
                </w:p>
              </w:tc>
              <w:tc>
                <w:tcPr>
                  <w:tcW w:w="99" w:type="dxa"/>
                  <w:tcBorders>
                    <w:left w:val="single" w:color="000000" w:sz="7"/>
                  </w:tcBorders>
                </w:tcPr>
                <w:p>
                  <w:pPr>
                    <w:pStyle w:val="EmptyCellLayoutStyle"/>
                    <w:spacing w:after="0" w:line="240" w:lineRule="auto"/>
                  </w:pPr>
                </w:p>
              </w:tc>
              <w:tc>
                <w:tcPr>
                  <w:tcW w:w="426" w:type="dxa"/>
                </w:tcPr>
                <w:tbl>
                  <w:tblPr>
                    <w:tblCellMar>
                      <w:top w:w="0" w:type="dxa"/>
                      <w:left w:w="0" w:type="dxa"/>
                      <w:bottom w:w="0" w:type="dxa"/>
                      <w:right w:w="0" w:type="dxa"/>
                    </w:tblCellMar>
                  </w:tblPr>
                  <w:tblGrid>
                    <w:gridCol w:w="426"/>
                  </w:tblGrid>
                  <w:tr>
                    <w:trPr>
                      <w:trHeight w:val="2097" w:hRule="atLeast"/>
                    </w:trPr>
                    <w:tc>
                      <w:tcPr>
                        <w:tcW w:w="426" w:type="dxa"/>
                        <w:tcBorders>
                          <w:top w:val="nil" w:color="000000" w:sz="7"/>
                          <w:left w:val="nil" w:color="000000" w:sz="7"/>
                          <w:bottom w:val="nil" w:color="000000" w:sz="7"/>
                          <w:right w:val="nil" w:color="000000" w:sz="7"/>
                        </w:tcBorders>
                        <w:tcMar>
                          <w:top w:w="39" w:type="dxa"/>
                          <w:left w:w="39" w:type="dxa"/>
                          <w:bottom w:w="39" w:type="dxa"/>
                          <w:right w:w="39" w:type="dxa"/>
                        </w:tcMar>
                        <w:textDirection w:val="tbRlV"/>
                      </w:tcPr>
                      <w:p>
                        <w:pPr>
                          <w:spacing w:after="0" w:line="240" w:lineRule="auto"/>
                          <w:jc w:val="left"/>
                        </w:pPr>
                        <w:r>
                          <w:rPr>
                            <w:rFonts w:ascii="Segoe UI" w:hAnsi="Segoe UI" w:eastAsia="Segoe UI"/>
                            <w:color w:val="000000"/>
                            <w:sz w:val="20"/>
                          </w:rPr>
                          <w:t xml:space="preserve">MARGINAL</w:t>
                        </w:r>
                      </w:p>
                    </w:tc>
                  </w:tr>
                </w:tbl>
                <w:p>
                  <w:pPr>
                    <w:spacing w:after="0" w:line="240" w:lineRule="auto"/>
                  </w:pPr>
                </w:p>
              </w:tc>
              <w:tc>
                <w:tcPr>
                  <w:tcW w:w="163" w:type="dxa"/>
                </w:tcPr>
                <w:p>
                  <w:pPr>
                    <w:pStyle w:val="EmptyCellLayoutStyle"/>
                    <w:spacing w:after="0" w:line="240" w:lineRule="auto"/>
                  </w:pPr>
                </w:p>
              </w:tc>
              <w:tc>
                <w:tcPr>
                  <w:tcW w:w="133" w:type="dxa"/>
                  <w:tcBorders>
                    <w:left w:val="single" w:color="000000" w:sz="7"/>
                  </w:tcBorders>
                </w:tcPr>
                <w:p>
                  <w:pPr>
                    <w:pStyle w:val="EmptyCellLayoutStyle"/>
                    <w:spacing w:after="0" w:line="240" w:lineRule="auto"/>
                  </w:pPr>
                </w:p>
              </w:tc>
              <w:tc>
                <w:tcPr>
                  <w:tcW w:w="465" w:type="dxa"/>
                </w:tcPr>
                <w:tbl>
                  <w:tblPr>
                    <w:tblCellMar>
                      <w:top w:w="0" w:type="dxa"/>
                      <w:left w:w="0" w:type="dxa"/>
                      <w:bottom w:w="0" w:type="dxa"/>
                      <w:right w:w="0" w:type="dxa"/>
                    </w:tblCellMar>
                  </w:tblPr>
                  <w:tblGrid>
                    <w:gridCol w:w="465"/>
                  </w:tblGrid>
                  <w:tr>
                    <w:trPr>
                      <w:trHeight w:val="2097" w:hRule="atLeast"/>
                    </w:trPr>
                    <w:tc>
                      <w:tcPr>
                        <w:tcW w:w="465" w:type="dxa"/>
                        <w:tcBorders>
                          <w:top w:val="nil" w:color="000000" w:sz="7"/>
                          <w:left w:val="nil" w:color="000000" w:sz="7"/>
                          <w:bottom w:val="nil" w:color="000000" w:sz="7"/>
                          <w:right w:val="nil" w:color="000000" w:sz="7"/>
                        </w:tcBorders>
                        <w:tcMar>
                          <w:top w:w="39" w:type="dxa"/>
                          <w:left w:w="39" w:type="dxa"/>
                          <w:bottom w:w="39" w:type="dxa"/>
                          <w:right w:w="39" w:type="dxa"/>
                        </w:tcMar>
                        <w:textDirection w:val="tbRlV"/>
                      </w:tcPr>
                      <w:p>
                        <w:pPr>
                          <w:spacing w:after="0" w:line="240" w:lineRule="auto"/>
                          <w:jc w:val="left"/>
                        </w:pPr>
                        <w:r>
                          <w:rPr>
                            <w:rFonts w:ascii="Segoe UI" w:hAnsi="Segoe UI" w:eastAsia="Segoe UI"/>
                            <w:color w:val="000000"/>
                            <w:sz w:val="20"/>
                          </w:rPr>
                          <w:t xml:space="preserve">UNSATISFACTORY</w:t>
                        </w:r>
                      </w:p>
                    </w:tc>
                  </w:tr>
                </w:tbl>
                <w:p>
                  <w:pPr>
                    <w:spacing w:after="0" w:line="240" w:lineRule="auto"/>
                  </w:pPr>
                </w:p>
              </w:tc>
              <w:tc>
                <w:tcPr>
                  <w:tcW w:w="153" w:type="dxa"/>
                </w:tcPr>
                <w:p>
                  <w:pPr>
                    <w:pStyle w:val="EmptyCellLayoutStyle"/>
                    <w:spacing w:after="0" w:line="240" w:lineRule="auto"/>
                  </w:pPr>
                </w:p>
              </w:tc>
              <w:tc>
                <w:tcPr>
                  <w:tcW w:w="79" w:type="dxa"/>
                  <w:tcBorders>
                    <w:left w:val="single" w:color="000000" w:sz="7"/>
                  </w:tcBorders>
                </w:tcPr>
                <w:p>
                  <w:pPr>
                    <w:pStyle w:val="EmptyCellLayoutStyle"/>
                    <w:spacing w:after="0" w:line="240" w:lineRule="auto"/>
                  </w:pPr>
                </w:p>
              </w:tc>
              <w:tc>
                <w:tcPr>
                  <w:tcW w:w="536" w:type="dxa"/>
                </w:tcPr>
                <w:tbl>
                  <w:tblPr>
                    <w:tblCellMar>
                      <w:top w:w="0" w:type="dxa"/>
                      <w:left w:w="0" w:type="dxa"/>
                      <w:bottom w:w="0" w:type="dxa"/>
                      <w:right w:w="0" w:type="dxa"/>
                    </w:tblCellMar>
                  </w:tblPr>
                  <w:tblGrid>
                    <w:gridCol w:w="536"/>
                  </w:tblGrid>
                  <w:tr>
                    <w:trPr>
                      <w:trHeight w:val="2097" w:hRule="atLeast"/>
                    </w:trPr>
                    <w:tc>
                      <w:tcPr>
                        <w:tcW w:w="536" w:type="dxa"/>
                        <w:tcBorders>
                          <w:top w:val="nil" w:color="000000" w:sz="7"/>
                          <w:left w:val="nil" w:color="000000" w:sz="7"/>
                          <w:bottom w:val="nil" w:color="000000" w:sz="7"/>
                          <w:right w:val="nil" w:color="000000" w:sz="7"/>
                        </w:tcBorders>
                        <w:tcMar>
                          <w:top w:w="39" w:type="dxa"/>
                          <w:left w:w="39" w:type="dxa"/>
                          <w:bottom w:w="39" w:type="dxa"/>
                          <w:right w:w="39" w:type="dxa"/>
                        </w:tcMar>
                        <w:textDirection w:val="tbRlV"/>
                      </w:tcPr>
                      <w:p>
                        <w:pPr>
                          <w:spacing w:after="0" w:line="240" w:lineRule="auto"/>
                          <w:jc w:val="left"/>
                        </w:pPr>
                        <w:r>
                          <w:rPr>
                            <w:rFonts w:ascii="Segoe UI" w:hAnsi="Segoe UI" w:eastAsia="Segoe UI"/>
                            <w:color w:val="000000"/>
                            <w:sz w:val="20"/>
                          </w:rPr>
                          <w:t xml:space="preserve">NOT APPLICABLE</w:t>
                        </w:r>
                      </w:p>
                    </w:tc>
                  </w:tr>
                </w:tbl>
                <w:p>
                  <w:pPr>
                    <w:spacing w:after="0" w:line="240" w:lineRule="auto"/>
                  </w:pPr>
                </w:p>
              </w:tc>
              <w:tc>
                <w:tcPr>
                  <w:tcW w:w="108" w:type="dxa"/>
                  <w:tcBorders>
                    <w:right w:val="single" w:color="000000" w:sz="7"/>
                  </w:tcBorders>
                </w:tcPr>
                <w:p>
                  <w:pPr>
                    <w:pStyle w:val="EmptyCellLayoutStyle"/>
                    <w:spacing w:after="0" w:line="240" w:lineRule="auto"/>
                  </w:pPr>
                </w:p>
              </w:tc>
            </w:tr>
            <w:tr>
              <w:trPr>
                <w:trHeight w:val="149" w:hRule="atLeast"/>
              </w:trPr>
              <w:tc>
                <w:tcPr>
                  <w:tcW w:w="143" w:type="dxa"/>
                  <w:tcBorders>
                    <w:left w:val="single" w:color="000000" w:sz="7"/>
                    <w:bottom w:val="single" w:color="000000" w:sz="7"/>
                  </w:tcBorders>
                </w:tcPr>
                <w:p>
                  <w:pPr>
                    <w:pStyle w:val="EmptyCellLayoutStyle"/>
                    <w:spacing w:after="0" w:line="240" w:lineRule="auto"/>
                  </w:pPr>
                </w:p>
              </w:tc>
              <w:tc>
                <w:tcPr>
                  <w:tcW w:w="471" w:type="dxa"/>
                  <w:tcBorders>
                    <w:bottom w:val="single" w:color="000000" w:sz="7"/>
                  </w:tcBorders>
                </w:tcPr>
                <w:p>
                  <w:pPr>
                    <w:pStyle w:val="EmptyCellLayoutStyle"/>
                    <w:spacing w:after="0" w:line="240" w:lineRule="auto"/>
                  </w:pPr>
                </w:p>
              </w:tc>
              <w:tc>
                <w:tcPr>
                  <w:tcW w:w="92" w:type="dxa"/>
                  <w:tcBorders>
                    <w:bottom w:val="single" w:color="000000" w:sz="7"/>
                  </w:tcBorders>
                </w:tcPr>
                <w:p>
                  <w:pPr>
                    <w:pStyle w:val="EmptyCellLayoutStyle"/>
                    <w:spacing w:after="0" w:line="240" w:lineRule="auto"/>
                  </w:pPr>
                </w:p>
              </w:tc>
              <w:tc>
                <w:tcPr>
                  <w:tcW w:w="80" w:type="dxa"/>
                  <w:tcBorders>
                    <w:left w:val="single" w:color="000000" w:sz="7"/>
                    <w:bottom w:val="single" w:color="000000" w:sz="7"/>
                  </w:tcBorders>
                </w:tcPr>
                <w:p>
                  <w:pPr>
                    <w:pStyle w:val="EmptyCellLayoutStyle"/>
                    <w:spacing w:after="0" w:line="240" w:lineRule="auto"/>
                  </w:pPr>
                </w:p>
              </w:tc>
              <w:tc>
                <w:tcPr>
                  <w:tcW w:w="495" w:type="dxa"/>
                  <w:tcBorders>
                    <w:bottom w:val="single" w:color="000000" w:sz="7"/>
                  </w:tcBorders>
                </w:tcPr>
                <w:p>
                  <w:pPr>
                    <w:pStyle w:val="EmptyCellLayoutStyle"/>
                    <w:spacing w:after="0" w:line="240" w:lineRule="auto"/>
                  </w:pPr>
                </w:p>
              </w:tc>
              <w:tc>
                <w:tcPr>
                  <w:tcW w:w="142" w:type="dxa"/>
                  <w:tcBorders>
                    <w:bottom w:val="single" w:color="000000" w:sz="7"/>
                  </w:tcBorders>
                </w:tcPr>
                <w:p>
                  <w:pPr>
                    <w:pStyle w:val="EmptyCellLayoutStyle"/>
                    <w:spacing w:after="0" w:line="240" w:lineRule="auto"/>
                  </w:pPr>
                </w:p>
              </w:tc>
              <w:tc>
                <w:tcPr>
                  <w:tcW w:w="99" w:type="dxa"/>
                  <w:tcBorders>
                    <w:left w:val="single" w:color="000000" w:sz="7"/>
                    <w:bottom w:val="single" w:color="000000" w:sz="7"/>
                  </w:tcBorders>
                </w:tcPr>
                <w:p>
                  <w:pPr>
                    <w:pStyle w:val="EmptyCellLayoutStyle"/>
                    <w:spacing w:after="0" w:line="240" w:lineRule="auto"/>
                  </w:pPr>
                </w:p>
              </w:tc>
              <w:tc>
                <w:tcPr>
                  <w:tcW w:w="434" w:type="dxa"/>
                  <w:tcBorders>
                    <w:bottom w:val="single" w:color="000000" w:sz="7"/>
                  </w:tcBorders>
                </w:tcPr>
                <w:p>
                  <w:pPr>
                    <w:pStyle w:val="EmptyCellLayoutStyle"/>
                    <w:spacing w:after="0" w:line="240" w:lineRule="auto"/>
                  </w:pPr>
                </w:p>
              </w:tc>
              <w:tc>
                <w:tcPr>
                  <w:tcW w:w="207" w:type="dxa"/>
                  <w:tcBorders>
                    <w:bottom w:val="single" w:color="000000" w:sz="7"/>
                  </w:tcBorders>
                </w:tcPr>
                <w:p>
                  <w:pPr>
                    <w:pStyle w:val="EmptyCellLayoutStyle"/>
                    <w:spacing w:after="0" w:line="240" w:lineRule="auto"/>
                  </w:pPr>
                </w:p>
              </w:tc>
              <w:tc>
                <w:tcPr>
                  <w:tcW w:w="99" w:type="dxa"/>
                  <w:tcBorders>
                    <w:left w:val="single" w:color="000000" w:sz="7"/>
                    <w:bottom w:val="single" w:color="000000" w:sz="7"/>
                  </w:tcBorders>
                </w:tcPr>
                <w:p>
                  <w:pPr>
                    <w:pStyle w:val="EmptyCellLayoutStyle"/>
                    <w:spacing w:after="0" w:line="240" w:lineRule="auto"/>
                  </w:pPr>
                </w:p>
              </w:tc>
              <w:tc>
                <w:tcPr>
                  <w:tcW w:w="426" w:type="dxa"/>
                  <w:tcBorders>
                    <w:bottom w:val="single" w:color="000000" w:sz="7"/>
                  </w:tcBorders>
                </w:tcPr>
                <w:p>
                  <w:pPr>
                    <w:pStyle w:val="EmptyCellLayoutStyle"/>
                    <w:spacing w:after="0" w:line="240" w:lineRule="auto"/>
                  </w:pPr>
                </w:p>
              </w:tc>
              <w:tc>
                <w:tcPr>
                  <w:tcW w:w="163" w:type="dxa"/>
                  <w:tcBorders>
                    <w:bottom w:val="single" w:color="000000" w:sz="7"/>
                  </w:tcBorders>
                </w:tcPr>
                <w:p>
                  <w:pPr>
                    <w:pStyle w:val="EmptyCellLayoutStyle"/>
                    <w:spacing w:after="0" w:line="240" w:lineRule="auto"/>
                  </w:pPr>
                </w:p>
              </w:tc>
              <w:tc>
                <w:tcPr>
                  <w:tcW w:w="133" w:type="dxa"/>
                  <w:tcBorders>
                    <w:left w:val="single" w:color="000000" w:sz="7"/>
                    <w:bottom w:val="single" w:color="000000" w:sz="7"/>
                  </w:tcBorders>
                </w:tcPr>
                <w:p>
                  <w:pPr>
                    <w:pStyle w:val="EmptyCellLayoutStyle"/>
                    <w:spacing w:after="0" w:line="240" w:lineRule="auto"/>
                  </w:pPr>
                </w:p>
              </w:tc>
              <w:tc>
                <w:tcPr>
                  <w:tcW w:w="465" w:type="dxa"/>
                  <w:tcBorders>
                    <w:bottom w:val="single" w:color="000000" w:sz="7"/>
                  </w:tcBorders>
                </w:tcPr>
                <w:p>
                  <w:pPr>
                    <w:pStyle w:val="EmptyCellLayoutStyle"/>
                    <w:spacing w:after="0" w:line="240" w:lineRule="auto"/>
                  </w:pPr>
                </w:p>
              </w:tc>
              <w:tc>
                <w:tcPr>
                  <w:tcW w:w="153" w:type="dxa"/>
                  <w:tcBorders>
                    <w:bottom w:val="single" w:color="000000" w:sz="7"/>
                  </w:tcBorders>
                </w:tcPr>
                <w:p>
                  <w:pPr>
                    <w:pStyle w:val="EmptyCellLayoutStyle"/>
                    <w:spacing w:after="0" w:line="240" w:lineRule="auto"/>
                  </w:pPr>
                </w:p>
              </w:tc>
              <w:tc>
                <w:tcPr>
                  <w:tcW w:w="79" w:type="dxa"/>
                  <w:tcBorders>
                    <w:left w:val="single" w:color="000000" w:sz="7"/>
                    <w:bottom w:val="single" w:color="000000" w:sz="7"/>
                  </w:tcBorders>
                </w:tcPr>
                <w:p>
                  <w:pPr>
                    <w:pStyle w:val="EmptyCellLayoutStyle"/>
                    <w:spacing w:after="0" w:line="240" w:lineRule="auto"/>
                  </w:pPr>
                </w:p>
              </w:tc>
              <w:tc>
                <w:tcPr>
                  <w:tcW w:w="536" w:type="dxa"/>
                  <w:tcBorders>
                    <w:bottom w:val="single" w:color="000000" w:sz="7"/>
                  </w:tcBorders>
                </w:tcPr>
                <w:p>
                  <w:pPr>
                    <w:pStyle w:val="EmptyCellLayoutStyle"/>
                    <w:spacing w:after="0" w:line="240" w:lineRule="auto"/>
                  </w:pPr>
                </w:p>
              </w:tc>
              <w:tc>
                <w:tcPr>
                  <w:tcW w:w="108" w:type="dxa"/>
                  <w:tcBorders>
                    <w:bottom w:val="single" w:color="000000" w:sz="7"/>
                    <w:right w:val="single" w:color="000000" w:sz="7"/>
                  </w:tcBorders>
                </w:tcPr>
                <w:p>
                  <w:pPr>
                    <w:pStyle w:val="EmptyCellLayoutStyle"/>
                    <w:spacing w:after="0" w:line="240" w:lineRule="auto"/>
                  </w:pPr>
                </w:p>
              </w:tc>
            </w:tr>
          </w:tbl>
          <w:p>
            <w:pPr>
              <w:spacing w:after="0" w:line="240" w:lineRule="auto"/>
            </w:pPr>
          </w:p>
        </w:tc>
        <w:tc>
          <w:tcPr>
            <w:tcW w:w="76" w:type="dxa"/>
          </w:tcPr>
          <w:p>
            <w:pPr>
              <w:pStyle w:val="EmptyCellLayoutStyle"/>
              <w:spacing w:after="0" w:line="240" w:lineRule="auto"/>
            </w:pPr>
          </w:p>
        </w:tc>
      </w:tr>
      <w:tr>
        <w:trPr/>
        <w:tc>
          <w:tcPr>
            <w:tcW w:w="238" w:type="dxa"/>
          </w:tcPr>
          <w:p>
            <w:pPr>
              <w:pStyle w:val="EmptyCellLayoutStyle"/>
              <w:spacing w:after="0" w:line="240" w:lineRule="auto"/>
            </w:pPr>
          </w:p>
        </w:tc>
        <w:tc>
          <w:tcPr>
            <w:tcW w:w="6660"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652"/>
              <w:gridCol w:w="6007"/>
              <w:gridCol w:w="702"/>
              <w:gridCol w:w="723"/>
              <w:gridCol w:w="742"/>
              <w:gridCol w:w="690"/>
              <w:gridCol w:w="753"/>
              <w:gridCol w:w="724"/>
            </w:tblGrid>
            <w:tr>
              <w:trPr>
                <w:trHeight w:val="799" w:hRule="atLeast"/>
              </w:trPr>
              <w:tc>
                <w:tcPr>
                  <w:tcW w:w="652"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center"/>
                  </w:pPr>
                  <w:r>
                    <w:rPr>
                      <w:rFonts w:ascii="Segoe UI" w:hAnsi="Segoe UI" w:eastAsia="Segoe UI"/>
                      <w:color w:val="000000"/>
                      <w:sz w:val="20"/>
                    </w:rPr>
                    <w:t xml:space="preserve">1</w:t>
                  </w:r>
                </w:p>
              </w:tc>
              <w:tc>
                <w:tcPr>
                  <w:tcW w:w="600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20"/>
                    </w:rPr>
                    <w:t xml:space="preserve">Reads, understands, and assists in implementing, recording and monitoring student's individual education plan</w:t>
                  </w:r>
                </w:p>
              </w:tc>
              <w:tc>
                <w:tcPr>
                  <w:tcW w:w="7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30"/>
                    </w:rPr>
                    <w:t xml:space="preserve"> </w:t>
                  </w:r>
                </w:p>
              </w:tc>
              <w:tc>
                <w:tcPr>
                  <w:tcW w:w="723"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30"/>
                    </w:rPr>
                    <w:t xml:space="preserve"> </w:t>
                  </w:r>
                </w:p>
              </w:tc>
              <w:tc>
                <w:tcPr>
                  <w:tcW w:w="74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30"/>
                    </w:rPr>
                    <w:t xml:space="preserve"> </w:t>
                  </w:r>
                </w:p>
              </w:tc>
              <w:tc>
                <w:tcPr>
                  <w:tcW w:w="6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30"/>
                    </w:rPr>
                    <w:t xml:space="preserve"> </w:t>
                  </w:r>
                </w:p>
              </w:tc>
              <w:tc>
                <w:tcPr>
                  <w:tcW w:w="753"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30"/>
                    </w:rPr>
                    <w:t xml:space="preserve"> </w:t>
                  </w:r>
                </w:p>
              </w:tc>
              <w:tc>
                <w:tcPr>
                  <w:tcW w:w="724"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30"/>
                    </w:rPr>
                    <w:t xml:space="preserve"> </w:t>
                  </w:r>
                </w:p>
              </w:tc>
            </w:tr>
            <w:tr>
              <w:trPr>
                <w:trHeight w:val="799" w:hRule="atLeast"/>
              </w:trPr>
              <w:tc>
                <w:tcPr>
                  <w:tcW w:w="652"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center"/>
                  </w:pPr>
                  <w:r>
                    <w:rPr>
                      <w:rFonts w:ascii="Segoe UI" w:hAnsi="Segoe UI" w:eastAsia="Segoe UI"/>
                      <w:color w:val="000000"/>
                      <w:sz w:val="20"/>
                    </w:rPr>
                    <w:t xml:space="preserve">2</w:t>
                  </w:r>
                </w:p>
              </w:tc>
              <w:tc>
                <w:tcPr>
                  <w:tcW w:w="600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20"/>
                    </w:rPr>
                    <w:t xml:space="preserve">Assists with the implementation, recording, and monitoring of the student's behavior management program</w:t>
                  </w:r>
                </w:p>
              </w:tc>
              <w:tc>
                <w:tcPr>
                  <w:tcW w:w="7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30"/>
                    </w:rPr>
                    <w:t xml:space="preserve"> </w:t>
                  </w:r>
                </w:p>
              </w:tc>
              <w:tc>
                <w:tcPr>
                  <w:tcW w:w="723"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30"/>
                    </w:rPr>
                    <w:t xml:space="preserve"> </w:t>
                  </w:r>
                </w:p>
              </w:tc>
              <w:tc>
                <w:tcPr>
                  <w:tcW w:w="74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30"/>
                    </w:rPr>
                    <w:t xml:space="preserve"> </w:t>
                  </w:r>
                </w:p>
              </w:tc>
              <w:tc>
                <w:tcPr>
                  <w:tcW w:w="6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30"/>
                    </w:rPr>
                    <w:t xml:space="preserve"> </w:t>
                  </w:r>
                </w:p>
              </w:tc>
              <w:tc>
                <w:tcPr>
                  <w:tcW w:w="753"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30"/>
                    </w:rPr>
                    <w:t xml:space="preserve"> </w:t>
                  </w:r>
                </w:p>
              </w:tc>
              <w:tc>
                <w:tcPr>
                  <w:tcW w:w="724"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30"/>
                    </w:rPr>
                    <w:t xml:space="preserve"> </w:t>
                  </w:r>
                </w:p>
              </w:tc>
            </w:tr>
            <w:tr>
              <w:trPr>
                <w:trHeight w:val="799" w:hRule="atLeast"/>
              </w:trPr>
              <w:tc>
                <w:tcPr>
                  <w:tcW w:w="652"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center"/>
                  </w:pPr>
                  <w:r>
                    <w:rPr>
                      <w:rFonts w:ascii="Segoe UI" w:hAnsi="Segoe UI" w:eastAsia="Segoe UI"/>
                      <w:color w:val="000000"/>
                      <w:sz w:val="20"/>
                    </w:rPr>
                    <w:t xml:space="preserve">3</w:t>
                  </w:r>
                </w:p>
              </w:tc>
              <w:tc>
                <w:tcPr>
                  <w:tcW w:w="600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20"/>
                    </w:rPr>
                    <w:t xml:space="preserve">Assists with paperwork and recordkeeping</w:t>
                  </w:r>
                </w:p>
              </w:tc>
              <w:tc>
                <w:tcPr>
                  <w:tcW w:w="7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30"/>
                    </w:rPr>
                    <w:t xml:space="preserve"> </w:t>
                  </w:r>
                </w:p>
              </w:tc>
              <w:tc>
                <w:tcPr>
                  <w:tcW w:w="723"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30"/>
                    </w:rPr>
                    <w:t xml:space="preserve"> </w:t>
                  </w:r>
                </w:p>
              </w:tc>
              <w:tc>
                <w:tcPr>
                  <w:tcW w:w="74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30"/>
                    </w:rPr>
                    <w:t xml:space="preserve"> </w:t>
                  </w:r>
                </w:p>
              </w:tc>
              <w:tc>
                <w:tcPr>
                  <w:tcW w:w="6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30"/>
                    </w:rPr>
                    <w:t xml:space="preserve"> </w:t>
                  </w:r>
                </w:p>
              </w:tc>
              <w:tc>
                <w:tcPr>
                  <w:tcW w:w="753"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30"/>
                    </w:rPr>
                    <w:t xml:space="preserve"> </w:t>
                  </w:r>
                </w:p>
              </w:tc>
              <w:tc>
                <w:tcPr>
                  <w:tcW w:w="724"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30"/>
                    </w:rPr>
                    <w:t xml:space="preserve"> </w:t>
                  </w:r>
                </w:p>
              </w:tc>
            </w:tr>
            <w:tr>
              <w:trPr>
                <w:trHeight w:val="799" w:hRule="atLeast"/>
              </w:trPr>
              <w:tc>
                <w:tcPr>
                  <w:tcW w:w="652"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center"/>
                  </w:pPr>
                  <w:r>
                    <w:rPr>
                      <w:rFonts w:ascii="Segoe UI" w:hAnsi="Segoe UI" w:eastAsia="Segoe UI"/>
                      <w:color w:val="000000"/>
                      <w:sz w:val="20"/>
                    </w:rPr>
                    <w:t xml:space="preserve">4</w:t>
                  </w:r>
                </w:p>
              </w:tc>
              <w:tc>
                <w:tcPr>
                  <w:tcW w:w="600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20"/>
                    </w:rPr>
                    <w:t xml:space="preserve">Assists with the operation/use and maintenance of all classroom materials and equipment</w:t>
                  </w:r>
                </w:p>
              </w:tc>
              <w:tc>
                <w:tcPr>
                  <w:tcW w:w="7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30"/>
                    </w:rPr>
                    <w:t xml:space="preserve"> </w:t>
                  </w:r>
                </w:p>
              </w:tc>
              <w:tc>
                <w:tcPr>
                  <w:tcW w:w="723"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30"/>
                    </w:rPr>
                    <w:t xml:space="preserve"> </w:t>
                  </w:r>
                </w:p>
              </w:tc>
              <w:tc>
                <w:tcPr>
                  <w:tcW w:w="74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30"/>
                    </w:rPr>
                    <w:t xml:space="preserve"> </w:t>
                  </w:r>
                </w:p>
              </w:tc>
              <w:tc>
                <w:tcPr>
                  <w:tcW w:w="6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30"/>
                    </w:rPr>
                    <w:t xml:space="preserve"> </w:t>
                  </w:r>
                </w:p>
              </w:tc>
              <w:tc>
                <w:tcPr>
                  <w:tcW w:w="753"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30"/>
                    </w:rPr>
                    <w:t xml:space="preserve"> </w:t>
                  </w:r>
                </w:p>
              </w:tc>
              <w:tc>
                <w:tcPr>
                  <w:tcW w:w="724"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30"/>
                    </w:rPr>
                    <w:t xml:space="preserve"> </w:t>
                  </w:r>
                </w:p>
              </w:tc>
            </w:tr>
            <w:tr>
              <w:trPr>
                <w:trHeight w:val="799" w:hRule="atLeast"/>
              </w:trPr>
              <w:tc>
                <w:tcPr>
                  <w:tcW w:w="652"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center"/>
                  </w:pPr>
                  <w:r>
                    <w:rPr>
                      <w:rFonts w:ascii="Segoe UI" w:hAnsi="Segoe UI" w:eastAsia="Segoe UI"/>
                      <w:color w:val="000000"/>
                      <w:sz w:val="20"/>
                    </w:rPr>
                    <w:t xml:space="preserve">5</w:t>
                  </w:r>
                </w:p>
              </w:tc>
              <w:tc>
                <w:tcPr>
                  <w:tcW w:w="600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20"/>
                    </w:rPr>
                    <w:t xml:space="preserve">Communicates effectively with students and school staff</w:t>
                  </w:r>
                </w:p>
              </w:tc>
              <w:tc>
                <w:tcPr>
                  <w:tcW w:w="7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30"/>
                    </w:rPr>
                    <w:t xml:space="preserve"> </w:t>
                  </w:r>
                </w:p>
              </w:tc>
              <w:tc>
                <w:tcPr>
                  <w:tcW w:w="723"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30"/>
                    </w:rPr>
                    <w:t xml:space="preserve"> </w:t>
                  </w:r>
                </w:p>
              </w:tc>
              <w:tc>
                <w:tcPr>
                  <w:tcW w:w="74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30"/>
                    </w:rPr>
                    <w:t xml:space="preserve"> </w:t>
                  </w:r>
                </w:p>
              </w:tc>
              <w:tc>
                <w:tcPr>
                  <w:tcW w:w="6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30"/>
                    </w:rPr>
                    <w:t xml:space="preserve"> </w:t>
                  </w:r>
                </w:p>
              </w:tc>
              <w:tc>
                <w:tcPr>
                  <w:tcW w:w="753"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30"/>
                    </w:rPr>
                    <w:t xml:space="preserve"> </w:t>
                  </w:r>
                </w:p>
              </w:tc>
              <w:tc>
                <w:tcPr>
                  <w:tcW w:w="724"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30"/>
                    </w:rPr>
                    <w:t xml:space="preserve"> </w:t>
                  </w:r>
                </w:p>
              </w:tc>
            </w:tr>
            <w:tr>
              <w:trPr>
                <w:trHeight w:val="799" w:hRule="atLeast"/>
              </w:trPr>
              <w:tc>
                <w:tcPr>
                  <w:tcW w:w="652"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center"/>
                  </w:pPr>
                  <w:r>
                    <w:rPr>
                      <w:rFonts w:ascii="Segoe UI" w:hAnsi="Segoe UI" w:eastAsia="Segoe UI"/>
                      <w:color w:val="000000"/>
                      <w:sz w:val="20"/>
                    </w:rPr>
                    <w:t xml:space="preserve">6</w:t>
                  </w:r>
                </w:p>
              </w:tc>
              <w:tc>
                <w:tcPr>
                  <w:tcW w:w="600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20"/>
                    </w:rPr>
                    <w:t xml:space="preserve">Maintains confidentiality of student records/information</w:t>
                  </w:r>
                </w:p>
              </w:tc>
              <w:tc>
                <w:tcPr>
                  <w:tcW w:w="7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30"/>
                    </w:rPr>
                    <w:t xml:space="preserve"> </w:t>
                  </w:r>
                </w:p>
              </w:tc>
              <w:tc>
                <w:tcPr>
                  <w:tcW w:w="723"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30"/>
                    </w:rPr>
                    <w:t xml:space="preserve"> </w:t>
                  </w:r>
                </w:p>
              </w:tc>
              <w:tc>
                <w:tcPr>
                  <w:tcW w:w="74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30"/>
                    </w:rPr>
                    <w:t xml:space="preserve"> </w:t>
                  </w:r>
                </w:p>
              </w:tc>
              <w:tc>
                <w:tcPr>
                  <w:tcW w:w="6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30"/>
                    </w:rPr>
                    <w:t xml:space="preserve"> </w:t>
                  </w:r>
                </w:p>
              </w:tc>
              <w:tc>
                <w:tcPr>
                  <w:tcW w:w="753"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30"/>
                    </w:rPr>
                    <w:t xml:space="preserve"> </w:t>
                  </w:r>
                </w:p>
              </w:tc>
              <w:tc>
                <w:tcPr>
                  <w:tcW w:w="724"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30"/>
                    </w:rPr>
                    <w:t xml:space="preserve"> </w:t>
                  </w:r>
                </w:p>
              </w:tc>
            </w:tr>
            <w:tr>
              <w:trPr>
                <w:trHeight w:val="799" w:hRule="atLeast"/>
              </w:trPr>
              <w:tc>
                <w:tcPr>
                  <w:tcW w:w="652"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center"/>
                  </w:pPr>
                  <w:r>
                    <w:rPr>
                      <w:rFonts w:ascii="Segoe UI" w:hAnsi="Segoe UI" w:eastAsia="Segoe UI"/>
                      <w:color w:val="000000"/>
                      <w:sz w:val="20"/>
                    </w:rPr>
                    <w:t xml:space="preserve">7</w:t>
                  </w:r>
                </w:p>
              </w:tc>
              <w:tc>
                <w:tcPr>
                  <w:tcW w:w="600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20"/>
                    </w:rPr>
                    <w:t xml:space="preserve">Responds appropriately in emergency situations</w:t>
                  </w:r>
                </w:p>
              </w:tc>
              <w:tc>
                <w:tcPr>
                  <w:tcW w:w="7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30"/>
                    </w:rPr>
                    <w:t xml:space="preserve"> </w:t>
                  </w:r>
                </w:p>
              </w:tc>
              <w:tc>
                <w:tcPr>
                  <w:tcW w:w="723"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30"/>
                    </w:rPr>
                    <w:t xml:space="preserve"> </w:t>
                  </w:r>
                </w:p>
              </w:tc>
              <w:tc>
                <w:tcPr>
                  <w:tcW w:w="74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30"/>
                    </w:rPr>
                    <w:t xml:space="preserve"> </w:t>
                  </w:r>
                </w:p>
              </w:tc>
              <w:tc>
                <w:tcPr>
                  <w:tcW w:w="6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30"/>
                    </w:rPr>
                    <w:t xml:space="preserve"> </w:t>
                  </w:r>
                </w:p>
              </w:tc>
              <w:tc>
                <w:tcPr>
                  <w:tcW w:w="753"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30"/>
                    </w:rPr>
                    <w:t xml:space="preserve"> </w:t>
                  </w:r>
                </w:p>
              </w:tc>
              <w:tc>
                <w:tcPr>
                  <w:tcW w:w="724"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30"/>
                    </w:rPr>
                    <w:t xml:space="preserve"> </w:t>
                  </w:r>
                </w:p>
              </w:tc>
            </w:tr>
            <w:tr>
              <w:trPr>
                <w:trHeight w:val="799" w:hRule="atLeast"/>
              </w:trPr>
              <w:tc>
                <w:tcPr>
                  <w:tcW w:w="652"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center"/>
                  </w:pPr>
                  <w:r>
                    <w:rPr>
                      <w:rFonts w:ascii="Segoe UI" w:hAnsi="Segoe UI" w:eastAsia="Segoe UI"/>
                      <w:color w:val="000000"/>
                      <w:sz w:val="20"/>
                    </w:rPr>
                    <w:t xml:space="preserve">8</w:t>
                  </w:r>
                </w:p>
              </w:tc>
              <w:tc>
                <w:tcPr>
                  <w:tcW w:w="600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20"/>
                    </w:rPr>
                    <w:t xml:space="preserve">Adheres to medical precautions when assisting with positioning, lifting, or carrying students when applicable to specific categorical programs/classrooms </w:t>
                  </w:r>
                </w:p>
              </w:tc>
              <w:tc>
                <w:tcPr>
                  <w:tcW w:w="7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30"/>
                    </w:rPr>
                    <w:t xml:space="preserve"> </w:t>
                  </w:r>
                </w:p>
              </w:tc>
              <w:tc>
                <w:tcPr>
                  <w:tcW w:w="723"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30"/>
                    </w:rPr>
                    <w:t xml:space="preserve"> </w:t>
                  </w:r>
                </w:p>
              </w:tc>
              <w:tc>
                <w:tcPr>
                  <w:tcW w:w="74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30"/>
                    </w:rPr>
                    <w:t xml:space="preserve"> </w:t>
                  </w:r>
                </w:p>
              </w:tc>
              <w:tc>
                <w:tcPr>
                  <w:tcW w:w="6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30"/>
                    </w:rPr>
                    <w:t xml:space="preserve"> </w:t>
                  </w:r>
                </w:p>
              </w:tc>
              <w:tc>
                <w:tcPr>
                  <w:tcW w:w="753"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30"/>
                    </w:rPr>
                    <w:t xml:space="preserve"> </w:t>
                  </w:r>
                </w:p>
              </w:tc>
              <w:tc>
                <w:tcPr>
                  <w:tcW w:w="724"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30"/>
                    </w:rPr>
                    <w:t xml:space="preserve"> </w:t>
                  </w:r>
                </w:p>
              </w:tc>
            </w:tr>
            <w:tr>
              <w:trPr>
                <w:trHeight w:val="799" w:hRule="atLeast"/>
              </w:trPr>
              <w:tc>
                <w:tcPr>
                  <w:tcW w:w="652"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center"/>
                  </w:pPr>
                  <w:r>
                    <w:rPr>
                      <w:rFonts w:ascii="Segoe UI" w:hAnsi="Segoe UI" w:eastAsia="Segoe UI"/>
                      <w:color w:val="000000"/>
                      <w:sz w:val="20"/>
                    </w:rPr>
                    <w:t xml:space="preserve">9</w:t>
                  </w:r>
                </w:p>
              </w:tc>
              <w:tc>
                <w:tcPr>
                  <w:tcW w:w="600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20"/>
                    </w:rPr>
                    <w:t xml:space="preserve">Follows District guidelines for appropriate procedures based on the School Health Handbook, e.g., handling and disposing of body fluids, assists in lifting, transferring, evacuating, and/or transporting students when applicable to specific categorical programs/classrooms </w:t>
                  </w:r>
                </w:p>
              </w:tc>
              <w:tc>
                <w:tcPr>
                  <w:tcW w:w="7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30"/>
                    </w:rPr>
                    <w:t xml:space="preserve"> </w:t>
                  </w:r>
                </w:p>
              </w:tc>
              <w:tc>
                <w:tcPr>
                  <w:tcW w:w="723"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30"/>
                    </w:rPr>
                    <w:t xml:space="preserve"> </w:t>
                  </w:r>
                </w:p>
              </w:tc>
              <w:tc>
                <w:tcPr>
                  <w:tcW w:w="74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30"/>
                    </w:rPr>
                    <w:t xml:space="preserve"> </w:t>
                  </w:r>
                </w:p>
              </w:tc>
              <w:tc>
                <w:tcPr>
                  <w:tcW w:w="6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30"/>
                    </w:rPr>
                    <w:t xml:space="preserve"> </w:t>
                  </w:r>
                </w:p>
              </w:tc>
              <w:tc>
                <w:tcPr>
                  <w:tcW w:w="753"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30"/>
                    </w:rPr>
                    <w:t xml:space="preserve"> </w:t>
                  </w:r>
                </w:p>
              </w:tc>
              <w:tc>
                <w:tcPr>
                  <w:tcW w:w="724"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30"/>
                    </w:rPr>
                    <w:t xml:space="preserve"> </w:t>
                  </w:r>
                </w:p>
              </w:tc>
            </w:tr>
            <w:tr>
              <w:trPr>
                <w:trHeight w:val="799" w:hRule="atLeast"/>
              </w:trPr>
              <w:tc>
                <w:tcPr>
                  <w:tcW w:w="652"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center"/>
                  </w:pPr>
                  <w:r>
                    <w:rPr>
                      <w:rFonts w:ascii="Segoe UI" w:hAnsi="Segoe UI" w:eastAsia="Segoe UI"/>
                      <w:color w:val="000000"/>
                      <w:sz w:val="20"/>
                    </w:rPr>
                    <w:t xml:space="preserve">10</w:t>
                  </w:r>
                </w:p>
              </w:tc>
              <w:tc>
                <w:tcPr>
                  <w:tcW w:w="600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20"/>
                    </w:rPr>
                    <w:t xml:space="preserve">Assists in loading and unloading students onto and off regular and lift buses when applicable to specific categorical programs/classrooms </w:t>
                  </w:r>
                </w:p>
              </w:tc>
              <w:tc>
                <w:tcPr>
                  <w:tcW w:w="7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30"/>
                    </w:rPr>
                    <w:t xml:space="preserve"> </w:t>
                  </w:r>
                </w:p>
              </w:tc>
              <w:tc>
                <w:tcPr>
                  <w:tcW w:w="723"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30"/>
                    </w:rPr>
                    <w:t xml:space="preserve"> </w:t>
                  </w:r>
                </w:p>
              </w:tc>
              <w:tc>
                <w:tcPr>
                  <w:tcW w:w="74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30"/>
                    </w:rPr>
                    <w:t xml:space="preserve"> </w:t>
                  </w:r>
                </w:p>
              </w:tc>
              <w:tc>
                <w:tcPr>
                  <w:tcW w:w="6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30"/>
                    </w:rPr>
                    <w:t xml:space="preserve"> </w:t>
                  </w:r>
                </w:p>
              </w:tc>
              <w:tc>
                <w:tcPr>
                  <w:tcW w:w="753"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30"/>
                    </w:rPr>
                    <w:t xml:space="preserve"> </w:t>
                  </w:r>
                </w:p>
              </w:tc>
              <w:tc>
                <w:tcPr>
                  <w:tcW w:w="724"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30"/>
                    </w:rPr>
                    <w:t xml:space="preserve"> </w:t>
                  </w:r>
                </w:p>
              </w:tc>
            </w:tr>
            <w:tr>
              <w:trPr>
                <w:trHeight w:val="799" w:hRule="atLeast"/>
              </w:trPr>
              <w:tc>
                <w:tcPr>
                  <w:tcW w:w="652"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center"/>
                  </w:pPr>
                  <w:r>
                    <w:rPr>
                      <w:rFonts w:ascii="Segoe UI" w:hAnsi="Segoe UI" w:eastAsia="Segoe UI"/>
                      <w:color w:val="000000"/>
                      <w:sz w:val="20"/>
                    </w:rPr>
                    <w:t xml:space="preserve">11</w:t>
                  </w:r>
                </w:p>
              </w:tc>
              <w:tc>
                <w:tcPr>
                  <w:tcW w:w="600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20"/>
                    </w:rPr>
                    <w:t xml:space="preserve">Demonstrates willingness to attend to basic student personal care/hygiene when applicable to specific categorical programs/classrooms </w:t>
                  </w:r>
                </w:p>
              </w:tc>
              <w:tc>
                <w:tcPr>
                  <w:tcW w:w="7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30"/>
                    </w:rPr>
                    <w:t xml:space="preserve"> </w:t>
                  </w:r>
                </w:p>
              </w:tc>
              <w:tc>
                <w:tcPr>
                  <w:tcW w:w="723"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30"/>
                    </w:rPr>
                    <w:t xml:space="preserve"> </w:t>
                  </w:r>
                </w:p>
              </w:tc>
              <w:tc>
                <w:tcPr>
                  <w:tcW w:w="74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30"/>
                    </w:rPr>
                    <w:t xml:space="preserve"> </w:t>
                  </w:r>
                </w:p>
              </w:tc>
              <w:tc>
                <w:tcPr>
                  <w:tcW w:w="6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30"/>
                    </w:rPr>
                    <w:t xml:space="preserve"> </w:t>
                  </w:r>
                </w:p>
              </w:tc>
              <w:tc>
                <w:tcPr>
                  <w:tcW w:w="753"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30"/>
                    </w:rPr>
                    <w:t xml:space="preserve"> </w:t>
                  </w:r>
                </w:p>
              </w:tc>
              <w:tc>
                <w:tcPr>
                  <w:tcW w:w="724"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30"/>
                    </w:rPr>
                    <w:t xml:space="preserve"> </w:t>
                  </w:r>
                </w:p>
              </w:tc>
            </w:tr>
            <w:tr>
              <w:trPr>
                <w:trHeight w:val="799" w:hRule="atLeast"/>
              </w:trPr>
              <w:tc>
                <w:tcPr>
                  <w:tcW w:w="652"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center"/>
                  </w:pPr>
                  <w:r>
                    <w:rPr>
                      <w:rFonts w:ascii="Segoe UI" w:hAnsi="Segoe UI" w:eastAsia="Segoe UI"/>
                      <w:color w:val="000000"/>
                      <w:sz w:val="20"/>
                    </w:rPr>
                    <w:t xml:space="preserve">12</w:t>
                  </w:r>
                </w:p>
              </w:tc>
              <w:tc>
                <w:tcPr>
                  <w:tcW w:w="600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20"/>
                    </w:rPr>
                    <w:t xml:space="preserve">Assists with specific instructional techniques, e.g., cued speech, signing, or community based education when applicable to specific categorical programs/classrooms</w:t>
                  </w:r>
                </w:p>
              </w:tc>
              <w:tc>
                <w:tcPr>
                  <w:tcW w:w="7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30"/>
                    </w:rPr>
                    <w:t xml:space="preserve"> </w:t>
                  </w:r>
                </w:p>
              </w:tc>
              <w:tc>
                <w:tcPr>
                  <w:tcW w:w="723"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30"/>
                    </w:rPr>
                    <w:t xml:space="preserve"> </w:t>
                  </w:r>
                </w:p>
              </w:tc>
              <w:tc>
                <w:tcPr>
                  <w:tcW w:w="74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30"/>
                    </w:rPr>
                    <w:t xml:space="preserve"> </w:t>
                  </w:r>
                </w:p>
              </w:tc>
              <w:tc>
                <w:tcPr>
                  <w:tcW w:w="6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30"/>
                    </w:rPr>
                    <w:t xml:space="preserve"> </w:t>
                  </w:r>
                </w:p>
              </w:tc>
              <w:tc>
                <w:tcPr>
                  <w:tcW w:w="753"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30"/>
                    </w:rPr>
                    <w:t xml:space="preserve"> </w:t>
                  </w:r>
                </w:p>
              </w:tc>
              <w:tc>
                <w:tcPr>
                  <w:tcW w:w="724"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30"/>
                    </w:rPr>
                    <w:t xml:space="preserve"> </w:t>
                  </w:r>
                </w:p>
              </w:tc>
            </w:tr>
            <w:tr>
              <w:trPr>
                <w:trHeight w:val="799" w:hRule="atLeast"/>
              </w:trPr>
              <w:tc>
                <w:tcPr>
                  <w:tcW w:w="652"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center"/>
                  </w:pPr>
                  <w:r>
                    <w:rPr>
                      <w:rFonts w:ascii="Segoe UI" w:hAnsi="Segoe UI" w:eastAsia="Segoe UI"/>
                      <w:color w:val="000000"/>
                      <w:sz w:val="20"/>
                    </w:rPr>
                    <w:t xml:space="preserve">13</w:t>
                  </w:r>
                </w:p>
              </w:tc>
              <w:tc>
                <w:tcPr>
                  <w:tcW w:w="600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20"/>
                    </w:rPr>
                    <w:t xml:space="preserve">Assists with the set-up, operation, and maintenance of assistive/prosthetic devices and/or medically prescribed equipment when applicable to specific categorical programs/classrooms </w:t>
                  </w:r>
                </w:p>
              </w:tc>
              <w:tc>
                <w:tcPr>
                  <w:tcW w:w="7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30"/>
                    </w:rPr>
                    <w:t xml:space="preserve"> </w:t>
                  </w:r>
                </w:p>
              </w:tc>
              <w:tc>
                <w:tcPr>
                  <w:tcW w:w="723"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30"/>
                    </w:rPr>
                    <w:t xml:space="preserve"> </w:t>
                  </w:r>
                </w:p>
              </w:tc>
              <w:tc>
                <w:tcPr>
                  <w:tcW w:w="74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30"/>
                    </w:rPr>
                    <w:t xml:space="preserve"> </w:t>
                  </w:r>
                </w:p>
              </w:tc>
              <w:tc>
                <w:tcPr>
                  <w:tcW w:w="6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30"/>
                    </w:rPr>
                    <w:t xml:space="preserve"> </w:t>
                  </w:r>
                </w:p>
              </w:tc>
              <w:tc>
                <w:tcPr>
                  <w:tcW w:w="753"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30"/>
                    </w:rPr>
                    <w:t xml:space="preserve"> </w:t>
                  </w:r>
                </w:p>
              </w:tc>
              <w:tc>
                <w:tcPr>
                  <w:tcW w:w="724"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30"/>
                    </w:rPr>
                    <w:t xml:space="preserve"> </w:t>
                  </w:r>
                </w:p>
              </w:tc>
            </w:tr>
            <w:tr>
              <w:trPr>
                <w:trHeight w:val="799" w:hRule="atLeast"/>
              </w:trPr>
              <w:tc>
                <w:tcPr>
                  <w:tcW w:w="652"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center"/>
                  </w:pPr>
                  <w:r>
                    <w:rPr>
                      <w:rFonts w:ascii="Segoe UI" w:hAnsi="Segoe UI" w:eastAsia="Segoe UI"/>
                      <w:color w:val="000000"/>
                      <w:sz w:val="20"/>
                    </w:rPr>
                    <w:t xml:space="preserve">14</w:t>
                  </w:r>
                </w:p>
              </w:tc>
              <w:tc>
                <w:tcPr>
                  <w:tcW w:w="600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20"/>
                    </w:rPr>
                    <w:t xml:space="preserve">Models and reinforces positive and age appropriate social behavior when applicable to specific categorical programs/classrooms when applicable to specific categorical programs/classrooms</w:t>
                  </w:r>
                </w:p>
              </w:tc>
              <w:tc>
                <w:tcPr>
                  <w:tcW w:w="7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30"/>
                    </w:rPr>
                    <w:t xml:space="preserve"> </w:t>
                  </w:r>
                </w:p>
              </w:tc>
              <w:tc>
                <w:tcPr>
                  <w:tcW w:w="723"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30"/>
                    </w:rPr>
                    <w:t xml:space="preserve"> </w:t>
                  </w:r>
                </w:p>
              </w:tc>
              <w:tc>
                <w:tcPr>
                  <w:tcW w:w="74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30"/>
                    </w:rPr>
                    <w:t xml:space="preserve"> </w:t>
                  </w:r>
                </w:p>
              </w:tc>
              <w:tc>
                <w:tcPr>
                  <w:tcW w:w="6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30"/>
                    </w:rPr>
                    <w:t xml:space="preserve"> </w:t>
                  </w:r>
                </w:p>
              </w:tc>
              <w:tc>
                <w:tcPr>
                  <w:tcW w:w="753"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30"/>
                    </w:rPr>
                    <w:t xml:space="preserve"> </w:t>
                  </w:r>
                </w:p>
              </w:tc>
              <w:tc>
                <w:tcPr>
                  <w:tcW w:w="724"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30"/>
                    </w:rPr>
                    <w:t xml:space="preserve"> </w:t>
                  </w:r>
                </w:p>
              </w:tc>
            </w:tr>
            <w:tr>
              <w:trPr>
                <w:trHeight w:val="799" w:hRule="atLeast"/>
              </w:trPr>
              <w:tc>
                <w:tcPr>
                  <w:tcW w:w="652"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center"/>
                  </w:pPr>
                  <w:r>
                    <w:rPr>
                      <w:rFonts w:ascii="Segoe UI" w:hAnsi="Segoe UI" w:eastAsia="Segoe UI"/>
                      <w:color w:val="000000"/>
                      <w:sz w:val="20"/>
                    </w:rPr>
                    <w:t xml:space="preserve">15</w:t>
                  </w:r>
                </w:p>
              </w:tc>
              <w:tc>
                <w:tcPr>
                  <w:tcW w:w="600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20"/>
                    </w:rPr>
                    <w:t xml:space="preserve">Assists with use of equipment needed to meet instructional needs, e.g., braces, PAL machines, auditory trainers, speech devices, computers, typewriters, magnifiers, braille writers, closed circuit television systems when applicable to specific categorical programs/classrooms</w:t>
                  </w:r>
                </w:p>
              </w:tc>
              <w:tc>
                <w:tcPr>
                  <w:tcW w:w="7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30"/>
                    </w:rPr>
                    <w:t xml:space="preserve"> </w:t>
                  </w:r>
                </w:p>
              </w:tc>
              <w:tc>
                <w:tcPr>
                  <w:tcW w:w="723"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30"/>
                    </w:rPr>
                    <w:t xml:space="preserve"> </w:t>
                  </w:r>
                </w:p>
              </w:tc>
              <w:tc>
                <w:tcPr>
                  <w:tcW w:w="74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30"/>
                    </w:rPr>
                    <w:t xml:space="preserve"> </w:t>
                  </w:r>
                </w:p>
              </w:tc>
              <w:tc>
                <w:tcPr>
                  <w:tcW w:w="6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30"/>
                    </w:rPr>
                    <w:t xml:space="preserve"> </w:t>
                  </w:r>
                </w:p>
              </w:tc>
              <w:tc>
                <w:tcPr>
                  <w:tcW w:w="753"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30"/>
                    </w:rPr>
                    <w:t xml:space="preserve"> </w:t>
                  </w:r>
                </w:p>
              </w:tc>
              <w:tc>
                <w:tcPr>
                  <w:tcW w:w="724"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30"/>
                    </w:rPr>
                    <w:t xml:space="preserve"> </w:t>
                  </w:r>
                </w:p>
              </w:tc>
            </w:tr>
            <w:tr>
              <w:trPr>
                <w:trHeight w:val="799" w:hRule="atLeast"/>
              </w:trPr>
              <w:tc>
                <w:tcPr>
                  <w:tcW w:w="652"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center"/>
                  </w:pPr>
                  <w:r>
                    <w:rPr>
                      <w:rFonts w:ascii="Segoe UI" w:hAnsi="Segoe UI" w:eastAsia="Segoe UI"/>
                      <w:color w:val="000000"/>
                      <w:sz w:val="20"/>
                    </w:rPr>
                    <w:t xml:space="preserve">16</w:t>
                  </w:r>
                </w:p>
              </w:tc>
              <w:tc>
                <w:tcPr>
                  <w:tcW w:w="600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20"/>
                    </w:rPr>
                    <w:t xml:space="preserve">Assists with the operation and use of medically prescribed equipment, e.g., ventilators, suctioning devices, or hearing aids when applicable to specific categorical programs/classrooms</w:t>
                  </w:r>
                </w:p>
              </w:tc>
              <w:tc>
                <w:tcPr>
                  <w:tcW w:w="7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30"/>
                    </w:rPr>
                    <w:t xml:space="preserve"> </w:t>
                  </w:r>
                </w:p>
              </w:tc>
              <w:tc>
                <w:tcPr>
                  <w:tcW w:w="723"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30"/>
                    </w:rPr>
                    <w:t xml:space="preserve"> </w:t>
                  </w:r>
                </w:p>
              </w:tc>
              <w:tc>
                <w:tcPr>
                  <w:tcW w:w="74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30"/>
                    </w:rPr>
                    <w:t xml:space="preserve"> </w:t>
                  </w:r>
                </w:p>
              </w:tc>
              <w:tc>
                <w:tcPr>
                  <w:tcW w:w="6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30"/>
                    </w:rPr>
                    <w:t xml:space="preserve"> </w:t>
                  </w:r>
                </w:p>
              </w:tc>
              <w:tc>
                <w:tcPr>
                  <w:tcW w:w="753"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30"/>
                    </w:rPr>
                    <w:t xml:space="preserve"> </w:t>
                  </w:r>
                </w:p>
              </w:tc>
              <w:tc>
                <w:tcPr>
                  <w:tcW w:w="724"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30"/>
                    </w:rPr>
                    <w:t xml:space="preserve"> </w:t>
                  </w:r>
                </w:p>
              </w:tc>
            </w:tr>
            <w:tr>
              <w:trPr>
                <w:trHeight w:val="799" w:hRule="atLeast"/>
              </w:trPr>
              <w:tc>
                <w:tcPr>
                  <w:tcW w:w="652"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center"/>
                  </w:pPr>
                  <w:r>
                    <w:rPr>
                      <w:rFonts w:ascii="Segoe UI" w:hAnsi="Segoe UI" w:eastAsia="Segoe UI"/>
                      <w:color w:val="000000"/>
                      <w:sz w:val="20"/>
                    </w:rPr>
                    <w:t xml:space="preserve">17</w:t>
                  </w:r>
                </w:p>
              </w:tc>
              <w:tc>
                <w:tcPr>
                  <w:tcW w:w="600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20"/>
                    </w:rPr>
                    <w:t xml:space="preserve">Performs health services, if needed, for which training will be provided</w:t>
                  </w:r>
                </w:p>
              </w:tc>
              <w:tc>
                <w:tcPr>
                  <w:tcW w:w="7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30"/>
                    </w:rPr>
                    <w:t xml:space="preserve"> </w:t>
                  </w:r>
                </w:p>
              </w:tc>
              <w:tc>
                <w:tcPr>
                  <w:tcW w:w="723"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30"/>
                    </w:rPr>
                    <w:t xml:space="preserve"> </w:t>
                  </w:r>
                </w:p>
              </w:tc>
              <w:tc>
                <w:tcPr>
                  <w:tcW w:w="74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30"/>
                    </w:rPr>
                    <w:t xml:space="preserve"> </w:t>
                  </w:r>
                </w:p>
              </w:tc>
              <w:tc>
                <w:tcPr>
                  <w:tcW w:w="6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30"/>
                    </w:rPr>
                    <w:t xml:space="preserve"> </w:t>
                  </w:r>
                </w:p>
              </w:tc>
              <w:tc>
                <w:tcPr>
                  <w:tcW w:w="753"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30"/>
                    </w:rPr>
                    <w:t xml:space="preserve"> </w:t>
                  </w:r>
                </w:p>
              </w:tc>
              <w:tc>
                <w:tcPr>
                  <w:tcW w:w="724"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30"/>
                    </w:rPr>
                    <w:t xml:space="preserve"> </w:t>
                  </w:r>
                </w:p>
              </w:tc>
            </w:tr>
            <w:tr>
              <w:trPr>
                <w:trHeight w:val="799" w:hRule="atLeast"/>
              </w:trPr>
              <w:tc>
                <w:tcPr>
                  <w:tcW w:w="652"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center"/>
                  </w:pPr>
                  <w:r>
                    <w:rPr>
                      <w:rFonts w:ascii="Segoe UI" w:hAnsi="Segoe UI" w:eastAsia="Segoe UI"/>
                      <w:color w:val="000000"/>
                      <w:sz w:val="20"/>
                    </w:rPr>
                    <w:t xml:space="preserve">18</w:t>
                  </w:r>
                </w:p>
              </w:tc>
              <w:tc>
                <w:tcPr>
                  <w:tcW w:w="600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20"/>
                    </w:rPr>
                    <w:t xml:space="preserve">Completes all trainings and other compliance requirements as assigned by the designated deadline</w:t>
                  </w:r>
                </w:p>
              </w:tc>
              <w:tc>
                <w:tcPr>
                  <w:tcW w:w="7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30"/>
                    </w:rPr>
                    <w:t xml:space="preserve"> </w:t>
                  </w:r>
                </w:p>
              </w:tc>
              <w:tc>
                <w:tcPr>
                  <w:tcW w:w="723"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30"/>
                    </w:rPr>
                    <w:t xml:space="preserve"> </w:t>
                  </w:r>
                </w:p>
              </w:tc>
              <w:tc>
                <w:tcPr>
                  <w:tcW w:w="74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30"/>
                    </w:rPr>
                    <w:t xml:space="preserve"> </w:t>
                  </w:r>
                </w:p>
              </w:tc>
              <w:tc>
                <w:tcPr>
                  <w:tcW w:w="6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30"/>
                    </w:rPr>
                    <w:t xml:space="preserve"> </w:t>
                  </w:r>
                </w:p>
              </w:tc>
              <w:tc>
                <w:tcPr>
                  <w:tcW w:w="753"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30"/>
                    </w:rPr>
                    <w:t xml:space="preserve"> </w:t>
                  </w:r>
                </w:p>
              </w:tc>
              <w:tc>
                <w:tcPr>
                  <w:tcW w:w="724"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30"/>
                    </w:rPr>
                    <w:t xml:space="preserve"> </w:t>
                  </w:r>
                </w:p>
              </w:tc>
            </w:tr>
            <w:tr>
              <w:trPr>
                <w:trHeight w:val="799" w:hRule="atLeast"/>
              </w:trPr>
              <w:tc>
                <w:tcPr>
                  <w:tcW w:w="652"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center"/>
                  </w:pPr>
                  <w:r>
                    <w:rPr>
                      <w:rFonts w:ascii="Segoe UI" w:hAnsi="Segoe UI" w:eastAsia="Segoe UI"/>
                      <w:color w:val="000000"/>
                      <w:sz w:val="20"/>
                    </w:rPr>
                    <w:t xml:space="preserve">19</w:t>
                  </w:r>
                </w:p>
              </w:tc>
              <w:tc>
                <w:tcPr>
                  <w:tcW w:w="600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20"/>
                    </w:rPr>
                    <w:t xml:space="preserve">Performs other duties assigned by supervisor</w:t>
                  </w:r>
                </w:p>
              </w:tc>
              <w:tc>
                <w:tcPr>
                  <w:tcW w:w="7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30"/>
                    </w:rPr>
                    <w:t xml:space="preserve"> </w:t>
                  </w:r>
                </w:p>
              </w:tc>
              <w:tc>
                <w:tcPr>
                  <w:tcW w:w="723"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30"/>
                    </w:rPr>
                    <w:t xml:space="preserve"> </w:t>
                  </w:r>
                </w:p>
              </w:tc>
              <w:tc>
                <w:tcPr>
                  <w:tcW w:w="74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30"/>
                    </w:rPr>
                    <w:t xml:space="preserve"> </w:t>
                  </w:r>
                </w:p>
              </w:tc>
              <w:tc>
                <w:tcPr>
                  <w:tcW w:w="6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30"/>
                    </w:rPr>
                    <w:t xml:space="preserve"> </w:t>
                  </w:r>
                </w:p>
              </w:tc>
              <w:tc>
                <w:tcPr>
                  <w:tcW w:w="753"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30"/>
                    </w:rPr>
                    <w:t xml:space="preserve"> </w:t>
                  </w:r>
                </w:p>
              </w:tc>
              <w:tc>
                <w:tcPr>
                  <w:tcW w:w="724"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30"/>
                    </w:rPr>
                    <w:t xml:space="preserve"> </w:t>
                  </w:r>
                </w:p>
              </w:tc>
            </w:tr>
          </w:tbl>
          <w:p>
            <w:pPr>
              <w:spacing w:after="0" w:line="240" w:lineRule="auto"/>
            </w:pPr>
          </w:p>
        </w:tc>
        <w:tc>
          <w:tcPr>
            <w:tcW w:w="4335" w:type="dxa"/>
            <w:hMerge w:val="continue"/>
          </w:tcPr>
          <w:p>
            <w:pPr>
              <w:pStyle w:val="EmptyCellLayoutStyle"/>
              <w:spacing w:after="0" w:line="240" w:lineRule="auto"/>
            </w:pPr>
          </w:p>
        </w:tc>
        <w:tc>
          <w:tcPr>
            <w:tcW w:w="76" w:type="dxa"/>
          </w:tcPr>
          <w:p>
            <w:pPr>
              <w:pStyle w:val="EmptyCellLayoutStyle"/>
              <w:spacing w:after="0" w:line="240" w:lineRule="auto"/>
            </w:pPr>
          </w:p>
        </w:tc>
      </w:tr>
    </w:tbl>
    <w:p>
      <w:pPr>
        <w:spacing w:after="0" w:line="240" w:lineRule="auto"/>
        <w:rPr>
          <w:sz w:val="0"/>
        </w:rPr>
      </w:pPr>
      <w:r>
        <w:br w:type="page"/>
      </w:r>
    </w:p>
    <w:tbl>
      <w:tblPr>
        <w:tblCellMar>
          <w:top w:w="0" w:type="dxa"/>
          <w:left w:w="0" w:type="dxa"/>
          <w:bottom w:w="0" w:type="dxa"/>
          <w:right w:w="0" w:type="dxa"/>
        </w:tblCellMar>
        <w:tblPr>
          <w:tblLayout w:type="fixed"/>
        </w:tblPr>
      </w:tblPr>
      <w:tblGrid>
        <w:gridCol w:w="20"/>
        <w:gridCol w:w="405"/>
        <w:gridCol w:w="1439"/>
        <w:gridCol w:w="6254"/>
        <w:gridCol w:w="2530"/>
        <w:gridCol w:w="547"/>
        <w:gridCol w:w="111"/>
      </w:tblGrid>
      <w:tr>
        <w:trPr>
          <w:trHeight w:val="243" w:hRule="atLeast"/>
        </w:trPr>
        <w:tc>
          <w:tcPr>
            <w:tcW w:w="20" w:type="dxa"/>
          </w:tcPr>
          <w:p>
            <w:pPr>
              <w:pStyle w:val="EmptyCellLayoutStyle"/>
              <w:spacing w:after="0" w:line="240" w:lineRule="auto"/>
            </w:pPr>
          </w:p>
        </w:tc>
        <w:tc>
          <w:tcPr>
            <w:tcW w:w="405" w:type="dxa"/>
          </w:tcPr>
          <w:p>
            <w:pPr>
              <w:pStyle w:val="EmptyCellLayoutStyle"/>
              <w:spacing w:after="0" w:line="240" w:lineRule="auto"/>
            </w:pPr>
          </w:p>
        </w:tc>
        <w:tc>
          <w:tcPr>
            <w:tcW w:w="1439" w:type="dxa"/>
          </w:tcPr>
          <w:p>
            <w:pPr>
              <w:pStyle w:val="EmptyCellLayoutStyle"/>
              <w:spacing w:after="0" w:line="240" w:lineRule="auto"/>
            </w:pPr>
          </w:p>
        </w:tc>
        <w:tc>
          <w:tcPr>
            <w:tcW w:w="6254" w:type="dxa"/>
          </w:tcPr>
          <w:p>
            <w:pPr>
              <w:pStyle w:val="EmptyCellLayoutStyle"/>
              <w:spacing w:after="0" w:line="240" w:lineRule="auto"/>
            </w:pPr>
          </w:p>
        </w:tc>
        <w:tc>
          <w:tcPr>
            <w:tcW w:w="2530" w:type="dxa"/>
          </w:tcPr>
          <w:p>
            <w:pPr>
              <w:pStyle w:val="EmptyCellLayoutStyle"/>
              <w:spacing w:after="0" w:line="240" w:lineRule="auto"/>
            </w:pPr>
          </w:p>
        </w:tc>
        <w:tc>
          <w:tcPr>
            <w:tcW w:w="547" w:type="dxa"/>
          </w:tcPr>
          <w:p>
            <w:pPr>
              <w:pStyle w:val="EmptyCellLayoutStyle"/>
              <w:spacing w:after="0" w:line="240" w:lineRule="auto"/>
            </w:pPr>
          </w:p>
        </w:tc>
        <w:tc>
          <w:tcPr>
            <w:tcW w:w="111" w:type="dxa"/>
          </w:tcPr>
          <w:p>
            <w:pPr>
              <w:pStyle w:val="EmptyCellLayoutStyle"/>
              <w:spacing w:after="0" w:line="240" w:lineRule="auto"/>
            </w:pPr>
          </w:p>
        </w:tc>
      </w:tr>
      <w:tr>
        <w:trPr>
          <w:trHeight w:val="359" w:hRule="atLeast"/>
        </w:trPr>
        <w:tc>
          <w:tcPr>
            <w:tcW w:w="20" w:type="dxa"/>
          </w:tcPr>
          <w:p>
            <w:pPr>
              <w:pStyle w:val="EmptyCellLayoutStyle"/>
              <w:spacing w:after="0" w:line="240" w:lineRule="auto"/>
            </w:pPr>
          </w:p>
        </w:tc>
        <w:tc>
          <w:tcPr>
            <w:tcW w:w="405" w:type="dxa"/>
          </w:tcPr>
          <w:p>
            <w:pPr>
              <w:pStyle w:val="EmptyCellLayoutStyle"/>
              <w:spacing w:after="0" w:line="240" w:lineRule="auto"/>
            </w:pPr>
          </w:p>
        </w:tc>
        <w:tc>
          <w:tcPr>
            <w:tcW w:w="1439" w:type="dxa"/>
          </w:tcPr>
          <w:tbl>
            <w:tblPr>
              <w:tblCellMar>
                <w:top w:w="0" w:type="dxa"/>
                <w:left w:w="0" w:type="dxa"/>
                <w:bottom w:w="0" w:type="dxa"/>
                <w:right w:w="0" w:type="dxa"/>
              </w:tblCellMar>
            </w:tblPr>
            <w:tblGrid>
              <w:gridCol w:w="1440"/>
            </w:tblGrid>
            <w:tr>
              <w:trPr>
                <w:trHeight w:val="282" w:hRule="atLeast"/>
              </w:trPr>
              <w:tc>
                <w:tcPr>
                  <w:tcW w:w="144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20"/>
                    </w:rPr>
                    <w:t xml:space="preserve">PART B</w:t>
                  </w:r>
                </w:p>
              </w:tc>
            </w:tr>
          </w:tbl>
          <w:p>
            <w:pPr>
              <w:spacing w:after="0" w:line="240" w:lineRule="auto"/>
            </w:pPr>
          </w:p>
        </w:tc>
        <w:tc>
          <w:tcPr>
            <w:tcW w:w="6254" w:type="dxa"/>
          </w:tcPr>
          <w:p>
            <w:pPr>
              <w:pStyle w:val="EmptyCellLayoutStyle"/>
              <w:spacing w:after="0" w:line="240" w:lineRule="auto"/>
            </w:pPr>
          </w:p>
        </w:tc>
        <w:tc>
          <w:tcPr>
            <w:tcW w:w="2530" w:type="dxa"/>
          </w:tcPr>
          <w:tbl>
            <w:tblPr>
              <w:tblCellMar>
                <w:top w:w="0" w:type="dxa"/>
                <w:left w:w="0" w:type="dxa"/>
                <w:bottom w:w="0" w:type="dxa"/>
                <w:right w:w="0" w:type="dxa"/>
              </w:tblCellMar>
            </w:tblPr>
            <w:tblGrid>
              <w:gridCol w:w="2530"/>
            </w:tblGrid>
            <w:tr>
              <w:trPr>
                <w:trHeight w:val="282" w:hRule="atLeast"/>
              </w:trPr>
              <w:tc>
                <w:tcPr>
                  <w:tcW w:w="253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20"/>
                    </w:rPr>
                    <w:t xml:space="preserve">PERFORMANCE RATING</w:t>
                  </w:r>
                </w:p>
              </w:tc>
            </w:tr>
          </w:tbl>
          <w:p>
            <w:pPr>
              <w:spacing w:after="0" w:line="240" w:lineRule="auto"/>
            </w:pPr>
          </w:p>
        </w:tc>
        <w:tc>
          <w:tcPr>
            <w:tcW w:w="547" w:type="dxa"/>
          </w:tcPr>
          <w:p>
            <w:pPr>
              <w:pStyle w:val="EmptyCellLayoutStyle"/>
              <w:spacing w:after="0" w:line="240" w:lineRule="auto"/>
            </w:pPr>
          </w:p>
        </w:tc>
        <w:tc>
          <w:tcPr>
            <w:tcW w:w="111" w:type="dxa"/>
          </w:tcPr>
          <w:p>
            <w:pPr>
              <w:pStyle w:val="EmptyCellLayoutStyle"/>
              <w:spacing w:after="0" w:line="240" w:lineRule="auto"/>
            </w:pPr>
          </w:p>
        </w:tc>
      </w:tr>
      <w:tr>
        <w:trPr>
          <w:trHeight w:val="63" w:hRule="atLeast"/>
        </w:trPr>
        <w:tc>
          <w:tcPr>
            <w:tcW w:w="20" w:type="dxa"/>
          </w:tcPr>
          <w:p>
            <w:pPr>
              <w:pStyle w:val="EmptyCellLayoutStyle"/>
              <w:spacing w:after="0" w:line="240" w:lineRule="auto"/>
            </w:pPr>
          </w:p>
        </w:tc>
        <w:tc>
          <w:tcPr>
            <w:tcW w:w="405" w:type="dxa"/>
          </w:tcPr>
          <w:p>
            <w:pPr>
              <w:pStyle w:val="EmptyCellLayoutStyle"/>
              <w:spacing w:after="0" w:line="240" w:lineRule="auto"/>
            </w:pPr>
          </w:p>
        </w:tc>
        <w:tc>
          <w:tcPr>
            <w:tcW w:w="1439" w:type="dxa"/>
          </w:tcPr>
          <w:p>
            <w:pPr>
              <w:pStyle w:val="EmptyCellLayoutStyle"/>
              <w:spacing w:after="0" w:line="240" w:lineRule="auto"/>
            </w:pPr>
          </w:p>
        </w:tc>
        <w:tc>
          <w:tcPr>
            <w:tcW w:w="6254" w:type="dxa"/>
          </w:tcPr>
          <w:p>
            <w:pPr>
              <w:pStyle w:val="EmptyCellLayoutStyle"/>
              <w:spacing w:after="0" w:line="240" w:lineRule="auto"/>
            </w:pPr>
          </w:p>
        </w:tc>
        <w:tc>
          <w:tcPr>
            <w:tcW w:w="2530" w:type="dxa"/>
          </w:tcPr>
          <w:p>
            <w:pPr>
              <w:pStyle w:val="EmptyCellLayoutStyle"/>
              <w:spacing w:after="0" w:line="240" w:lineRule="auto"/>
            </w:pPr>
          </w:p>
        </w:tc>
        <w:tc>
          <w:tcPr>
            <w:tcW w:w="547" w:type="dxa"/>
          </w:tcPr>
          <w:p>
            <w:pPr>
              <w:pStyle w:val="EmptyCellLayoutStyle"/>
              <w:spacing w:after="0" w:line="240" w:lineRule="auto"/>
            </w:pPr>
          </w:p>
        </w:tc>
        <w:tc>
          <w:tcPr>
            <w:tcW w:w="111" w:type="dxa"/>
          </w:tcPr>
          <w:p>
            <w:pPr>
              <w:pStyle w:val="EmptyCellLayoutStyle"/>
              <w:spacing w:after="0" w:line="240" w:lineRule="auto"/>
            </w:pPr>
          </w:p>
        </w:tc>
      </w:tr>
      <w:tr>
        <w:trPr/>
        <w:tc>
          <w:tcPr>
            <w:tcW w:w="20" w:type="dxa"/>
          </w:tcPr>
          <w:p>
            <w:pPr>
              <w:pStyle w:val="EmptyCellLayoutStyle"/>
              <w:spacing w:after="0" w:line="240" w:lineRule="auto"/>
            </w:pPr>
          </w:p>
        </w:tc>
        <w:tc>
          <w:tcPr>
            <w:tcW w:w="405"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367"/>
              <w:gridCol w:w="6475"/>
              <w:gridCol w:w="696"/>
              <w:gridCol w:w="725"/>
              <w:gridCol w:w="742"/>
              <w:gridCol w:w="690"/>
              <w:gridCol w:w="752"/>
              <w:gridCol w:w="727"/>
            </w:tblGrid>
            <w:tr>
              <w:trPr>
                <w:trHeight w:val="1782" w:hRule="atLeast"/>
              </w:trPr>
              <w:tc>
                <w:tcPr>
                  <w:tcW w:w="36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pPr>
                </w:p>
              </w:tc>
              <w:tc>
                <w:tcPr>
                  <w:tcW w:w="6475" w:type="dxa"/>
                  <w:tcBorders>
                    <w:top w:val="nil" w:color="000000" w:sz="7"/>
                    <w:left w:val="nil" w:color="000000" w:sz="7"/>
                    <w:bottom w:val="nil" w:color="000000" w:sz="7"/>
                    <w:right w:val="nil" w:color="000000" w:sz="7"/>
                  </w:tcBorders>
                  <w:tcMar>
                    <w:top w:w="39" w:type="dxa"/>
                    <w:left w:w="39" w:type="dxa"/>
                    <w:bottom w:w="39" w:type="dxa"/>
                    <w:right w:w="39" w:type="dxa"/>
                  </w:tcMar>
                </w:tcPr>
                <w:tbl>
                  <w:tblPr>
                    <w:tblCellMar>
                      <w:top w:w="0" w:type="dxa"/>
                      <w:left w:w="0" w:type="dxa"/>
                      <w:bottom w:w="0" w:type="dxa"/>
                      <w:right w:w="0" w:type="dxa"/>
                    </w:tblCellMar>
                  </w:tblPr>
                  <w:tblGrid>
                    <w:gridCol w:w="6395"/>
                  </w:tblGrid>
                  <w:tr>
                    <w:trPr>
                      <w:trHeight w:val="1780" w:hRule="exact"/>
                    </w:trPr>
                    <w:tc>
                      <w:tcPr>
                        <w:tcW w:w="6395" w:type="dxa"/>
                        <w:tcMar>
                          <w:top w:w="0" w:type="dxa"/>
                          <w:left w:w="0" w:type="dxa"/>
                          <w:bottom w:w="0" w:type="dxa"/>
                          <w:right w:w="0" w:type="dxa"/>
                        </w:tcMar>
                      </w:tcPr>
                      <w:p>
                        <w:pPr>
                          <w:spacing w:after="0" w:line="240" w:lineRule="auto"/>
                          <w:jc w:val="left"/>
                        </w:pPr>
                        <w:r>
                          <w:rPr>
                            <w:rFonts w:ascii="Arial" w:hAnsi="Arial" w:eastAsia="Arial"/>
                            <w:color w:val="000000"/>
                            <w:sz w:val="22"/>
                          </w:rPr>
                          <w:t xml:space="preserve">This part of the evaluation instrument is designed to evaluate</w:t>
                        </w:r>
                      </w:p>
                      <w:p>
                        <w:pPr>
                          <w:spacing w:after="0" w:line="240" w:lineRule="auto"/>
                          <w:jc w:val="left"/>
                        </w:pPr>
                        <w:r>
                          <w:rPr>
                            <w:rFonts w:ascii="Arial" w:hAnsi="Arial" w:eastAsia="Arial"/>
                            <w:color w:val="000000"/>
                            <w:sz w:val="22"/>
                          </w:rPr>
                          <w:t xml:space="preserve">the work performance of the individual.  Use the same</w:t>
                        </w:r>
                      </w:p>
                      <w:p>
                        <w:pPr>
                          <w:spacing w:after="0" w:line="240" w:lineRule="auto"/>
                          <w:jc w:val="left"/>
                        </w:pPr>
                        <w:r>
                          <w:rPr>
                            <w:rFonts w:ascii="Arial" w:hAnsi="Arial" w:eastAsia="Arial"/>
                            <w:color w:val="000000"/>
                            <w:sz w:val="22"/>
                          </w:rPr>
                          <w:t xml:space="preserve">descriptors that were used in Part A of this instrument.  Place</w:t>
                        </w:r>
                      </w:p>
                      <w:p>
                        <w:pPr>
                          <w:spacing w:after="0" w:line="240" w:lineRule="auto"/>
                          <w:jc w:val="left"/>
                        </w:pPr>
                        <w:r>
                          <w:rPr>
                            <w:rFonts w:ascii="Arial" w:hAnsi="Arial" w:eastAsia="Arial"/>
                            <w:color w:val="000000"/>
                            <w:sz w:val="22"/>
                          </w:rPr>
                          <w:t xml:space="preserve">a check opposite the work descriptors listed below indicating</w:t>
                        </w:r>
                      </w:p>
                      <w:p>
                        <w:pPr>
                          <w:spacing w:after="0" w:line="240" w:lineRule="auto"/>
                          <w:jc w:val="left"/>
                        </w:pPr>
                        <w:r>
                          <w:rPr>
                            <w:rFonts w:ascii="Arial" w:hAnsi="Arial" w:eastAsia="Arial"/>
                            <w:color w:val="000000"/>
                            <w:sz w:val="22"/>
                          </w:rPr>
                          <w:t xml:space="preserve">your evaluation of the employee's performance.</w:t>
                        </w:r>
                      </w:p>
                    </w:tc>
                  </w:tr>
                </w:tbl>
                <w:p>
                  <w:pPr>
                    <w:spacing w:after="0" w:line="240" w:lineRule="auto"/>
                  </w:pPr>
                </w:p>
              </w:tc>
              <w:tc>
                <w:tcPr>
                  <w:tcW w:w="696" w:type="dxa"/>
                  <w:tcBorders>
                    <w:top w:val="single" w:color="000000" w:sz="7"/>
                    <w:left w:val="single" w:color="000000" w:sz="7"/>
                    <w:bottom w:val="single" w:color="000000" w:sz="7"/>
                    <w:right w:val="single" w:color="000000" w:sz="7"/>
                  </w:tcBorders>
                  <w:tcMar>
                    <w:top w:w="39" w:type="dxa"/>
                    <w:left w:w="39" w:type="dxa"/>
                    <w:bottom w:w="39" w:type="dxa"/>
                    <w:right w:w="39" w:type="dxa"/>
                  </w:tcMar>
                  <w:textDirection w:val="tbRlV"/>
                </w:tcPr>
                <w:p>
                  <w:pPr>
                    <w:spacing w:after="0" w:line="240" w:lineRule="auto"/>
                    <w:jc w:val="left"/>
                  </w:pPr>
                  <w:r>
                    <w:rPr>
                      <w:rFonts w:ascii="Segoe UI" w:hAnsi="Segoe UI" w:eastAsia="Segoe UI"/>
                      <w:color w:val="000000"/>
                      <w:sz w:val="20"/>
                    </w:rPr>
                    <w:t xml:space="preserve"> SUPERIOR</w:t>
                  </w:r>
                </w:p>
              </w:tc>
              <w:tc>
                <w:tcPr>
                  <w:tcW w:w="725" w:type="dxa"/>
                  <w:tcBorders>
                    <w:top w:val="single" w:color="000000" w:sz="7"/>
                    <w:left w:val="single" w:color="000000" w:sz="7"/>
                    <w:bottom w:val="single" w:color="000000" w:sz="7"/>
                    <w:right w:val="single" w:color="000000" w:sz="7"/>
                  </w:tcBorders>
                  <w:tcMar>
                    <w:top w:w="39" w:type="dxa"/>
                    <w:left w:w="39" w:type="dxa"/>
                    <w:bottom w:w="39" w:type="dxa"/>
                    <w:right w:w="39" w:type="dxa"/>
                  </w:tcMar>
                  <w:textDirection w:val="tbRlV"/>
                </w:tcPr>
                <w:p>
                  <w:pPr>
                    <w:spacing w:after="0" w:line="240" w:lineRule="auto"/>
                    <w:jc w:val="left"/>
                  </w:pPr>
                  <w:r>
                    <w:rPr>
                      <w:rFonts w:ascii="Segoe UI" w:hAnsi="Segoe UI" w:eastAsia="Segoe UI"/>
                      <w:color w:val="000000"/>
                      <w:sz w:val="20"/>
                    </w:rPr>
                    <w:t xml:space="preserve"> ABOVE AVERAGE</w:t>
                  </w:r>
                </w:p>
              </w:tc>
              <w:tc>
                <w:tcPr>
                  <w:tcW w:w="742" w:type="dxa"/>
                  <w:tcBorders>
                    <w:top w:val="single" w:color="000000" w:sz="7"/>
                    <w:left w:val="single" w:color="000000" w:sz="7"/>
                    <w:bottom w:val="single" w:color="000000" w:sz="7"/>
                    <w:right w:val="single" w:color="000000" w:sz="7"/>
                  </w:tcBorders>
                  <w:tcMar>
                    <w:top w:w="39" w:type="dxa"/>
                    <w:left w:w="39" w:type="dxa"/>
                    <w:bottom w:w="39" w:type="dxa"/>
                    <w:right w:w="39" w:type="dxa"/>
                  </w:tcMar>
                  <w:textDirection w:val="tbRlV"/>
                </w:tcPr>
                <w:p>
                  <w:pPr>
                    <w:spacing w:after="0" w:line="240" w:lineRule="auto"/>
                    <w:jc w:val="left"/>
                  </w:pPr>
                  <w:r>
                    <w:rPr>
                      <w:rFonts w:ascii="Segoe UI" w:hAnsi="Segoe UI" w:eastAsia="Segoe UI"/>
                      <w:color w:val="000000"/>
                      <w:sz w:val="20"/>
                    </w:rPr>
                    <w:t xml:space="preserve"> SATISFACTORY</w:t>
                  </w:r>
                </w:p>
              </w:tc>
              <w:tc>
                <w:tcPr>
                  <w:tcW w:w="690" w:type="dxa"/>
                  <w:tcBorders>
                    <w:top w:val="single" w:color="000000" w:sz="7"/>
                    <w:left w:val="single" w:color="000000" w:sz="7"/>
                    <w:bottom w:val="single" w:color="000000" w:sz="7"/>
                    <w:right w:val="single" w:color="000000" w:sz="7"/>
                  </w:tcBorders>
                  <w:tcMar>
                    <w:top w:w="39" w:type="dxa"/>
                    <w:left w:w="39" w:type="dxa"/>
                    <w:bottom w:w="39" w:type="dxa"/>
                    <w:right w:w="39" w:type="dxa"/>
                  </w:tcMar>
                  <w:textDirection w:val="tbRlV"/>
                </w:tcPr>
                <w:p>
                  <w:pPr>
                    <w:spacing w:after="0" w:line="240" w:lineRule="auto"/>
                    <w:jc w:val="left"/>
                  </w:pPr>
                  <w:r>
                    <w:rPr>
                      <w:rFonts w:ascii="Segoe UI" w:hAnsi="Segoe UI" w:eastAsia="Segoe UI"/>
                      <w:color w:val="000000"/>
                      <w:sz w:val="20"/>
                    </w:rPr>
                    <w:t xml:space="preserve"> MARGINAL</w:t>
                  </w:r>
                </w:p>
              </w:tc>
              <w:tc>
                <w:tcPr>
                  <w:tcW w:w="752" w:type="dxa"/>
                  <w:tcBorders>
                    <w:top w:val="single" w:color="000000" w:sz="7"/>
                    <w:left w:val="single" w:color="000000" w:sz="7"/>
                    <w:bottom w:val="single" w:color="000000" w:sz="7"/>
                    <w:right w:val="single" w:color="000000" w:sz="7"/>
                  </w:tcBorders>
                  <w:tcMar>
                    <w:top w:w="39" w:type="dxa"/>
                    <w:left w:w="39" w:type="dxa"/>
                    <w:bottom w:w="39" w:type="dxa"/>
                    <w:right w:w="39" w:type="dxa"/>
                  </w:tcMar>
                  <w:textDirection w:val="tbRlV"/>
                </w:tcPr>
                <w:p>
                  <w:pPr>
                    <w:spacing w:after="0" w:line="240" w:lineRule="auto"/>
                    <w:jc w:val="left"/>
                  </w:pPr>
                  <w:r>
                    <w:rPr>
                      <w:rFonts w:ascii="Segoe UI" w:hAnsi="Segoe UI" w:eastAsia="Segoe UI"/>
                      <w:color w:val="000000"/>
                      <w:sz w:val="20"/>
                    </w:rPr>
                    <w:t xml:space="preserve"> UNSATISFACTORY</w:t>
                  </w:r>
                </w:p>
              </w:tc>
              <w:tc>
                <w:tcPr>
                  <w:tcW w:w="727" w:type="dxa"/>
                  <w:tcBorders>
                    <w:top w:val="single" w:color="000000" w:sz="7"/>
                    <w:left w:val="single" w:color="000000" w:sz="7"/>
                    <w:bottom w:val="single" w:color="000000" w:sz="7"/>
                    <w:right w:val="single" w:color="000000" w:sz="7"/>
                  </w:tcBorders>
                  <w:tcMar>
                    <w:top w:w="39" w:type="dxa"/>
                    <w:left w:w="39" w:type="dxa"/>
                    <w:bottom w:w="39" w:type="dxa"/>
                    <w:right w:w="39" w:type="dxa"/>
                  </w:tcMar>
                  <w:textDirection w:val="tbRlV"/>
                </w:tcPr>
                <w:p>
                  <w:pPr>
                    <w:spacing w:after="0" w:line="240" w:lineRule="auto"/>
                    <w:jc w:val="left"/>
                  </w:pPr>
                  <w:r>
                    <w:rPr>
                      <w:rFonts w:ascii="Segoe UI" w:hAnsi="Segoe UI" w:eastAsia="Segoe UI"/>
                      <w:color w:val="000000"/>
                      <w:sz w:val="20"/>
                    </w:rPr>
                    <w:t xml:space="preserve"> NOT APPLICABLE</w:t>
                  </w:r>
                </w:p>
              </w:tc>
            </w:tr>
            <w:tr>
              <w:trPr>
                <w:trHeight w:val="567" w:hRule="atLeast"/>
              </w:trPr>
              <w:tc>
                <w:tcPr>
                  <w:tcW w:w="36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Segoe UI" w:hAnsi="Segoe UI" w:eastAsia="Segoe UI"/>
                      <w:color w:val="000000"/>
                      <w:sz w:val="20"/>
                    </w:rPr>
                    <w:t xml:space="preserve">1.</w:t>
                  </w:r>
                </w:p>
              </w:tc>
              <w:tc>
                <w:tcPr>
                  <w:tcW w:w="6475"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Segoe UI" w:hAnsi="Segoe UI" w:eastAsia="Segoe UI"/>
                      <w:color w:val="000000"/>
                      <w:sz w:val="18"/>
                      <w:u w:val="single"/>
                    </w:rPr>
                    <w:t xml:space="preserve">QUALITY OF WORK</w:t>
                  </w:r>
                </w:p>
                <w:p>
                  <w:pPr>
                    <w:spacing w:after="0" w:line="240" w:lineRule="auto"/>
                    <w:ind w:right="42"/>
                    <w:jc w:val="left"/>
                  </w:pPr>
                  <w:r>
                    <w:rPr>
                      <w:rFonts w:ascii="Segoe UI" w:hAnsi="Segoe UI" w:eastAsia="Segoe UI"/>
                      <w:color w:val="000000"/>
                      <w:sz w:val="18"/>
                    </w:rPr>
                    <w:t xml:space="preserve">Performs quality work.</w:t>
                  </w:r>
                </w:p>
              </w:tc>
              <w:tc>
                <w:tcPr>
                  <w:tcW w:w="6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30"/>
                    </w:rPr>
                    <w:t xml:space="preserve"> </w:t>
                  </w:r>
                </w:p>
              </w:tc>
              <w:tc>
                <w:tcPr>
                  <w:tcW w:w="725"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30"/>
                    </w:rPr>
                    <w:t xml:space="preserve"> </w:t>
                  </w:r>
                </w:p>
              </w:tc>
              <w:tc>
                <w:tcPr>
                  <w:tcW w:w="74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30"/>
                    </w:rPr>
                    <w:t xml:space="preserve"> </w:t>
                  </w:r>
                </w:p>
              </w:tc>
              <w:tc>
                <w:tcPr>
                  <w:tcW w:w="6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30"/>
                    </w:rPr>
                    <w:t xml:space="preserve"> </w:t>
                  </w:r>
                </w:p>
              </w:tc>
              <w:tc>
                <w:tcPr>
                  <w:tcW w:w="7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30"/>
                    </w:rPr>
                    <w:t xml:space="preserve"> </w:t>
                  </w:r>
                </w:p>
              </w:tc>
              <w:tc>
                <w:tcPr>
                  <w:tcW w:w="72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30"/>
                    </w:rPr>
                    <w:t xml:space="preserve"> </w:t>
                  </w:r>
                </w:p>
              </w:tc>
            </w:tr>
            <w:tr>
              <w:trPr>
                <w:trHeight w:val="567" w:hRule="atLeast"/>
              </w:trPr>
              <w:tc>
                <w:tcPr>
                  <w:tcW w:w="36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Segoe UI" w:hAnsi="Segoe UI" w:eastAsia="Segoe UI"/>
                      <w:color w:val="000000"/>
                      <w:sz w:val="20"/>
                    </w:rPr>
                    <w:t xml:space="preserve">2.</w:t>
                  </w:r>
                </w:p>
              </w:tc>
              <w:tc>
                <w:tcPr>
                  <w:tcW w:w="6475"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Segoe UI" w:hAnsi="Segoe UI" w:eastAsia="Segoe UI"/>
                      <w:color w:val="000000"/>
                      <w:sz w:val="18"/>
                      <w:u w:val="single"/>
                    </w:rPr>
                    <w:t xml:space="preserve">QUANTITY OF WORK</w:t>
                  </w:r>
                </w:p>
                <w:p>
                  <w:pPr>
                    <w:spacing w:after="0" w:line="240" w:lineRule="auto"/>
                    <w:ind w:right="42"/>
                    <w:jc w:val="left"/>
                  </w:pPr>
                  <w:r>
                    <w:rPr>
                      <w:rFonts w:ascii="Segoe UI" w:hAnsi="Segoe UI" w:eastAsia="Segoe UI"/>
                      <w:color w:val="000000"/>
                      <w:sz w:val="18"/>
                    </w:rPr>
                    <w:t xml:space="preserve">Produces sufficient amount of work.</w:t>
                  </w:r>
                </w:p>
              </w:tc>
              <w:tc>
                <w:tcPr>
                  <w:tcW w:w="6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30"/>
                    </w:rPr>
                    <w:t xml:space="preserve"> </w:t>
                  </w:r>
                </w:p>
              </w:tc>
              <w:tc>
                <w:tcPr>
                  <w:tcW w:w="725"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30"/>
                    </w:rPr>
                    <w:t xml:space="preserve"> </w:t>
                  </w:r>
                </w:p>
              </w:tc>
              <w:tc>
                <w:tcPr>
                  <w:tcW w:w="74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30"/>
                    </w:rPr>
                    <w:t xml:space="preserve"> </w:t>
                  </w:r>
                </w:p>
              </w:tc>
              <w:tc>
                <w:tcPr>
                  <w:tcW w:w="6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30"/>
                    </w:rPr>
                    <w:t xml:space="preserve"> </w:t>
                  </w:r>
                </w:p>
              </w:tc>
              <w:tc>
                <w:tcPr>
                  <w:tcW w:w="7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30"/>
                    </w:rPr>
                    <w:t xml:space="preserve"> </w:t>
                  </w:r>
                </w:p>
              </w:tc>
              <w:tc>
                <w:tcPr>
                  <w:tcW w:w="72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30"/>
                    </w:rPr>
                    <w:t xml:space="preserve"> </w:t>
                  </w:r>
                </w:p>
              </w:tc>
            </w:tr>
            <w:tr>
              <w:trPr>
                <w:trHeight w:val="581" w:hRule="atLeast"/>
              </w:trPr>
              <w:tc>
                <w:tcPr>
                  <w:tcW w:w="36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Segoe UI" w:hAnsi="Segoe UI" w:eastAsia="Segoe UI"/>
                      <w:color w:val="000000"/>
                      <w:sz w:val="20"/>
                    </w:rPr>
                    <w:t xml:space="preserve">3.</w:t>
                  </w:r>
                </w:p>
              </w:tc>
              <w:tc>
                <w:tcPr>
                  <w:tcW w:w="6475"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Segoe UI" w:hAnsi="Segoe UI" w:eastAsia="Segoe UI"/>
                      <w:color w:val="000000"/>
                      <w:sz w:val="18"/>
                      <w:u w:val="single"/>
                    </w:rPr>
                    <w:t xml:space="preserve">RESPONSIBILITY</w:t>
                  </w:r>
                </w:p>
                <w:p>
                  <w:pPr>
                    <w:spacing w:after="0" w:line="240" w:lineRule="auto"/>
                    <w:ind w:right="42"/>
                    <w:jc w:val="left"/>
                  </w:pPr>
                  <w:r>
                    <w:rPr>
                      <w:rFonts w:ascii="Segoe UI" w:hAnsi="Segoe UI" w:eastAsia="Segoe UI"/>
                      <w:color w:val="000000"/>
                      <w:sz w:val="18"/>
                    </w:rPr>
                    <w:t xml:space="preserve">Accepts and fulfills job responsibilities.</w:t>
                  </w:r>
                </w:p>
              </w:tc>
              <w:tc>
                <w:tcPr>
                  <w:tcW w:w="6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30"/>
                    </w:rPr>
                    <w:t xml:space="preserve"> </w:t>
                  </w:r>
                </w:p>
              </w:tc>
              <w:tc>
                <w:tcPr>
                  <w:tcW w:w="725"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30"/>
                    </w:rPr>
                    <w:t xml:space="preserve"> </w:t>
                  </w:r>
                </w:p>
              </w:tc>
              <w:tc>
                <w:tcPr>
                  <w:tcW w:w="74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30"/>
                    </w:rPr>
                    <w:t xml:space="preserve"> </w:t>
                  </w:r>
                </w:p>
              </w:tc>
              <w:tc>
                <w:tcPr>
                  <w:tcW w:w="6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30"/>
                    </w:rPr>
                    <w:t xml:space="preserve"> </w:t>
                  </w:r>
                </w:p>
              </w:tc>
              <w:tc>
                <w:tcPr>
                  <w:tcW w:w="7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30"/>
                    </w:rPr>
                    <w:t xml:space="preserve"> </w:t>
                  </w:r>
                </w:p>
              </w:tc>
              <w:tc>
                <w:tcPr>
                  <w:tcW w:w="72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30"/>
                    </w:rPr>
                    <w:t xml:space="preserve"> </w:t>
                  </w:r>
                </w:p>
              </w:tc>
            </w:tr>
            <w:tr>
              <w:trPr>
                <w:trHeight w:val="671" w:hRule="atLeast"/>
              </w:trPr>
              <w:tc>
                <w:tcPr>
                  <w:tcW w:w="36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Segoe UI" w:hAnsi="Segoe UI" w:eastAsia="Segoe UI"/>
                      <w:color w:val="000000"/>
                      <w:sz w:val="20"/>
                    </w:rPr>
                    <w:t xml:space="preserve">4.</w:t>
                  </w:r>
                </w:p>
              </w:tc>
              <w:tc>
                <w:tcPr>
                  <w:tcW w:w="6475"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Segoe UI" w:hAnsi="Segoe UI" w:eastAsia="Segoe UI"/>
                      <w:color w:val="000000"/>
                      <w:sz w:val="18"/>
                      <w:u w:val="single"/>
                    </w:rPr>
                    <w:t xml:space="preserve">INITIATIVE</w:t>
                  </w:r>
                </w:p>
                <w:p>
                  <w:pPr>
                    <w:spacing w:after="0" w:line="240" w:lineRule="auto"/>
                    <w:ind w:right="42"/>
                    <w:jc w:val="left"/>
                  </w:pPr>
                  <w:r>
                    <w:rPr>
                      <w:rFonts w:ascii="Segoe UI" w:hAnsi="Segoe UI" w:eastAsia="Segoe UI"/>
                      <w:color w:val="000000"/>
                      <w:sz w:val="18"/>
                    </w:rPr>
                    <w:t xml:space="preserve">Takes appropriate initiative in work situations.</w:t>
                  </w:r>
                </w:p>
              </w:tc>
              <w:tc>
                <w:tcPr>
                  <w:tcW w:w="6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30"/>
                    </w:rPr>
                    <w:t xml:space="preserve"> </w:t>
                  </w:r>
                </w:p>
              </w:tc>
              <w:tc>
                <w:tcPr>
                  <w:tcW w:w="725"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30"/>
                    </w:rPr>
                    <w:t xml:space="preserve"> </w:t>
                  </w:r>
                </w:p>
              </w:tc>
              <w:tc>
                <w:tcPr>
                  <w:tcW w:w="74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30"/>
                    </w:rPr>
                    <w:t xml:space="preserve"> </w:t>
                  </w:r>
                </w:p>
              </w:tc>
              <w:tc>
                <w:tcPr>
                  <w:tcW w:w="6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30"/>
                    </w:rPr>
                    <w:t xml:space="preserve"> </w:t>
                  </w:r>
                </w:p>
              </w:tc>
              <w:tc>
                <w:tcPr>
                  <w:tcW w:w="7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30"/>
                    </w:rPr>
                    <w:t xml:space="preserve"> </w:t>
                  </w:r>
                </w:p>
              </w:tc>
              <w:tc>
                <w:tcPr>
                  <w:tcW w:w="72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30"/>
                    </w:rPr>
                    <w:t xml:space="preserve"> </w:t>
                  </w:r>
                </w:p>
              </w:tc>
            </w:tr>
            <w:tr>
              <w:trPr>
                <w:trHeight w:val="567" w:hRule="atLeast"/>
              </w:trPr>
              <w:tc>
                <w:tcPr>
                  <w:tcW w:w="36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Segoe UI" w:hAnsi="Segoe UI" w:eastAsia="Segoe UI"/>
                      <w:color w:val="000000"/>
                      <w:sz w:val="20"/>
                    </w:rPr>
                    <w:t xml:space="preserve">5.</w:t>
                  </w:r>
                </w:p>
              </w:tc>
              <w:tc>
                <w:tcPr>
                  <w:tcW w:w="6475"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Segoe UI" w:hAnsi="Segoe UI" w:eastAsia="Segoe UI"/>
                      <w:color w:val="000000"/>
                      <w:sz w:val="18"/>
                      <w:u w:val="single"/>
                    </w:rPr>
                    <w:t xml:space="preserve">COOPERATION</w:t>
                  </w:r>
                </w:p>
                <w:p>
                  <w:pPr>
                    <w:spacing w:after="0" w:line="240" w:lineRule="auto"/>
                    <w:ind w:right="42"/>
                    <w:jc w:val="left"/>
                  </w:pPr>
                  <w:r>
                    <w:rPr>
                      <w:rFonts w:ascii="Segoe UI" w:hAnsi="Segoe UI" w:eastAsia="Segoe UI"/>
                      <w:color w:val="000000"/>
                      <w:sz w:val="18"/>
                    </w:rPr>
                    <w:t xml:space="preserve">Cooperates with fellow workers and supervisor.</w:t>
                  </w:r>
                </w:p>
              </w:tc>
              <w:tc>
                <w:tcPr>
                  <w:tcW w:w="6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30"/>
                    </w:rPr>
                    <w:t xml:space="preserve"> </w:t>
                  </w:r>
                </w:p>
              </w:tc>
              <w:tc>
                <w:tcPr>
                  <w:tcW w:w="725"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30"/>
                    </w:rPr>
                    <w:t xml:space="preserve"> </w:t>
                  </w:r>
                </w:p>
              </w:tc>
              <w:tc>
                <w:tcPr>
                  <w:tcW w:w="74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30"/>
                    </w:rPr>
                    <w:t xml:space="preserve"> </w:t>
                  </w:r>
                </w:p>
              </w:tc>
              <w:tc>
                <w:tcPr>
                  <w:tcW w:w="6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30"/>
                    </w:rPr>
                    <w:t xml:space="preserve"> </w:t>
                  </w:r>
                </w:p>
              </w:tc>
              <w:tc>
                <w:tcPr>
                  <w:tcW w:w="7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30"/>
                    </w:rPr>
                    <w:t xml:space="preserve"> </w:t>
                  </w:r>
                </w:p>
              </w:tc>
              <w:tc>
                <w:tcPr>
                  <w:tcW w:w="72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30"/>
                    </w:rPr>
                    <w:t xml:space="preserve"> </w:t>
                  </w:r>
                </w:p>
              </w:tc>
            </w:tr>
            <w:tr>
              <w:trPr>
                <w:trHeight w:val="642" w:hRule="atLeast"/>
              </w:trPr>
              <w:tc>
                <w:tcPr>
                  <w:tcW w:w="36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Segoe UI" w:hAnsi="Segoe UI" w:eastAsia="Segoe UI"/>
                      <w:color w:val="000000"/>
                      <w:sz w:val="20"/>
                    </w:rPr>
                    <w:t xml:space="preserve">6.</w:t>
                  </w:r>
                </w:p>
              </w:tc>
              <w:tc>
                <w:tcPr>
                  <w:tcW w:w="6475"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Segoe UI" w:hAnsi="Segoe UI" w:eastAsia="Segoe UI"/>
                      <w:color w:val="000000"/>
                      <w:sz w:val="18"/>
                      <w:u w:val="single"/>
                    </w:rPr>
                    <w:t xml:space="preserve">COURTESY</w:t>
                  </w:r>
                </w:p>
                <w:p>
                  <w:pPr>
                    <w:spacing w:after="0" w:line="240" w:lineRule="auto"/>
                    <w:ind w:right="42"/>
                    <w:jc w:val="left"/>
                  </w:pPr>
                  <w:r>
                    <w:rPr>
                      <w:rFonts w:ascii="Segoe UI" w:hAnsi="Segoe UI" w:eastAsia="Segoe UI"/>
                      <w:color w:val="000000"/>
                      <w:sz w:val="18"/>
                    </w:rPr>
                    <w:t xml:space="preserve">Demonstrates consideration for others by being courteous and tactful.</w:t>
                  </w:r>
                </w:p>
              </w:tc>
              <w:tc>
                <w:tcPr>
                  <w:tcW w:w="6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30"/>
                    </w:rPr>
                    <w:t xml:space="preserve"> </w:t>
                  </w:r>
                </w:p>
              </w:tc>
              <w:tc>
                <w:tcPr>
                  <w:tcW w:w="725"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30"/>
                    </w:rPr>
                    <w:t xml:space="preserve"> </w:t>
                  </w:r>
                </w:p>
              </w:tc>
              <w:tc>
                <w:tcPr>
                  <w:tcW w:w="74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30"/>
                    </w:rPr>
                    <w:t xml:space="preserve"> </w:t>
                  </w:r>
                </w:p>
              </w:tc>
              <w:tc>
                <w:tcPr>
                  <w:tcW w:w="6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30"/>
                    </w:rPr>
                    <w:t xml:space="preserve"> </w:t>
                  </w:r>
                </w:p>
              </w:tc>
              <w:tc>
                <w:tcPr>
                  <w:tcW w:w="7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30"/>
                    </w:rPr>
                    <w:t xml:space="preserve"> </w:t>
                  </w:r>
                </w:p>
              </w:tc>
              <w:tc>
                <w:tcPr>
                  <w:tcW w:w="72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30"/>
                    </w:rPr>
                    <w:t xml:space="preserve"> </w:t>
                  </w:r>
                </w:p>
              </w:tc>
            </w:tr>
            <w:tr>
              <w:trPr>
                <w:trHeight w:val="702" w:hRule="atLeast"/>
              </w:trPr>
              <w:tc>
                <w:tcPr>
                  <w:tcW w:w="36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Segoe UI" w:hAnsi="Segoe UI" w:eastAsia="Segoe UI"/>
                      <w:color w:val="000000"/>
                      <w:sz w:val="20"/>
                    </w:rPr>
                    <w:t xml:space="preserve">7.</w:t>
                  </w:r>
                </w:p>
              </w:tc>
              <w:tc>
                <w:tcPr>
                  <w:tcW w:w="6475"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Segoe UI" w:hAnsi="Segoe UI" w:eastAsia="Segoe UI"/>
                      <w:color w:val="000000"/>
                      <w:sz w:val="18"/>
                      <w:u w:val="single"/>
                    </w:rPr>
                    <w:t xml:space="preserve">DEPENDABILITY</w:t>
                  </w:r>
                </w:p>
                <w:p>
                  <w:pPr>
                    <w:spacing w:after="0" w:line="240" w:lineRule="auto"/>
                    <w:ind w:right="42"/>
                    <w:jc w:val="left"/>
                  </w:pPr>
                  <w:r>
                    <w:rPr>
                      <w:rFonts w:ascii="Segoe UI" w:hAnsi="Segoe UI" w:eastAsia="Segoe UI"/>
                      <w:color w:val="000000"/>
                      <w:sz w:val="18"/>
                    </w:rPr>
                    <w:t xml:space="preserve">Demonstrates dependability by following instruction and remaining on the job  until task is completed.</w:t>
                  </w:r>
                </w:p>
                <w:p>
                  <w:pPr>
                    <w:spacing w:after="0" w:line="240" w:lineRule="auto"/>
                    <w:ind w:right="42"/>
                    <w:jc w:val="left"/>
                  </w:pPr>
                </w:p>
              </w:tc>
              <w:tc>
                <w:tcPr>
                  <w:tcW w:w="6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30"/>
                    </w:rPr>
                    <w:t xml:space="preserve"> </w:t>
                  </w:r>
                </w:p>
              </w:tc>
              <w:tc>
                <w:tcPr>
                  <w:tcW w:w="725"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30"/>
                    </w:rPr>
                    <w:t xml:space="preserve"> </w:t>
                  </w:r>
                </w:p>
              </w:tc>
              <w:tc>
                <w:tcPr>
                  <w:tcW w:w="74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30"/>
                    </w:rPr>
                    <w:t xml:space="preserve"> </w:t>
                  </w:r>
                </w:p>
              </w:tc>
              <w:tc>
                <w:tcPr>
                  <w:tcW w:w="6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30"/>
                    </w:rPr>
                    <w:t xml:space="preserve"> </w:t>
                  </w:r>
                </w:p>
              </w:tc>
              <w:tc>
                <w:tcPr>
                  <w:tcW w:w="7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30"/>
                    </w:rPr>
                    <w:t xml:space="preserve"> </w:t>
                  </w:r>
                </w:p>
              </w:tc>
              <w:tc>
                <w:tcPr>
                  <w:tcW w:w="72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30"/>
                    </w:rPr>
                    <w:t xml:space="preserve"> </w:t>
                  </w:r>
                </w:p>
              </w:tc>
            </w:tr>
            <w:tr>
              <w:trPr>
                <w:trHeight w:val="657" w:hRule="atLeast"/>
              </w:trPr>
              <w:tc>
                <w:tcPr>
                  <w:tcW w:w="36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Segoe UI" w:hAnsi="Segoe UI" w:eastAsia="Segoe UI"/>
                      <w:color w:val="000000"/>
                      <w:sz w:val="20"/>
                    </w:rPr>
                    <w:t xml:space="preserve">8.</w:t>
                  </w:r>
                </w:p>
              </w:tc>
              <w:tc>
                <w:tcPr>
                  <w:tcW w:w="6475"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Segoe UI" w:hAnsi="Segoe UI" w:eastAsia="Segoe UI"/>
                      <w:color w:val="000000"/>
                      <w:sz w:val="18"/>
                      <w:u w:val="single"/>
                    </w:rPr>
                    <w:t xml:space="preserve">ATTENDANCE</w:t>
                  </w:r>
                </w:p>
                <w:p>
                  <w:pPr>
                    <w:spacing w:after="0" w:line="240" w:lineRule="auto"/>
                    <w:ind w:right="42"/>
                    <w:jc w:val="left"/>
                  </w:pPr>
                  <w:r>
                    <w:rPr>
                      <w:rFonts w:ascii="Segoe UI" w:hAnsi="Segoe UI" w:eastAsia="Segoe UI"/>
                      <w:color w:val="000000"/>
                      <w:sz w:val="18"/>
                    </w:rPr>
                    <w:t xml:space="preserve">Maintains a good attendance record by being present every day, being on time, and by not leaving early.</w:t>
                  </w:r>
                </w:p>
              </w:tc>
              <w:tc>
                <w:tcPr>
                  <w:tcW w:w="6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30"/>
                    </w:rPr>
                    <w:t xml:space="preserve"> </w:t>
                  </w:r>
                </w:p>
              </w:tc>
              <w:tc>
                <w:tcPr>
                  <w:tcW w:w="725"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30"/>
                    </w:rPr>
                    <w:t xml:space="preserve"> </w:t>
                  </w:r>
                </w:p>
              </w:tc>
              <w:tc>
                <w:tcPr>
                  <w:tcW w:w="74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30"/>
                    </w:rPr>
                    <w:t xml:space="preserve"> </w:t>
                  </w:r>
                </w:p>
              </w:tc>
              <w:tc>
                <w:tcPr>
                  <w:tcW w:w="6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30"/>
                    </w:rPr>
                    <w:t xml:space="preserve"> </w:t>
                  </w:r>
                </w:p>
              </w:tc>
              <w:tc>
                <w:tcPr>
                  <w:tcW w:w="7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30"/>
                    </w:rPr>
                    <w:t xml:space="preserve"> </w:t>
                  </w:r>
                </w:p>
              </w:tc>
              <w:tc>
                <w:tcPr>
                  <w:tcW w:w="72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30"/>
                    </w:rPr>
                    <w:t xml:space="preserve"> </w:t>
                  </w:r>
                </w:p>
              </w:tc>
            </w:tr>
            <w:tr>
              <w:trPr>
                <w:trHeight w:val="626" w:hRule="atLeast"/>
              </w:trPr>
              <w:tc>
                <w:tcPr>
                  <w:tcW w:w="36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Segoe UI" w:hAnsi="Segoe UI" w:eastAsia="Segoe UI"/>
                      <w:color w:val="000000"/>
                      <w:sz w:val="20"/>
                    </w:rPr>
                    <w:t xml:space="preserve">9.</w:t>
                  </w:r>
                </w:p>
              </w:tc>
              <w:tc>
                <w:tcPr>
                  <w:tcW w:w="6475"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Segoe UI" w:hAnsi="Segoe UI" w:eastAsia="Segoe UI"/>
                      <w:color w:val="000000"/>
                      <w:sz w:val="18"/>
                      <w:u w:val="single"/>
                    </w:rPr>
                    <w:t xml:space="preserve">SAFETY</w:t>
                  </w:r>
                </w:p>
                <w:p>
                  <w:pPr>
                    <w:spacing w:after="0" w:line="240" w:lineRule="auto"/>
                    <w:ind w:right="42"/>
                    <w:jc w:val="left"/>
                  </w:pPr>
                  <w:r>
                    <w:rPr>
                      <w:rFonts w:ascii="Segoe UI" w:hAnsi="Segoe UI" w:eastAsia="Segoe UI"/>
                      <w:color w:val="000000"/>
                      <w:sz w:val="18"/>
                    </w:rPr>
                    <w:t xml:space="preserve">Practices approved and prescribed methods of safety.</w:t>
                  </w:r>
                </w:p>
              </w:tc>
              <w:tc>
                <w:tcPr>
                  <w:tcW w:w="6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30"/>
                    </w:rPr>
                    <w:t xml:space="preserve"> </w:t>
                  </w:r>
                </w:p>
              </w:tc>
              <w:tc>
                <w:tcPr>
                  <w:tcW w:w="725"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30"/>
                    </w:rPr>
                    <w:t xml:space="preserve"> </w:t>
                  </w:r>
                </w:p>
              </w:tc>
              <w:tc>
                <w:tcPr>
                  <w:tcW w:w="74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30"/>
                    </w:rPr>
                    <w:t xml:space="preserve"> </w:t>
                  </w:r>
                </w:p>
              </w:tc>
              <w:tc>
                <w:tcPr>
                  <w:tcW w:w="6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30"/>
                    </w:rPr>
                    <w:t xml:space="preserve"> </w:t>
                  </w:r>
                </w:p>
              </w:tc>
              <w:tc>
                <w:tcPr>
                  <w:tcW w:w="7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30"/>
                    </w:rPr>
                    <w:t xml:space="preserve"> </w:t>
                  </w:r>
                </w:p>
              </w:tc>
              <w:tc>
                <w:tcPr>
                  <w:tcW w:w="72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30"/>
                    </w:rPr>
                    <w:t xml:space="preserve"> </w:t>
                  </w:r>
                </w:p>
              </w:tc>
            </w:tr>
            <w:tr>
              <w:trPr>
                <w:trHeight w:val="687" w:hRule="atLeast"/>
              </w:trPr>
              <w:tc>
                <w:tcPr>
                  <w:tcW w:w="367"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Segoe UI" w:hAnsi="Segoe UI" w:eastAsia="Segoe UI"/>
                      <w:color w:val="000000"/>
                      <w:sz w:val="20"/>
                    </w:rPr>
                    <w:t xml:space="preserve">10.</w:t>
                  </w:r>
                </w:p>
              </w:tc>
              <w:tc>
                <w:tcPr>
                  <w:tcW w:w="6475"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Segoe UI" w:hAnsi="Segoe UI" w:eastAsia="Segoe UI"/>
                      <w:color w:val="000000"/>
                      <w:sz w:val="18"/>
                      <w:u w:val="single"/>
                    </w:rPr>
                    <w:t xml:space="preserve">PROFESSIONAL DEVELOPMENT</w:t>
                  </w:r>
                </w:p>
                <w:p>
                  <w:pPr>
                    <w:spacing w:after="0" w:line="240" w:lineRule="auto"/>
                    <w:ind w:right="42"/>
                    <w:jc w:val="left"/>
                  </w:pPr>
                  <w:r>
                    <w:rPr>
                      <w:rFonts w:ascii="Segoe UI" w:hAnsi="Segoe UI" w:eastAsia="Segoe UI"/>
                      <w:color w:val="000000"/>
                      <w:sz w:val="18"/>
                    </w:rPr>
                    <w:t xml:space="preserve">Participates in professional development activities designed to improve job  </w:t>
                  </w:r>
                </w:p>
                <w:p>
                  <w:pPr>
                    <w:spacing w:after="0" w:line="240" w:lineRule="auto"/>
                    <w:ind w:right="42"/>
                    <w:jc w:val="left"/>
                  </w:pPr>
                  <w:r>
                    <w:rPr>
                      <w:rFonts w:ascii="Segoe UI" w:hAnsi="Segoe UI" w:eastAsia="Segoe UI"/>
                      <w:color w:val="000000"/>
                      <w:sz w:val="18"/>
                    </w:rPr>
                    <w:t xml:space="preserve">performance.</w:t>
                  </w:r>
                </w:p>
              </w:tc>
              <w:tc>
                <w:tcPr>
                  <w:tcW w:w="6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30"/>
                    </w:rPr>
                    <w:t xml:space="preserve"> </w:t>
                  </w:r>
                </w:p>
              </w:tc>
              <w:tc>
                <w:tcPr>
                  <w:tcW w:w="725"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30"/>
                    </w:rPr>
                    <w:t xml:space="preserve"> </w:t>
                  </w:r>
                </w:p>
              </w:tc>
              <w:tc>
                <w:tcPr>
                  <w:tcW w:w="74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30"/>
                    </w:rPr>
                    <w:t xml:space="preserve"> </w:t>
                  </w:r>
                </w:p>
              </w:tc>
              <w:tc>
                <w:tcPr>
                  <w:tcW w:w="6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30"/>
                    </w:rPr>
                    <w:t xml:space="preserve"> </w:t>
                  </w:r>
                </w:p>
              </w:tc>
              <w:tc>
                <w:tcPr>
                  <w:tcW w:w="7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30"/>
                    </w:rPr>
                    <w:t xml:space="preserve"> </w:t>
                  </w:r>
                </w:p>
              </w:tc>
              <w:tc>
                <w:tcPr>
                  <w:tcW w:w="72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30"/>
                    </w:rPr>
                    <w:t xml:space="preserve"> </w:t>
                  </w:r>
                </w:p>
              </w:tc>
            </w:tr>
          </w:tbl>
          <w:p>
            <w:pPr>
              <w:spacing w:after="0" w:line="240" w:lineRule="auto"/>
            </w:pPr>
          </w:p>
        </w:tc>
        <w:tc>
          <w:tcPr>
            <w:tcW w:w="1439" w:type="dxa"/>
            <w:hMerge w:val="continue"/>
          </w:tcPr>
          <w:p>
            <w:pPr>
              <w:pStyle w:val="EmptyCellLayoutStyle"/>
              <w:spacing w:after="0" w:line="240" w:lineRule="auto"/>
            </w:pPr>
          </w:p>
        </w:tc>
        <w:tc>
          <w:tcPr>
            <w:tcW w:w="6254" w:type="dxa"/>
            <w:hMerge w:val="continue"/>
          </w:tcPr>
          <w:p>
            <w:pPr>
              <w:pStyle w:val="EmptyCellLayoutStyle"/>
              <w:spacing w:after="0" w:line="240" w:lineRule="auto"/>
            </w:pPr>
          </w:p>
        </w:tc>
        <w:tc>
          <w:tcPr>
            <w:tcW w:w="2530" w:type="dxa"/>
            <w:hMerge w:val="continue"/>
          </w:tcPr>
          <w:p>
            <w:pPr>
              <w:pStyle w:val="EmptyCellLayoutStyle"/>
              <w:spacing w:after="0" w:line="240" w:lineRule="auto"/>
            </w:pPr>
          </w:p>
        </w:tc>
        <w:tc>
          <w:tcPr>
            <w:tcW w:w="547" w:type="dxa"/>
            <w:hMerge w:val="continue"/>
          </w:tcPr>
          <w:p>
            <w:pPr>
              <w:pStyle w:val="EmptyCellLayoutStyle"/>
              <w:spacing w:after="0" w:line="240" w:lineRule="auto"/>
            </w:pPr>
          </w:p>
        </w:tc>
        <w:tc>
          <w:tcPr>
            <w:tcW w:w="111" w:type="dxa"/>
          </w:tcPr>
          <w:p>
            <w:pPr>
              <w:pStyle w:val="EmptyCellLayoutStyle"/>
              <w:spacing w:after="0" w:line="240" w:lineRule="auto"/>
            </w:pPr>
          </w:p>
        </w:tc>
      </w:tr>
    </w:tbl>
    <w:p>
      <w:pPr>
        <w:spacing w:after="0" w:line="240" w:lineRule="auto"/>
        <w:rPr>
          <w:sz w:val="0"/>
        </w:rPr>
      </w:pPr>
      <w:r>
        <w:br w:type="page"/>
      </w:r>
    </w:p>
    <w:tbl>
      <w:tblPr>
        <w:tblCellMar>
          <w:top w:w="0" w:type="dxa"/>
          <w:left w:w="0" w:type="dxa"/>
          <w:bottom w:w="0" w:type="dxa"/>
          <w:right w:w="0" w:type="dxa"/>
        </w:tblCellMar>
        <w:tblPr>
          <w:tblLayout w:type="fixed"/>
        </w:tblPr>
      </w:tblPr>
      <w:tblGrid>
        <w:gridCol w:w="218"/>
        <w:gridCol w:w="29"/>
        <w:gridCol w:w="34"/>
        <w:gridCol w:w="44"/>
        <w:gridCol w:w="720"/>
        <w:gridCol w:w="562"/>
        <w:gridCol w:w="48"/>
        <w:gridCol w:w="154"/>
        <w:gridCol w:w="794"/>
        <w:gridCol w:w="209"/>
        <w:gridCol w:w="465"/>
        <w:gridCol w:w="269"/>
        <w:gridCol w:w="1261"/>
        <w:gridCol w:w="763"/>
        <w:gridCol w:w="177"/>
        <w:gridCol w:w="729"/>
        <w:gridCol w:w="562"/>
        <w:gridCol w:w="735"/>
        <w:gridCol w:w="200"/>
        <w:gridCol w:w="634"/>
        <w:gridCol w:w="1295"/>
        <w:gridCol w:w="612"/>
        <w:gridCol w:w="144"/>
        <w:gridCol w:w="640"/>
      </w:tblGrid>
      <w:tr>
        <w:trPr>
          <w:trHeight w:val="315" w:hRule="atLeast"/>
        </w:trPr>
        <w:tc>
          <w:tcPr>
            <w:tcW w:w="218" w:type="dxa"/>
          </w:tcPr>
          <w:p>
            <w:pPr>
              <w:pStyle w:val="EmptyCellLayoutStyle"/>
              <w:spacing w:after="0" w:line="240" w:lineRule="auto"/>
            </w:pPr>
          </w:p>
        </w:tc>
        <w:tc>
          <w:tcPr>
            <w:tcW w:w="29" w:type="dxa"/>
          </w:tcPr>
          <w:p>
            <w:pPr>
              <w:pStyle w:val="EmptyCellLayoutStyle"/>
              <w:spacing w:after="0" w:line="240" w:lineRule="auto"/>
            </w:pPr>
          </w:p>
        </w:tc>
        <w:tc>
          <w:tcPr>
            <w:tcW w:w="34" w:type="dxa"/>
          </w:tcPr>
          <w:p>
            <w:pPr>
              <w:pStyle w:val="EmptyCellLayoutStyle"/>
              <w:spacing w:after="0" w:line="240" w:lineRule="auto"/>
            </w:pPr>
          </w:p>
        </w:tc>
        <w:tc>
          <w:tcPr>
            <w:tcW w:w="44" w:type="dxa"/>
          </w:tcPr>
          <w:p>
            <w:pPr>
              <w:pStyle w:val="EmptyCellLayoutStyle"/>
              <w:spacing w:after="0" w:line="240" w:lineRule="auto"/>
            </w:pPr>
          </w:p>
        </w:tc>
        <w:tc>
          <w:tcPr>
            <w:tcW w:w="720" w:type="dxa"/>
          </w:tcPr>
          <w:p>
            <w:pPr>
              <w:pStyle w:val="EmptyCellLayoutStyle"/>
              <w:spacing w:after="0" w:line="240" w:lineRule="auto"/>
            </w:pPr>
          </w:p>
        </w:tc>
        <w:tc>
          <w:tcPr>
            <w:tcW w:w="562" w:type="dxa"/>
          </w:tcPr>
          <w:p>
            <w:pPr>
              <w:pStyle w:val="EmptyCellLayoutStyle"/>
              <w:spacing w:after="0" w:line="240" w:lineRule="auto"/>
            </w:pPr>
          </w:p>
        </w:tc>
        <w:tc>
          <w:tcPr>
            <w:tcW w:w="48" w:type="dxa"/>
          </w:tcPr>
          <w:p>
            <w:pPr>
              <w:pStyle w:val="EmptyCellLayoutStyle"/>
              <w:spacing w:after="0" w:line="240" w:lineRule="auto"/>
            </w:pPr>
          </w:p>
        </w:tc>
        <w:tc>
          <w:tcPr>
            <w:tcW w:w="154" w:type="dxa"/>
          </w:tcPr>
          <w:p>
            <w:pPr>
              <w:pStyle w:val="EmptyCellLayoutStyle"/>
              <w:spacing w:after="0" w:line="240" w:lineRule="auto"/>
            </w:pPr>
          </w:p>
        </w:tc>
        <w:tc>
          <w:tcPr>
            <w:tcW w:w="794" w:type="dxa"/>
          </w:tcPr>
          <w:p>
            <w:pPr>
              <w:pStyle w:val="EmptyCellLayoutStyle"/>
              <w:spacing w:after="0" w:line="240" w:lineRule="auto"/>
            </w:pPr>
          </w:p>
        </w:tc>
        <w:tc>
          <w:tcPr>
            <w:tcW w:w="209" w:type="dxa"/>
          </w:tcPr>
          <w:p>
            <w:pPr>
              <w:pStyle w:val="EmptyCellLayoutStyle"/>
              <w:spacing w:after="0" w:line="240" w:lineRule="auto"/>
            </w:pPr>
          </w:p>
        </w:tc>
        <w:tc>
          <w:tcPr>
            <w:tcW w:w="465" w:type="dxa"/>
          </w:tcPr>
          <w:p>
            <w:pPr>
              <w:pStyle w:val="EmptyCellLayoutStyle"/>
              <w:spacing w:after="0" w:line="240" w:lineRule="auto"/>
            </w:pPr>
          </w:p>
        </w:tc>
        <w:tc>
          <w:tcPr>
            <w:tcW w:w="269" w:type="dxa"/>
          </w:tcPr>
          <w:p>
            <w:pPr>
              <w:pStyle w:val="EmptyCellLayoutStyle"/>
              <w:spacing w:after="0" w:line="240" w:lineRule="auto"/>
            </w:pPr>
          </w:p>
        </w:tc>
        <w:tc>
          <w:tcPr>
            <w:tcW w:w="1261" w:type="dxa"/>
          </w:tcPr>
          <w:p>
            <w:pPr>
              <w:pStyle w:val="EmptyCellLayoutStyle"/>
              <w:spacing w:after="0" w:line="240" w:lineRule="auto"/>
            </w:pPr>
          </w:p>
        </w:tc>
        <w:tc>
          <w:tcPr>
            <w:tcW w:w="763" w:type="dxa"/>
          </w:tcPr>
          <w:p>
            <w:pPr>
              <w:pStyle w:val="EmptyCellLayoutStyle"/>
              <w:spacing w:after="0" w:line="240" w:lineRule="auto"/>
            </w:pPr>
          </w:p>
        </w:tc>
        <w:tc>
          <w:tcPr>
            <w:tcW w:w="177" w:type="dxa"/>
          </w:tcPr>
          <w:p>
            <w:pPr>
              <w:pStyle w:val="EmptyCellLayoutStyle"/>
              <w:spacing w:after="0" w:line="240" w:lineRule="auto"/>
            </w:pPr>
          </w:p>
        </w:tc>
        <w:tc>
          <w:tcPr>
            <w:tcW w:w="729" w:type="dxa"/>
          </w:tcPr>
          <w:p>
            <w:pPr>
              <w:pStyle w:val="EmptyCellLayoutStyle"/>
              <w:spacing w:after="0" w:line="240" w:lineRule="auto"/>
            </w:pPr>
          </w:p>
        </w:tc>
        <w:tc>
          <w:tcPr>
            <w:tcW w:w="562" w:type="dxa"/>
          </w:tcPr>
          <w:p>
            <w:pPr>
              <w:pStyle w:val="EmptyCellLayoutStyle"/>
              <w:spacing w:after="0" w:line="240" w:lineRule="auto"/>
            </w:pPr>
          </w:p>
        </w:tc>
        <w:tc>
          <w:tcPr>
            <w:tcW w:w="735" w:type="dxa"/>
          </w:tcPr>
          <w:p>
            <w:pPr>
              <w:pStyle w:val="EmptyCellLayoutStyle"/>
              <w:spacing w:after="0" w:line="240" w:lineRule="auto"/>
            </w:pPr>
          </w:p>
        </w:tc>
        <w:tc>
          <w:tcPr>
            <w:tcW w:w="200" w:type="dxa"/>
          </w:tcPr>
          <w:p>
            <w:pPr>
              <w:pStyle w:val="EmptyCellLayoutStyle"/>
              <w:spacing w:after="0" w:line="240" w:lineRule="auto"/>
            </w:pPr>
          </w:p>
        </w:tc>
        <w:tc>
          <w:tcPr>
            <w:tcW w:w="634" w:type="dxa"/>
          </w:tcPr>
          <w:p>
            <w:pPr>
              <w:pStyle w:val="EmptyCellLayoutStyle"/>
              <w:spacing w:after="0" w:line="240" w:lineRule="auto"/>
            </w:pPr>
          </w:p>
        </w:tc>
        <w:tc>
          <w:tcPr>
            <w:tcW w:w="1295" w:type="dxa"/>
          </w:tcPr>
          <w:p>
            <w:pPr>
              <w:pStyle w:val="EmptyCellLayoutStyle"/>
              <w:spacing w:after="0" w:line="240" w:lineRule="auto"/>
            </w:pPr>
          </w:p>
        </w:tc>
        <w:tc>
          <w:tcPr>
            <w:tcW w:w="612" w:type="dxa"/>
          </w:tcPr>
          <w:p>
            <w:pPr>
              <w:pStyle w:val="EmptyCellLayoutStyle"/>
              <w:spacing w:after="0" w:line="240" w:lineRule="auto"/>
            </w:pPr>
          </w:p>
        </w:tc>
        <w:tc>
          <w:tcPr>
            <w:tcW w:w="144" w:type="dxa"/>
          </w:tcPr>
          <w:p>
            <w:pPr>
              <w:pStyle w:val="EmptyCellLayoutStyle"/>
              <w:spacing w:after="0" w:line="240" w:lineRule="auto"/>
            </w:pPr>
          </w:p>
        </w:tc>
        <w:tc>
          <w:tcPr>
            <w:tcW w:w="640" w:type="dxa"/>
          </w:tcPr>
          <w:p>
            <w:pPr>
              <w:pStyle w:val="EmptyCellLayoutStyle"/>
              <w:spacing w:after="0" w:line="240" w:lineRule="auto"/>
            </w:pPr>
          </w:p>
        </w:tc>
      </w:tr>
      <w:tr>
        <w:trPr>
          <w:trHeight w:val="360" w:hRule="atLeast"/>
        </w:trPr>
        <w:tc>
          <w:tcPr>
            <w:tcW w:w="218" w:type="dxa"/>
          </w:tcPr>
          <w:p>
            <w:pPr>
              <w:pStyle w:val="EmptyCellLayoutStyle"/>
              <w:spacing w:after="0" w:line="240" w:lineRule="auto"/>
            </w:pPr>
          </w:p>
        </w:tc>
        <w:tc>
          <w:tcPr>
            <w:tcW w:w="29" w:type="dxa"/>
            <w:hMerge w:val="restart"/>
          </w:tcPr>
          <w:tbl>
            <w:tblPr>
              <w:tblCellMar>
                <w:top w:w="0" w:type="dxa"/>
                <w:left w:w="0" w:type="dxa"/>
                <w:bottom w:w="0" w:type="dxa"/>
                <w:right w:w="0" w:type="dxa"/>
              </w:tblCellMar>
            </w:tblPr>
            <w:tblGrid>
              <w:gridCol w:w="1440"/>
            </w:tblGrid>
            <w:tr>
              <w:trPr>
                <w:trHeight w:val="282" w:hRule="atLeast"/>
              </w:trPr>
              <w:tc>
                <w:tcPr>
                  <w:tcW w:w="144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20"/>
                    </w:rPr>
                    <w:t xml:space="preserve">PART C</w:t>
                  </w:r>
                </w:p>
              </w:tc>
            </w:tr>
          </w:tbl>
          <w:p>
            <w:pPr>
              <w:spacing w:after="0" w:line="240" w:lineRule="auto"/>
            </w:pPr>
          </w:p>
        </w:tc>
        <w:tc>
          <w:tcPr>
            <w:tcW w:w="34" w:type="dxa"/>
            <w:hMerge w:val="continue"/>
          </w:tcPr>
          <w:p>
            <w:pPr>
              <w:pStyle w:val="EmptyCellLayoutStyle"/>
              <w:spacing w:after="0" w:line="240" w:lineRule="auto"/>
            </w:pPr>
          </w:p>
        </w:tc>
        <w:tc>
          <w:tcPr>
            <w:tcW w:w="44" w:type="dxa"/>
            <w:hMerge w:val="continue"/>
          </w:tcPr>
          <w:p>
            <w:pPr>
              <w:pStyle w:val="EmptyCellLayoutStyle"/>
              <w:spacing w:after="0" w:line="240" w:lineRule="auto"/>
            </w:pPr>
          </w:p>
        </w:tc>
        <w:tc>
          <w:tcPr>
            <w:tcW w:w="720" w:type="dxa"/>
            <w:hMerge w:val="continue"/>
          </w:tcPr>
          <w:p>
            <w:pPr>
              <w:pStyle w:val="EmptyCellLayoutStyle"/>
              <w:spacing w:after="0" w:line="240" w:lineRule="auto"/>
            </w:pPr>
          </w:p>
        </w:tc>
        <w:tc>
          <w:tcPr>
            <w:tcW w:w="562" w:type="dxa"/>
            <w:hMerge w:val="continue"/>
          </w:tcPr>
          <w:p>
            <w:pPr>
              <w:pStyle w:val="EmptyCellLayoutStyle"/>
              <w:spacing w:after="0" w:line="240" w:lineRule="auto"/>
            </w:pPr>
          </w:p>
        </w:tc>
        <w:tc>
          <w:tcPr>
            <w:tcW w:w="48" w:type="dxa"/>
            <w:hMerge w:val="continue"/>
          </w:tcPr>
          <w:p>
            <w:pPr>
              <w:pStyle w:val="EmptyCellLayoutStyle"/>
              <w:spacing w:after="0" w:line="240" w:lineRule="auto"/>
            </w:pPr>
          </w:p>
        </w:tc>
        <w:tc>
          <w:tcPr>
            <w:tcW w:w="154" w:type="dxa"/>
          </w:tcPr>
          <w:p>
            <w:pPr>
              <w:pStyle w:val="EmptyCellLayoutStyle"/>
              <w:spacing w:after="0" w:line="240" w:lineRule="auto"/>
            </w:pPr>
          </w:p>
        </w:tc>
        <w:tc>
          <w:tcPr>
            <w:tcW w:w="794" w:type="dxa"/>
          </w:tcPr>
          <w:p>
            <w:pPr>
              <w:pStyle w:val="EmptyCellLayoutStyle"/>
              <w:spacing w:after="0" w:line="240" w:lineRule="auto"/>
            </w:pPr>
          </w:p>
        </w:tc>
        <w:tc>
          <w:tcPr>
            <w:tcW w:w="209" w:type="dxa"/>
          </w:tcPr>
          <w:p>
            <w:pPr>
              <w:pStyle w:val="EmptyCellLayoutStyle"/>
              <w:spacing w:after="0" w:line="240" w:lineRule="auto"/>
            </w:pPr>
          </w:p>
        </w:tc>
        <w:tc>
          <w:tcPr>
            <w:tcW w:w="465" w:type="dxa"/>
          </w:tcPr>
          <w:p>
            <w:pPr>
              <w:pStyle w:val="EmptyCellLayoutStyle"/>
              <w:spacing w:after="0" w:line="240" w:lineRule="auto"/>
            </w:pPr>
          </w:p>
        </w:tc>
        <w:tc>
          <w:tcPr>
            <w:tcW w:w="269" w:type="dxa"/>
          </w:tcPr>
          <w:p>
            <w:pPr>
              <w:pStyle w:val="EmptyCellLayoutStyle"/>
              <w:spacing w:after="0" w:line="240" w:lineRule="auto"/>
            </w:pPr>
          </w:p>
        </w:tc>
        <w:tc>
          <w:tcPr>
            <w:tcW w:w="1261" w:type="dxa"/>
          </w:tcPr>
          <w:p>
            <w:pPr>
              <w:pStyle w:val="EmptyCellLayoutStyle"/>
              <w:spacing w:after="0" w:line="240" w:lineRule="auto"/>
            </w:pPr>
          </w:p>
        </w:tc>
        <w:tc>
          <w:tcPr>
            <w:tcW w:w="763" w:type="dxa"/>
          </w:tcPr>
          <w:p>
            <w:pPr>
              <w:pStyle w:val="EmptyCellLayoutStyle"/>
              <w:spacing w:after="0" w:line="240" w:lineRule="auto"/>
            </w:pPr>
          </w:p>
        </w:tc>
        <w:tc>
          <w:tcPr>
            <w:tcW w:w="177" w:type="dxa"/>
          </w:tcPr>
          <w:p>
            <w:pPr>
              <w:pStyle w:val="EmptyCellLayoutStyle"/>
              <w:spacing w:after="0" w:line="240" w:lineRule="auto"/>
            </w:pPr>
          </w:p>
        </w:tc>
        <w:tc>
          <w:tcPr>
            <w:tcW w:w="729" w:type="dxa"/>
          </w:tcPr>
          <w:p>
            <w:pPr>
              <w:pStyle w:val="EmptyCellLayoutStyle"/>
              <w:spacing w:after="0" w:line="240" w:lineRule="auto"/>
            </w:pPr>
          </w:p>
        </w:tc>
        <w:tc>
          <w:tcPr>
            <w:tcW w:w="562" w:type="dxa"/>
          </w:tcPr>
          <w:p>
            <w:pPr>
              <w:pStyle w:val="EmptyCellLayoutStyle"/>
              <w:spacing w:after="0" w:line="240" w:lineRule="auto"/>
            </w:pPr>
          </w:p>
        </w:tc>
        <w:tc>
          <w:tcPr>
            <w:tcW w:w="735" w:type="dxa"/>
          </w:tcPr>
          <w:p>
            <w:pPr>
              <w:pStyle w:val="EmptyCellLayoutStyle"/>
              <w:spacing w:after="0" w:line="240" w:lineRule="auto"/>
            </w:pPr>
          </w:p>
        </w:tc>
        <w:tc>
          <w:tcPr>
            <w:tcW w:w="200" w:type="dxa"/>
          </w:tcPr>
          <w:p>
            <w:pPr>
              <w:pStyle w:val="EmptyCellLayoutStyle"/>
              <w:spacing w:after="0" w:line="240" w:lineRule="auto"/>
            </w:pPr>
          </w:p>
        </w:tc>
        <w:tc>
          <w:tcPr>
            <w:tcW w:w="634" w:type="dxa"/>
          </w:tcPr>
          <w:p>
            <w:pPr>
              <w:pStyle w:val="EmptyCellLayoutStyle"/>
              <w:spacing w:after="0" w:line="240" w:lineRule="auto"/>
            </w:pPr>
          </w:p>
        </w:tc>
        <w:tc>
          <w:tcPr>
            <w:tcW w:w="1295" w:type="dxa"/>
          </w:tcPr>
          <w:p>
            <w:pPr>
              <w:pStyle w:val="EmptyCellLayoutStyle"/>
              <w:spacing w:after="0" w:line="240" w:lineRule="auto"/>
            </w:pPr>
          </w:p>
        </w:tc>
        <w:tc>
          <w:tcPr>
            <w:tcW w:w="612" w:type="dxa"/>
          </w:tcPr>
          <w:p>
            <w:pPr>
              <w:pStyle w:val="EmptyCellLayoutStyle"/>
              <w:spacing w:after="0" w:line="240" w:lineRule="auto"/>
            </w:pPr>
          </w:p>
        </w:tc>
        <w:tc>
          <w:tcPr>
            <w:tcW w:w="144" w:type="dxa"/>
          </w:tcPr>
          <w:p>
            <w:pPr>
              <w:pStyle w:val="EmptyCellLayoutStyle"/>
              <w:spacing w:after="0" w:line="240" w:lineRule="auto"/>
            </w:pPr>
          </w:p>
        </w:tc>
        <w:tc>
          <w:tcPr>
            <w:tcW w:w="640" w:type="dxa"/>
          </w:tcPr>
          <w:p>
            <w:pPr>
              <w:pStyle w:val="EmptyCellLayoutStyle"/>
              <w:spacing w:after="0" w:line="240" w:lineRule="auto"/>
            </w:pPr>
          </w:p>
        </w:tc>
      </w:tr>
      <w:tr>
        <w:trPr>
          <w:trHeight w:val="434" w:hRule="atLeast"/>
        </w:trPr>
        <w:tc>
          <w:tcPr>
            <w:tcW w:w="218" w:type="dxa"/>
          </w:tcPr>
          <w:p>
            <w:pPr>
              <w:pStyle w:val="EmptyCellLayoutStyle"/>
              <w:spacing w:after="0" w:line="240" w:lineRule="auto"/>
            </w:pPr>
          </w:p>
        </w:tc>
        <w:tc>
          <w:tcPr>
            <w:tcW w:w="29" w:type="dxa"/>
          </w:tcPr>
          <w:p>
            <w:pPr>
              <w:pStyle w:val="EmptyCellLayoutStyle"/>
              <w:spacing w:after="0" w:line="240" w:lineRule="auto"/>
            </w:pPr>
          </w:p>
        </w:tc>
        <w:tc>
          <w:tcPr>
            <w:tcW w:w="34" w:type="dxa"/>
          </w:tcPr>
          <w:p>
            <w:pPr>
              <w:pStyle w:val="EmptyCellLayoutStyle"/>
              <w:spacing w:after="0" w:line="240" w:lineRule="auto"/>
            </w:pPr>
          </w:p>
        </w:tc>
        <w:tc>
          <w:tcPr>
            <w:tcW w:w="44" w:type="dxa"/>
          </w:tcPr>
          <w:p>
            <w:pPr>
              <w:pStyle w:val="EmptyCellLayoutStyle"/>
              <w:spacing w:after="0" w:line="240" w:lineRule="auto"/>
            </w:pPr>
          </w:p>
        </w:tc>
        <w:tc>
          <w:tcPr>
            <w:tcW w:w="720" w:type="dxa"/>
          </w:tcPr>
          <w:p>
            <w:pPr>
              <w:pStyle w:val="EmptyCellLayoutStyle"/>
              <w:spacing w:after="0" w:line="240" w:lineRule="auto"/>
            </w:pPr>
          </w:p>
        </w:tc>
        <w:tc>
          <w:tcPr>
            <w:tcW w:w="562" w:type="dxa"/>
          </w:tcPr>
          <w:p>
            <w:pPr>
              <w:pStyle w:val="EmptyCellLayoutStyle"/>
              <w:spacing w:after="0" w:line="240" w:lineRule="auto"/>
            </w:pPr>
          </w:p>
        </w:tc>
        <w:tc>
          <w:tcPr>
            <w:tcW w:w="48" w:type="dxa"/>
          </w:tcPr>
          <w:p>
            <w:pPr>
              <w:pStyle w:val="EmptyCellLayoutStyle"/>
              <w:spacing w:after="0" w:line="240" w:lineRule="auto"/>
            </w:pPr>
          </w:p>
        </w:tc>
        <w:tc>
          <w:tcPr>
            <w:tcW w:w="154" w:type="dxa"/>
          </w:tcPr>
          <w:p>
            <w:pPr>
              <w:pStyle w:val="EmptyCellLayoutStyle"/>
              <w:spacing w:after="0" w:line="240" w:lineRule="auto"/>
            </w:pPr>
          </w:p>
        </w:tc>
        <w:tc>
          <w:tcPr>
            <w:tcW w:w="794" w:type="dxa"/>
          </w:tcPr>
          <w:p>
            <w:pPr>
              <w:pStyle w:val="EmptyCellLayoutStyle"/>
              <w:spacing w:after="0" w:line="240" w:lineRule="auto"/>
            </w:pPr>
          </w:p>
        </w:tc>
        <w:tc>
          <w:tcPr>
            <w:tcW w:w="209" w:type="dxa"/>
          </w:tcPr>
          <w:p>
            <w:pPr>
              <w:pStyle w:val="EmptyCellLayoutStyle"/>
              <w:spacing w:after="0" w:line="240" w:lineRule="auto"/>
            </w:pPr>
          </w:p>
        </w:tc>
        <w:tc>
          <w:tcPr>
            <w:tcW w:w="465" w:type="dxa"/>
          </w:tcPr>
          <w:p>
            <w:pPr>
              <w:pStyle w:val="EmptyCellLayoutStyle"/>
              <w:spacing w:after="0" w:line="240" w:lineRule="auto"/>
            </w:pPr>
          </w:p>
        </w:tc>
        <w:tc>
          <w:tcPr>
            <w:tcW w:w="269" w:type="dxa"/>
          </w:tcPr>
          <w:p>
            <w:pPr>
              <w:pStyle w:val="EmptyCellLayoutStyle"/>
              <w:spacing w:after="0" w:line="240" w:lineRule="auto"/>
            </w:pPr>
          </w:p>
        </w:tc>
        <w:tc>
          <w:tcPr>
            <w:tcW w:w="1261" w:type="dxa"/>
          </w:tcPr>
          <w:p>
            <w:pPr>
              <w:pStyle w:val="EmptyCellLayoutStyle"/>
              <w:spacing w:after="0" w:line="240" w:lineRule="auto"/>
            </w:pPr>
          </w:p>
        </w:tc>
        <w:tc>
          <w:tcPr>
            <w:tcW w:w="763" w:type="dxa"/>
          </w:tcPr>
          <w:p>
            <w:pPr>
              <w:pStyle w:val="EmptyCellLayoutStyle"/>
              <w:spacing w:after="0" w:line="240" w:lineRule="auto"/>
            </w:pPr>
          </w:p>
        </w:tc>
        <w:tc>
          <w:tcPr>
            <w:tcW w:w="177" w:type="dxa"/>
          </w:tcPr>
          <w:p>
            <w:pPr>
              <w:pStyle w:val="EmptyCellLayoutStyle"/>
              <w:spacing w:after="0" w:line="240" w:lineRule="auto"/>
            </w:pPr>
          </w:p>
        </w:tc>
        <w:tc>
          <w:tcPr>
            <w:tcW w:w="729" w:type="dxa"/>
          </w:tcPr>
          <w:p>
            <w:pPr>
              <w:pStyle w:val="EmptyCellLayoutStyle"/>
              <w:spacing w:after="0" w:line="240" w:lineRule="auto"/>
            </w:pPr>
          </w:p>
        </w:tc>
        <w:tc>
          <w:tcPr>
            <w:tcW w:w="562" w:type="dxa"/>
          </w:tcPr>
          <w:p>
            <w:pPr>
              <w:pStyle w:val="EmptyCellLayoutStyle"/>
              <w:spacing w:after="0" w:line="240" w:lineRule="auto"/>
            </w:pPr>
          </w:p>
        </w:tc>
        <w:tc>
          <w:tcPr>
            <w:tcW w:w="735" w:type="dxa"/>
          </w:tcPr>
          <w:p>
            <w:pPr>
              <w:pStyle w:val="EmptyCellLayoutStyle"/>
              <w:spacing w:after="0" w:line="240" w:lineRule="auto"/>
            </w:pPr>
          </w:p>
        </w:tc>
        <w:tc>
          <w:tcPr>
            <w:tcW w:w="200" w:type="dxa"/>
          </w:tcPr>
          <w:p>
            <w:pPr>
              <w:pStyle w:val="EmptyCellLayoutStyle"/>
              <w:spacing w:after="0" w:line="240" w:lineRule="auto"/>
            </w:pPr>
          </w:p>
        </w:tc>
        <w:tc>
          <w:tcPr>
            <w:tcW w:w="634" w:type="dxa"/>
          </w:tcPr>
          <w:p>
            <w:pPr>
              <w:pStyle w:val="EmptyCellLayoutStyle"/>
              <w:spacing w:after="0" w:line="240" w:lineRule="auto"/>
            </w:pPr>
          </w:p>
        </w:tc>
        <w:tc>
          <w:tcPr>
            <w:tcW w:w="1295" w:type="dxa"/>
          </w:tcPr>
          <w:p>
            <w:pPr>
              <w:pStyle w:val="EmptyCellLayoutStyle"/>
              <w:spacing w:after="0" w:line="240" w:lineRule="auto"/>
            </w:pPr>
          </w:p>
        </w:tc>
        <w:tc>
          <w:tcPr>
            <w:tcW w:w="612" w:type="dxa"/>
          </w:tcPr>
          <w:p>
            <w:pPr>
              <w:pStyle w:val="EmptyCellLayoutStyle"/>
              <w:spacing w:after="0" w:line="240" w:lineRule="auto"/>
            </w:pPr>
          </w:p>
        </w:tc>
        <w:tc>
          <w:tcPr>
            <w:tcW w:w="144" w:type="dxa"/>
          </w:tcPr>
          <w:p>
            <w:pPr>
              <w:pStyle w:val="EmptyCellLayoutStyle"/>
              <w:spacing w:after="0" w:line="240" w:lineRule="auto"/>
            </w:pPr>
          </w:p>
        </w:tc>
        <w:tc>
          <w:tcPr>
            <w:tcW w:w="640" w:type="dxa"/>
          </w:tcPr>
          <w:p>
            <w:pPr>
              <w:pStyle w:val="EmptyCellLayoutStyle"/>
              <w:spacing w:after="0" w:line="240" w:lineRule="auto"/>
            </w:pPr>
          </w:p>
        </w:tc>
      </w:tr>
      <w:tr>
        <w:trPr>
          <w:trHeight w:val="8180" w:hRule="atLeast"/>
        </w:trPr>
        <w:tc>
          <w:tcPr>
            <w:tcW w:w="218" w:type="dxa"/>
          </w:tcPr>
          <w:p>
            <w:pPr>
              <w:pStyle w:val="EmptyCellLayoutStyle"/>
              <w:spacing w:after="0" w:line="240" w:lineRule="auto"/>
            </w:pPr>
          </w:p>
        </w:tc>
        <w:tc>
          <w:tcPr>
            <w:tcW w:w="29" w:type="dxa"/>
          </w:tcPr>
          <w:p>
            <w:pPr>
              <w:pStyle w:val="EmptyCellLayoutStyle"/>
              <w:spacing w:after="0" w:line="240" w:lineRule="auto"/>
            </w:pPr>
          </w:p>
        </w:tc>
        <w:tc>
          <w:tcPr>
            <w:tcW w:w="34" w:type="dxa"/>
            <w:hMerge w:val="restart"/>
          </w:tcPr>
          <w:tbl>
            <w:tblPr>
              <w:tblCellMar>
                <w:top w:w="0" w:type="dxa"/>
                <w:left w:w="0" w:type="dxa"/>
                <w:bottom w:w="0" w:type="dxa"/>
                <w:right w:w="0" w:type="dxa"/>
              </w:tblCellMar>
            </w:tblPr>
            <w:tblGrid>
              <w:gridCol w:w="10420"/>
            </w:tblGrid>
            <w:tr>
              <w:trPr>
                <w:trHeight w:val="8102" w:hRule="exact"/>
              </w:trPr>
              <w:tc>
                <w:tcPr>
                  <w:tcW w:w="1042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Arial" w:hAnsi="Arial" w:eastAsia="Arial"/>
                      <w:color w:val="000000"/>
                      <w:sz w:val="22"/>
                    </w:rPr>
                    <w:t xml:space="preserve">1.     </w:t>
                  </w:r>
                  <w:r>
                    <w:rPr>
                      <w:rFonts w:ascii="Arial" w:hAnsi="Arial" w:eastAsia="Arial"/>
                      <w:color w:val="000000"/>
                      <w:sz w:val="22"/>
                      <w:u w:val="single"/>
                    </w:rPr>
                    <w:t xml:space="preserve">IDENTIFICATION OF STRENGTHS</w:t>
                  </w:r>
                  <w:r>
                    <w:rPr>
                      <w:rFonts w:ascii="Arial" w:hAnsi="Arial" w:eastAsia="Arial"/>
                      <w:color w:val="000000"/>
                      <w:sz w:val="22"/>
                    </w:rPr>
                    <w:t xml:space="preserve">:</w:t>
                  </w:r>
                </w:p>
                <w:p>
                  <w:pPr>
                    <w:spacing w:after="0" w:line="240" w:lineRule="auto"/>
                    <w:jc w:val="left"/>
                  </w:pPr>
                  <w:r>
                    <w:rPr>
                      <w:rFonts w:ascii="Arial" w:hAnsi="Arial" w:eastAsia="Arial"/>
                      <w:color w:val="000000"/>
                      <w:sz w:val="22"/>
                    </w:rPr>
                    <w:t xml:space="preserve">   </w:t>
                  </w:r>
                </w:p>
                <w:p>
                  <w:pPr>
                    <w:spacing w:after="0" w:line="240" w:lineRule="auto"/>
                    <w:jc w:val="left"/>
                  </w:pPr>
                  <w:r>
                    <w:rPr>
                      <w:rFonts w:ascii="Arial" w:hAnsi="Arial" w:eastAsia="Arial"/>
                      <w:color w:val="000000"/>
                      <w:sz w:val="22"/>
                    </w:rPr>
                    <w:t xml:space="preserve">   </w:t>
                  </w:r>
                </w:p>
                <w:p>
                  <w:pPr>
                    <w:spacing w:after="0" w:line="240" w:lineRule="auto"/>
                    <w:jc w:val="left"/>
                  </w:pPr>
                  <w:r>
                    <w:rPr>
                      <w:rFonts w:ascii="Arial" w:hAnsi="Arial" w:eastAsia="Arial"/>
                      <w:color w:val="000000"/>
                      <w:sz w:val="22"/>
                    </w:rPr>
                    <w:t xml:space="preserve">   </w:t>
                  </w:r>
                </w:p>
                <w:p>
                  <w:pPr>
                    <w:spacing w:after="0" w:line="240" w:lineRule="auto"/>
                    <w:jc w:val="left"/>
                  </w:pPr>
                  <w:r>
                    <w:rPr>
                      <w:rFonts w:ascii="Arial" w:hAnsi="Arial" w:eastAsia="Arial"/>
                      <w:color w:val="000000"/>
                      <w:sz w:val="22"/>
                    </w:rPr>
                    <w:t xml:space="preserve">   </w:t>
                  </w:r>
                </w:p>
                <w:p>
                  <w:pPr>
                    <w:spacing w:after="0" w:line="240" w:lineRule="auto"/>
                    <w:jc w:val="left"/>
                  </w:pPr>
                  <w:r>
                    <w:rPr>
                      <w:rFonts w:ascii="Segoe UI" w:hAnsi="Segoe UI" w:eastAsia="Segoe UI"/>
                      <w:color w:val="000000"/>
                      <w:sz w:val="22"/>
                    </w:rPr>
                    <w:t xml:space="preserve">2.     </w:t>
                  </w:r>
                  <w:r>
                    <w:rPr>
                      <w:rFonts w:ascii="Segoe UI" w:hAnsi="Segoe UI" w:eastAsia="Segoe UI"/>
                      <w:color w:val="000000"/>
                      <w:sz w:val="22"/>
                      <w:u w:val="single"/>
                    </w:rPr>
                    <w:t xml:space="preserve">RECOMMENDATION(S) FOR PERSONAL GROWTH</w:t>
                  </w:r>
                  <w:r>
                    <w:rPr>
                      <w:rFonts w:ascii="Segoe UI" w:hAnsi="Segoe UI" w:eastAsia="Segoe UI"/>
                      <w:color w:val="000000"/>
                      <w:sz w:val="22"/>
                    </w:rPr>
                    <w:t xml:space="preserve">:</w:t>
                  </w:r>
                </w:p>
                <w:p>
                  <w:pPr>
                    <w:spacing w:after="0" w:line="240" w:lineRule="auto"/>
                    <w:jc w:val="left"/>
                  </w:pPr>
                  <w:r>
                    <w:rPr>
                      <w:rFonts w:ascii="Segoe UI" w:hAnsi="Segoe UI" w:eastAsia="Segoe UI"/>
                      <w:color w:val="000000"/>
                      <w:sz w:val="22"/>
                    </w:rPr>
                    <w:t xml:space="preserve">   </w:t>
                  </w:r>
                </w:p>
                <w:p>
                  <w:pPr>
                    <w:spacing w:after="0" w:line="240" w:lineRule="auto"/>
                    <w:jc w:val="left"/>
                  </w:pPr>
                  <w:r>
                    <w:rPr>
                      <w:rFonts w:ascii="Segoe UI" w:hAnsi="Segoe UI" w:eastAsia="Segoe UI"/>
                      <w:color w:val="000000"/>
                      <w:sz w:val="22"/>
                    </w:rPr>
                    <w:t xml:space="preserve">   </w:t>
                  </w:r>
                </w:p>
                <w:p>
                  <w:pPr>
                    <w:spacing w:after="0" w:line="240" w:lineRule="auto"/>
                    <w:jc w:val="left"/>
                  </w:pPr>
                  <w:r>
                    <w:rPr>
                      <w:rFonts w:ascii="Segoe UI" w:hAnsi="Segoe UI" w:eastAsia="Segoe UI"/>
                      <w:color w:val="000000"/>
                      <w:sz w:val="22"/>
                    </w:rPr>
                    <w:t xml:space="preserve">   </w:t>
                  </w:r>
                </w:p>
                <w:p>
                  <w:pPr>
                    <w:spacing w:after="0" w:line="240" w:lineRule="auto"/>
                    <w:jc w:val="left"/>
                  </w:pPr>
                  <w:r>
                    <w:rPr>
                      <w:rFonts w:ascii="Segoe UI" w:hAnsi="Segoe UI" w:eastAsia="Segoe UI"/>
                      <w:color w:val="000000"/>
                      <w:sz w:val="22"/>
                    </w:rPr>
                    <w:t xml:space="preserve">   </w:t>
                  </w:r>
                </w:p>
                <w:p>
                  <w:pPr>
                    <w:spacing w:after="0" w:line="240" w:lineRule="auto"/>
                    <w:jc w:val="left"/>
                  </w:pPr>
                  <w:r>
                    <w:rPr>
                      <w:rFonts w:ascii="Segoe UI" w:hAnsi="Segoe UI" w:eastAsia="Segoe UI"/>
                      <w:color w:val="000000"/>
                      <w:sz w:val="22"/>
                    </w:rPr>
                    <w:t xml:space="preserve">3.     </w:t>
                  </w:r>
                  <w:r>
                    <w:rPr>
                      <w:rFonts w:ascii="Segoe UI" w:hAnsi="Segoe UI" w:eastAsia="Segoe UI"/>
                      <w:color w:val="000000"/>
                      <w:sz w:val="22"/>
                      <w:u w:val="single"/>
                    </w:rPr>
                    <w:t xml:space="preserve">COMMENTS/OTHER REMARKS</w:t>
                  </w:r>
                  <w:r>
                    <w:rPr>
                      <w:rFonts w:ascii="Segoe UI" w:hAnsi="Segoe UI" w:eastAsia="Segoe UI"/>
                      <w:color w:val="000000"/>
                      <w:sz w:val="22"/>
                    </w:rPr>
                    <w:t xml:space="preserve">:</w:t>
                  </w:r>
                </w:p>
                <w:p>
                  <w:pPr>
                    <w:spacing w:after="0" w:line="240" w:lineRule="auto"/>
                    <w:jc w:val="left"/>
                  </w:pPr>
                  <w:r>
                    <w:rPr>
                      <w:rFonts w:ascii="Segoe UI" w:hAnsi="Segoe UI" w:eastAsia="Segoe UI"/>
                      <w:color w:val="000000"/>
                      <w:sz w:val="22"/>
                    </w:rPr>
                    <w:t xml:space="preserve">   </w:t>
                  </w:r>
                </w:p>
                <w:p>
                  <w:pPr>
                    <w:spacing w:after="0" w:line="240" w:lineRule="auto"/>
                    <w:jc w:val="left"/>
                  </w:pPr>
                  <w:r>
                    <w:rPr>
                      <w:rFonts w:ascii="Segoe UI" w:hAnsi="Segoe UI" w:eastAsia="Segoe UI"/>
                      <w:color w:val="000000"/>
                      <w:sz w:val="22"/>
                    </w:rPr>
                    <w:t xml:space="preserve">   </w:t>
                  </w:r>
                </w:p>
                <w:p>
                  <w:pPr>
                    <w:spacing w:after="0" w:line="240" w:lineRule="auto"/>
                    <w:jc w:val="left"/>
                  </w:pPr>
                  <w:r>
                    <w:rPr>
                      <w:rFonts w:ascii="Segoe UI" w:hAnsi="Segoe UI" w:eastAsia="Segoe UI"/>
                      <w:color w:val="000000"/>
                      <w:sz w:val="22"/>
                    </w:rPr>
                    <w:t xml:space="preserve">   </w:t>
                  </w:r>
                </w:p>
                <w:p>
                  <w:pPr>
                    <w:spacing w:after="0" w:line="240" w:lineRule="auto"/>
                    <w:jc w:val="left"/>
                  </w:pPr>
                  <w:r>
                    <w:rPr>
                      <w:rFonts w:ascii="Segoe UI" w:hAnsi="Segoe UI" w:eastAsia="Segoe UI"/>
                      <w:color w:val="000000"/>
                      <w:sz w:val="22"/>
                    </w:rPr>
                    <w:t xml:space="preserve">   </w:t>
                  </w:r>
                </w:p>
                <w:p>
                  <w:pPr>
                    <w:spacing w:after="0" w:line="240" w:lineRule="auto"/>
                    <w:jc w:val="left"/>
                  </w:pPr>
                  <w:r>
                    <w:rPr>
                      <w:rFonts w:ascii="Segoe UI" w:hAnsi="Segoe UI" w:eastAsia="Segoe UI"/>
                      <w:color w:val="000000"/>
                      <w:sz w:val="22"/>
                    </w:rPr>
                    <w:t xml:space="preserve">4.     </w:t>
                  </w:r>
                  <w:r>
                    <w:rPr>
                      <w:rFonts w:ascii="Segoe UI" w:hAnsi="Segoe UI" w:eastAsia="Segoe UI"/>
                      <w:color w:val="000000"/>
                      <w:sz w:val="22"/>
                      <w:u w:val="single"/>
                    </w:rPr>
                    <w:t xml:space="preserve">THE EMPLOYEE BEING EVALUATED MAY RESPOND TO ANY PART OF THE EVALUATION IN </w:t>
                  </w:r>
                  <w:r>
                    <w:rPr>
                      <w:rFonts w:ascii="Segoe UI" w:hAnsi="Segoe UI" w:eastAsia="Segoe UI"/>
                      <w:color w:val="000000"/>
                      <w:sz w:val="22"/>
                      <w:u w:val="single"/>
                    </w:rPr>
                    <w:br/>
                  </w:r>
                  <w:r>
                    <w:rPr>
                      <w:rFonts w:ascii="Segoe UI" w:hAnsi="Segoe UI" w:eastAsia="Segoe UI"/>
                      <w:color w:val="000000"/>
                      <w:sz w:val="22"/>
                    </w:rPr>
                    <w:t xml:space="preserve">        </w:t>
                  </w:r>
                  <w:r>
                    <w:rPr>
                      <w:rFonts w:ascii="Segoe UI" w:hAnsi="Segoe UI" w:eastAsia="Segoe UI"/>
                      <w:color w:val="000000"/>
                      <w:sz w:val="22"/>
                      <w:u w:val="single"/>
                    </w:rPr>
                    <w:t xml:space="preserve">THE SPACE PROVIDED BELOW AND INITIAL THE RESPONSE</w:t>
                  </w:r>
                  <w:r>
                    <w:rPr>
                      <w:rFonts w:ascii="Segoe UI" w:hAnsi="Segoe UI" w:eastAsia="Segoe UI"/>
                      <w:color w:val="000000"/>
                      <w:sz w:val="22"/>
                    </w:rPr>
                    <w:t xml:space="preserve">.</w:t>
                  </w:r>
                </w:p>
                <w:p>
                  <w:pPr>
                    <w:spacing w:after="0" w:line="240" w:lineRule="auto"/>
                    <w:jc w:val="left"/>
                  </w:pPr>
                  <w:r>
                    <w:rPr>
                      <w:rFonts w:ascii="Segoe UI" w:hAnsi="Segoe UI" w:eastAsia="Segoe UI"/>
                      <w:color w:val="000000"/>
                      <w:sz w:val="22"/>
                    </w:rPr>
                    <w:t xml:space="preserve">   </w:t>
                  </w:r>
                </w:p>
                <w:p>
                  <w:pPr>
                    <w:spacing w:after="0" w:line="240" w:lineRule="auto"/>
                    <w:jc w:val="left"/>
                  </w:pPr>
                  <w:r>
                    <w:rPr>
                      <w:rFonts w:ascii="Segoe UI" w:hAnsi="Segoe UI" w:eastAsia="Segoe UI"/>
                      <w:color w:val="000000"/>
                      <w:sz w:val="22"/>
                    </w:rPr>
                    <w:t xml:space="preserve">   </w:t>
                  </w:r>
                </w:p>
                <w:p>
                  <w:pPr>
                    <w:spacing w:after="0" w:line="240" w:lineRule="auto"/>
                    <w:jc w:val="left"/>
                  </w:pPr>
                  <w:r>
                    <w:rPr>
                      <w:rFonts w:ascii="Segoe UI" w:hAnsi="Segoe UI" w:eastAsia="Segoe UI"/>
                      <w:color w:val="000000"/>
                      <w:sz w:val="22"/>
                    </w:rPr>
                    <w:t xml:space="preserve">   </w:t>
                  </w:r>
                </w:p>
                <w:p>
                  <w:pPr>
                    <w:spacing w:after="0" w:line="240" w:lineRule="auto"/>
                    <w:jc w:val="left"/>
                  </w:pPr>
                  <w:r>
                    <w:rPr>
                      <w:rFonts w:ascii="Segoe UI" w:hAnsi="Segoe UI" w:eastAsia="Segoe UI"/>
                      <w:color w:val="000000"/>
                      <w:sz w:val="22"/>
                    </w:rPr>
                    <w:t xml:space="preserve">   </w:t>
                  </w:r>
                </w:p>
                <w:p>
                  <w:pPr>
                    <w:spacing w:after="0" w:line="240" w:lineRule="auto"/>
                    <w:jc w:val="left"/>
                  </w:pPr>
                  <w:r>
                    <w:rPr>
                      <w:rFonts w:ascii="Segoe UI" w:hAnsi="Segoe UI" w:eastAsia="Segoe UI"/>
                      <w:color w:val="000000"/>
                      <w:sz w:val="22"/>
                    </w:rPr>
                    <w:t xml:space="preserve">We hereby acknowledge that a conference has been conducted, this evaluation discussed, and a copy has been provided to the employee evaluated </w:t>
                  </w:r>
                  <w:r>
                    <w:rPr>
                      <w:rFonts w:ascii="Segoe UI" w:hAnsi="Segoe UI" w:eastAsia="Segoe UI"/>
                      <w:color w:val="000000"/>
                      <w:sz w:val="22"/>
                      <w:u w:val="single"/>
                    </w:rPr>
                    <w:t xml:space="preserve">whose signature does not indicate agreement with the content</w:t>
                  </w:r>
                  <w:r>
                    <w:rPr>
                      <w:rFonts w:ascii="Segoe UI" w:hAnsi="Segoe UI" w:eastAsia="Segoe UI"/>
                      <w:color w:val="000000"/>
                      <w:sz w:val="22"/>
                    </w:rPr>
                    <w:t xml:space="preserve">.  In the event the employee disagrees with this evaluation, a letter expressing the nature of disagreement may be submitted to Personnel Services within ten (10) working days of receipt of evaluation with a copy to the Evaluator.  An evaluation may also be appealed to the next appropriate supervisor.</w:t>
                  </w:r>
                </w:p>
                <w:p>
                  <w:pPr>
                    <w:spacing w:after="0" w:line="240" w:lineRule="auto"/>
                    <w:jc w:val="left"/>
                  </w:pPr>
                  <w:r>
                    <w:rPr>
                      <w:rFonts w:ascii="Segoe UI" w:hAnsi="Segoe UI" w:eastAsia="Segoe UI"/>
                      <w:color w:val="000000"/>
                      <w:sz w:val="22"/>
                    </w:rPr>
                    <w:t xml:space="preserve">  </w:t>
                  </w:r>
                </w:p>
                <w:p>
                  <w:pPr>
                    <w:spacing w:after="0" w:line="240" w:lineRule="auto"/>
                    <w:jc w:val="left"/>
                  </w:pPr>
                  <w:r>
                    <w:rPr>
                      <w:rFonts w:ascii="Segoe UI" w:hAnsi="Segoe UI" w:eastAsia="Segoe UI"/>
                      <w:color w:val="000000"/>
                      <w:sz w:val="22"/>
                    </w:rPr>
                    <w:t xml:space="preserve"> </w:t>
                  </w:r>
                </w:p>
                <w:p>
                  <w:pPr>
                    <w:spacing w:after="0" w:line="240" w:lineRule="auto"/>
                    <w:jc w:val="left"/>
                  </w:pPr>
                </w:p>
              </w:tc>
            </w:tr>
          </w:tbl>
          <w:p>
            <w:pPr>
              <w:spacing w:after="0" w:line="240" w:lineRule="auto"/>
            </w:pPr>
          </w:p>
        </w:tc>
        <w:tc>
          <w:tcPr>
            <w:tcW w:w="44" w:type="dxa"/>
            <w:hMerge w:val="continue"/>
          </w:tcPr>
          <w:p>
            <w:pPr>
              <w:pStyle w:val="EmptyCellLayoutStyle"/>
              <w:spacing w:after="0" w:line="240" w:lineRule="auto"/>
            </w:pPr>
          </w:p>
        </w:tc>
        <w:tc>
          <w:tcPr>
            <w:tcW w:w="720" w:type="dxa"/>
            <w:hMerge w:val="continue"/>
          </w:tcPr>
          <w:p>
            <w:pPr>
              <w:pStyle w:val="EmptyCellLayoutStyle"/>
              <w:spacing w:after="0" w:line="240" w:lineRule="auto"/>
            </w:pPr>
          </w:p>
        </w:tc>
        <w:tc>
          <w:tcPr>
            <w:tcW w:w="562" w:type="dxa"/>
            <w:hMerge w:val="continue"/>
          </w:tcPr>
          <w:p>
            <w:pPr>
              <w:pStyle w:val="EmptyCellLayoutStyle"/>
              <w:spacing w:after="0" w:line="240" w:lineRule="auto"/>
            </w:pPr>
          </w:p>
        </w:tc>
        <w:tc>
          <w:tcPr>
            <w:tcW w:w="48" w:type="dxa"/>
            <w:hMerge w:val="continue"/>
          </w:tcPr>
          <w:p>
            <w:pPr>
              <w:pStyle w:val="EmptyCellLayoutStyle"/>
              <w:spacing w:after="0" w:line="240" w:lineRule="auto"/>
            </w:pPr>
          </w:p>
        </w:tc>
        <w:tc>
          <w:tcPr>
            <w:tcW w:w="154" w:type="dxa"/>
            <w:hMerge w:val="continue"/>
          </w:tcPr>
          <w:p>
            <w:pPr>
              <w:pStyle w:val="EmptyCellLayoutStyle"/>
              <w:spacing w:after="0" w:line="240" w:lineRule="auto"/>
            </w:pPr>
          </w:p>
        </w:tc>
        <w:tc>
          <w:tcPr>
            <w:tcW w:w="794" w:type="dxa"/>
            <w:hMerge w:val="continue"/>
          </w:tcPr>
          <w:p>
            <w:pPr>
              <w:pStyle w:val="EmptyCellLayoutStyle"/>
              <w:spacing w:after="0" w:line="240" w:lineRule="auto"/>
            </w:pPr>
          </w:p>
        </w:tc>
        <w:tc>
          <w:tcPr>
            <w:tcW w:w="209"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269" w:type="dxa"/>
            <w:hMerge w:val="continue"/>
          </w:tcPr>
          <w:p>
            <w:pPr>
              <w:pStyle w:val="EmptyCellLayoutStyle"/>
              <w:spacing w:after="0" w:line="240" w:lineRule="auto"/>
            </w:pPr>
          </w:p>
        </w:tc>
        <w:tc>
          <w:tcPr>
            <w:tcW w:w="1261" w:type="dxa"/>
            <w:hMerge w:val="continue"/>
          </w:tcPr>
          <w:p>
            <w:pPr>
              <w:pStyle w:val="EmptyCellLayoutStyle"/>
              <w:spacing w:after="0" w:line="240" w:lineRule="auto"/>
            </w:pPr>
          </w:p>
        </w:tc>
        <w:tc>
          <w:tcPr>
            <w:tcW w:w="763" w:type="dxa"/>
            <w:hMerge w:val="continue"/>
          </w:tcPr>
          <w:p>
            <w:pPr>
              <w:pStyle w:val="EmptyCellLayoutStyle"/>
              <w:spacing w:after="0" w:line="240" w:lineRule="auto"/>
            </w:pPr>
          </w:p>
        </w:tc>
        <w:tc>
          <w:tcPr>
            <w:tcW w:w="177" w:type="dxa"/>
            <w:hMerge w:val="continue"/>
          </w:tcPr>
          <w:p>
            <w:pPr>
              <w:pStyle w:val="EmptyCellLayoutStyle"/>
              <w:spacing w:after="0" w:line="240" w:lineRule="auto"/>
            </w:pPr>
          </w:p>
        </w:tc>
        <w:tc>
          <w:tcPr>
            <w:tcW w:w="729" w:type="dxa"/>
            <w:hMerge w:val="continue"/>
          </w:tcPr>
          <w:p>
            <w:pPr>
              <w:pStyle w:val="EmptyCellLayoutStyle"/>
              <w:spacing w:after="0" w:line="240" w:lineRule="auto"/>
            </w:pPr>
          </w:p>
        </w:tc>
        <w:tc>
          <w:tcPr>
            <w:tcW w:w="562" w:type="dxa"/>
            <w:hMerge w:val="continue"/>
          </w:tcPr>
          <w:p>
            <w:pPr>
              <w:pStyle w:val="EmptyCellLayoutStyle"/>
              <w:spacing w:after="0" w:line="240" w:lineRule="auto"/>
            </w:pPr>
          </w:p>
        </w:tc>
        <w:tc>
          <w:tcPr>
            <w:tcW w:w="735" w:type="dxa"/>
            <w:hMerge w:val="continue"/>
          </w:tcPr>
          <w:p>
            <w:pPr>
              <w:pStyle w:val="EmptyCellLayoutStyle"/>
              <w:spacing w:after="0" w:line="240" w:lineRule="auto"/>
            </w:pPr>
          </w:p>
        </w:tc>
        <w:tc>
          <w:tcPr>
            <w:tcW w:w="200" w:type="dxa"/>
            <w:hMerge w:val="continue"/>
          </w:tcPr>
          <w:p>
            <w:pPr>
              <w:pStyle w:val="EmptyCellLayoutStyle"/>
              <w:spacing w:after="0" w:line="240" w:lineRule="auto"/>
            </w:pPr>
          </w:p>
        </w:tc>
        <w:tc>
          <w:tcPr>
            <w:tcW w:w="634" w:type="dxa"/>
            <w:hMerge w:val="continue"/>
          </w:tcPr>
          <w:p>
            <w:pPr>
              <w:pStyle w:val="EmptyCellLayoutStyle"/>
              <w:spacing w:after="0" w:line="240" w:lineRule="auto"/>
            </w:pPr>
          </w:p>
        </w:tc>
        <w:tc>
          <w:tcPr>
            <w:tcW w:w="1295" w:type="dxa"/>
            <w:hMerge w:val="continue"/>
          </w:tcPr>
          <w:p>
            <w:pPr>
              <w:pStyle w:val="EmptyCellLayoutStyle"/>
              <w:spacing w:after="0" w:line="240" w:lineRule="auto"/>
            </w:pPr>
          </w:p>
        </w:tc>
        <w:tc>
          <w:tcPr>
            <w:tcW w:w="612" w:type="dxa"/>
            <w:hMerge w:val="continue"/>
          </w:tcPr>
          <w:p>
            <w:pPr>
              <w:pStyle w:val="EmptyCellLayoutStyle"/>
              <w:spacing w:after="0" w:line="240" w:lineRule="auto"/>
            </w:pPr>
          </w:p>
        </w:tc>
        <w:tc>
          <w:tcPr>
            <w:tcW w:w="144" w:type="dxa"/>
            <w:hMerge w:val="continue"/>
          </w:tcPr>
          <w:p>
            <w:pPr>
              <w:pStyle w:val="EmptyCellLayoutStyle"/>
              <w:spacing w:after="0" w:line="240" w:lineRule="auto"/>
            </w:pPr>
          </w:p>
        </w:tc>
        <w:tc>
          <w:tcPr>
            <w:tcW w:w="640" w:type="dxa"/>
          </w:tcPr>
          <w:p>
            <w:pPr>
              <w:pStyle w:val="EmptyCellLayoutStyle"/>
              <w:spacing w:after="0" w:line="240" w:lineRule="auto"/>
            </w:pPr>
          </w:p>
        </w:tc>
      </w:tr>
      <w:tr>
        <w:trPr>
          <w:trHeight w:val="204" w:hRule="atLeast"/>
        </w:trPr>
        <w:tc>
          <w:tcPr>
            <w:tcW w:w="218" w:type="dxa"/>
          </w:tcPr>
          <w:p>
            <w:pPr>
              <w:pStyle w:val="EmptyCellLayoutStyle"/>
              <w:spacing w:after="0" w:line="240" w:lineRule="auto"/>
            </w:pPr>
          </w:p>
        </w:tc>
        <w:tc>
          <w:tcPr>
            <w:tcW w:w="29" w:type="dxa"/>
          </w:tcPr>
          <w:p>
            <w:pPr>
              <w:pStyle w:val="EmptyCellLayoutStyle"/>
              <w:spacing w:after="0" w:line="240" w:lineRule="auto"/>
            </w:pPr>
          </w:p>
        </w:tc>
        <w:tc>
          <w:tcPr>
            <w:tcW w:w="34" w:type="dxa"/>
          </w:tcPr>
          <w:p>
            <w:pPr>
              <w:pStyle w:val="EmptyCellLayoutStyle"/>
              <w:spacing w:after="0" w:line="240" w:lineRule="auto"/>
            </w:pPr>
          </w:p>
        </w:tc>
        <w:tc>
          <w:tcPr>
            <w:tcW w:w="44" w:type="dxa"/>
          </w:tcPr>
          <w:p>
            <w:pPr>
              <w:pStyle w:val="EmptyCellLayoutStyle"/>
              <w:spacing w:after="0" w:line="240" w:lineRule="auto"/>
            </w:pPr>
          </w:p>
        </w:tc>
        <w:tc>
          <w:tcPr>
            <w:tcW w:w="720" w:type="dxa"/>
          </w:tcPr>
          <w:p>
            <w:pPr>
              <w:pStyle w:val="EmptyCellLayoutStyle"/>
              <w:spacing w:after="0" w:line="240" w:lineRule="auto"/>
            </w:pPr>
          </w:p>
        </w:tc>
        <w:tc>
          <w:tcPr>
            <w:tcW w:w="562" w:type="dxa"/>
          </w:tcPr>
          <w:p>
            <w:pPr>
              <w:pStyle w:val="EmptyCellLayoutStyle"/>
              <w:spacing w:after="0" w:line="240" w:lineRule="auto"/>
            </w:pPr>
          </w:p>
        </w:tc>
        <w:tc>
          <w:tcPr>
            <w:tcW w:w="48" w:type="dxa"/>
          </w:tcPr>
          <w:p>
            <w:pPr>
              <w:pStyle w:val="EmptyCellLayoutStyle"/>
              <w:spacing w:after="0" w:line="240" w:lineRule="auto"/>
            </w:pPr>
          </w:p>
        </w:tc>
        <w:tc>
          <w:tcPr>
            <w:tcW w:w="154" w:type="dxa"/>
          </w:tcPr>
          <w:p>
            <w:pPr>
              <w:pStyle w:val="EmptyCellLayoutStyle"/>
              <w:spacing w:after="0" w:line="240" w:lineRule="auto"/>
            </w:pPr>
          </w:p>
        </w:tc>
        <w:tc>
          <w:tcPr>
            <w:tcW w:w="794" w:type="dxa"/>
          </w:tcPr>
          <w:p>
            <w:pPr>
              <w:pStyle w:val="EmptyCellLayoutStyle"/>
              <w:spacing w:after="0" w:line="240" w:lineRule="auto"/>
            </w:pPr>
          </w:p>
        </w:tc>
        <w:tc>
          <w:tcPr>
            <w:tcW w:w="209" w:type="dxa"/>
          </w:tcPr>
          <w:p>
            <w:pPr>
              <w:pStyle w:val="EmptyCellLayoutStyle"/>
              <w:spacing w:after="0" w:line="240" w:lineRule="auto"/>
            </w:pPr>
          </w:p>
        </w:tc>
        <w:tc>
          <w:tcPr>
            <w:tcW w:w="465" w:type="dxa"/>
          </w:tcPr>
          <w:p>
            <w:pPr>
              <w:pStyle w:val="EmptyCellLayoutStyle"/>
              <w:spacing w:after="0" w:line="240" w:lineRule="auto"/>
            </w:pPr>
          </w:p>
        </w:tc>
        <w:tc>
          <w:tcPr>
            <w:tcW w:w="269" w:type="dxa"/>
          </w:tcPr>
          <w:p>
            <w:pPr>
              <w:pStyle w:val="EmptyCellLayoutStyle"/>
              <w:spacing w:after="0" w:line="240" w:lineRule="auto"/>
            </w:pPr>
          </w:p>
        </w:tc>
        <w:tc>
          <w:tcPr>
            <w:tcW w:w="1261" w:type="dxa"/>
          </w:tcPr>
          <w:p>
            <w:pPr>
              <w:pStyle w:val="EmptyCellLayoutStyle"/>
              <w:spacing w:after="0" w:line="240" w:lineRule="auto"/>
            </w:pPr>
          </w:p>
        </w:tc>
        <w:tc>
          <w:tcPr>
            <w:tcW w:w="763" w:type="dxa"/>
          </w:tcPr>
          <w:p>
            <w:pPr>
              <w:pStyle w:val="EmptyCellLayoutStyle"/>
              <w:spacing w:after="0" w:line="240" w:lineRule="auto"/>
            </w:pPr>
          </w:p>
        </w:tc>
        <w:tc>
          <w:tcPr>
            <w:tcW w:w="177" w:type="dxa"/>
          </w:tcPr>
          <w:p>
            <w:pPr>
              <w:pStyle w:val="EmptyCellLayoutStyle"/>
              <w:spacing w:after="0" w:line="240" w:lineRule="auto"/>
            </w:pPr>
          </w:p>
        </w:tc>
        <w:tc>
          <w:tcPr>
            <w:tcW w:w="729" w:type="dxa"/>
          </w:tcPr>
          <w:p>
            <w:pPr>
              <w:pStyle w:val="EmptyCellLayoutStyle"/>
              <w:spacing w:after="0" w:line="240" w:lineRule="auto"/>
            </w:pPr>
          </w:p>
        </w:tc>
        <w:tc>
          <w:tcPr>
            <w:tcW w:w="562" w:type="dxa"/>
          </w:tcPr>
          <w:p>
            <w:pPr>
              <w:pStyle w:val="EmptyCellLayoutStyle"/>
              <w:spacing w:after="0" w:line="240" w:lineRule="auto"/>
            </w:pPr>
          </w:p>
        </w:tc>
        <w:tc>
          <w:tcPr>
            <w:tcW w:w="735" w:type="dxa"/>
          </w:tcPr>
          <w:p>
            <w:pPr>
              <w:pStyle w:val="EmptyCellLayoutStyle"/>
              <w:spacing w:after="0" w:line="240" w:lineRule="auto"/>
            </w:pPr>
          </w:p>
        </w:tc>
        <w:tc>
          <w:tcPr>
            <w:tcW w:w="200" w:type="dxa"/>
          </w:tcPr>
          <w:p>
            <w:pPr>
              <w:pStyle w:val="EmptyCellLayoutStyle"/>
              <w:spacing w:after="0" w:line="240" w:lineRule="auto"/>
            </w:pPr>
          </w:p>
        </w:tc>
        <w:tc>
          <w:tcPr>
            <w:tcW w:w="634" w:type="dxa"/>
          </w:tcPr>
          <w:p>
            <w:pPr>
              <w:pStyle w:val="EmptyCellLayoutStyle"/>
              <w:spacing w:after="0" w:line="240" w:lineRule="auto"/>
            </w:pPr>
          </w:p>
        </w:tc>
        <w:tc>
          <w:tcPr>
            <w:tcW w:w="1295" w:type="dxa"/>
          </w:tcPr>
          <w:p>
            <w:pPr>
              <w:pStyle w:val="EmptyCellLayoutStyle"/>
              <w:spacing w:after="0" w:line="240" w:lineRule="auto"/>
            </w:pPr>
          </w:p>
        </w:tc>
        <w:tc>
          <w:tcPr>
            <w:tcW w:w="612" w:type="dxa"/>
          </w:tcPr>
          <w:p>
            <w:pPr>
              <w:pStyle w:val="EmptyCellLayoutStyle"/>
              <w:spacing w:after="0" w:line="240" w:lineRule="auto"/>
            </w:pPr>
          </w:p>
        </w:tc>
        <w:tc>
          <w:tcPr>
            <w:tcW w:w="144" w:type="dxa"/>
          </w:tcPr>
          <w:p>
            <w:pPr>
              <w:pStyle w:val="EmptyCellLayoutStyle"/>
              <w:spacing w:after="0" w:line="240" w:lineRule="auto"/>
            </w:pPr>
          </w:p>
        </w:tc>
        <w:tc>
          <w:tcPr>
            <w:tcW w:w="640" w:type="dxa"/>
          </w:tcPr>
          <w:p>
            <w:pPr>
              <w:pStyle w:val="EmptyCellLayoutStyle"/>
              <w:spacing w:after="0" w:line="240" w:lineRule="auto"/>
            </w:pPr>
          </w:p>
        </w:tc>
      </w:tr>
      <w:tr>
        <w:trPr>
          <w:trHeight w:val="510" w:hRule="atLeast"/>
        </w:trPr>
        <w:tc>
          <w:tcPr>
            <w:tcW w:w="218" w:type="dxa"/>
          </w:tcPr>
          <w:p>
            <w:pPr>
              <w:pStyle w:val="EmptyCellLayoutStyle"/>
              <w:spacing w:after="0" w:line="240" w:lineRule="auto"/>
            </w:pPr>
          </w:p>
        </w:tc>
        <w:tc>
          <w:tcPr>
            <w:tcW w:w="29" w:type="dxa"/>
          </w:tcPr>
          <w:p>
            <w:pPr>
              <w:pStyle w:val="EmptyCellLayoutStyle"/>
              <w:spacing w:after="0" w:line="240" w:lineRule="auto"/>
            </w:pPr>
          </w:p>
        </w:tc>
        <w:tc>
          <w:tcPr>
            <w:tcW w:w="34" w:type="dxa"/>
          </w:tcPr>
          <w:p>
            <w:pPr>
              <w:pStyle w:val="EmptyCellLayoutStyle"/>
              <w:spacing w:after="0" w:line="240" w:lineRule="auto"/>
            </w:pPr>
          </w:p>
        </w:tc>
        <w:tc>
          <w:tcPr>
            <w:tcW w:w="44" w:type="dxa"/>
            <w:hMerge w:val="restart"/>
          </w:tcPr>
          <w:tbl>
            <w:tblPr>
              <w:tblCellMar>
                <w:top w:w="0" w:type="dxa"/>
                <w:left w:w="0" w:type="dxa"/>
                <w:bottom w:w="0" w:type="dxa"/>
                <w:right w:w="0" w:type="dxa"/>
              </w:tblCellMar>
            </w:tblPr>
            <w:tblGrid>
              <w:gridCol w:w="2324"/>
            </w:tblGrid>
            <w:tr>
              <w:trPr>
                <w:trHeight w:val="432" w:hRule="atLeast"/>
              </w:trPr>
              <w:tc>
                <w:tcPr>
                  <w:tcW w:w="2324" w:type="dxa"/>
                  <w:tcBorders>
                    <w:top w:val="nil" w:color="000000" w:sz="7"/>
                    <w:left w:val="nil" w:color="000000" w:sz="7"/>
                    <w:bottom w:val="single" w:color="000000" w:sz="7"/>
                    <w:right w:val="nil"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20"/>
                    </w:rPr>
                    <w:t xml:space="preserve"> </w:t>
                  </w:r>
                </w:p>
              </w:tc>
            </w:tr>
          </w:tbl>
          <w:p>
            <w:pPr>
              <w:spacing w:after="0" w:line="240" w:lineRule="auto"/>
            </w:pPr>
          </w:p>
        </w:tc>
        <w:tc>
          <w:tcPr>
            <w:tcW w:w="720" w:type="dxa"/>
            <w:hMerge w:val="continue"/>
          </w:tcPr>
          <w:p>
            <w:pPr>
              <w:pStyle w:val="EmptyCellLayoutStyle"/>
              <w:spacing w:after="0" w:line="240" w:lineRule="auto"/>
            </w:pPr>
          </w:p>
        </w:tc>
        <w:tc>
          <w:tcPr>
            <w:tcW w:w="562" w:type="dxa"/>
            <w:hMerge w:val="continue"/>
          </w:tcPr>
          <w:p>
            <w:pPr>
              <w:pStyle w:val="EmptyCellLayoutStyle"/>
              <w:spacing w:after="0" w:line="240" w:lineRule="auto"/>
            </w:pPr>
          </w:p>
        </w:tc>
        <w:tc>
          <w:tcPr>
            <w:tcW w:w="48" w:type="dxa"/>
            <w:hMerge w:val="continue"/>
          </w:tcPr>
          <w:p>
            <w:pPr>
              <w:pStyle w:val="EmptyCellLayoutStyle"/>
              <w:spacing w:after="0" w:line="240" w:lineRule="auto"/>
            </w:pPr>
          </w:p>
        </w:tc>
        <w:tc>
          <w:tcPr>
            <w:tcW w:w="154" w:type="dxa"/>
            <w:hMerge w:val="continue"/>
          </w:tcPr>
          <w:p>
            <w:pPr>
              <w:pStyle w:val="EmptyCellLayoutStyle"/>
              <w:spacing w:after="0" w:line="240" w:lineRule="auto"/>
            </w:pPr>
          </w:p>
        </w:tc>
        <w:tc>
          <w:tcPr>
            <w:tcW w:w="794" w:type="dxa"/>
            <w:hMerge w:val="continue"/>
          </w:tcPr>
          <w:p>
            <w:pPr>
              <w:pStyle w:val="EmptyCellLayoutStyle"/>
              <w:spacing w:after="0" w:line="240" w:lineRule="auto"/>
            </w:pPr>
          </w:p>
        </w:tc>
        <w:tc>
          <w:tcPr>
            <w:tcW w:w="209" w:type="dxa"/>
          </w:tcPr>
          <w:p>
            <w:pPr>
              <w:pStyle w:val="EmptyCellLayoutStyle"/>
              <w:spacing w:after="0" w:line="240" w:lineRule="auto"/>
            </w:pPr>
          </w:p>
        </w:tc>
        <w:tc>
          <w:tcPr>
            <w:tcW w:w="465" w:type="dxa"/>
            <w:hMerge w:val="restart"/>
          </w:tcPr>
          <w:tbl>
            <w:tblPr>
              <w:tblCellMar>
                <w:top w:w="0" w:type="dxa"/>
                <w:left w:w="0" w:type="dxa"/>
                <w:bottom w:w="0" w:type="dxa"/>
                <w:right w:w="0" w:type="dxa"/>
              </w:tblCellMar>
            </w:tblPr>
            <w:tblGrid>
              <w:gridCol w:w="2760"/>
            </w:tblGrid>
            <w:tr>
              <w:trPr>
                <w:trHeight w:val="432" w:hRule="atLeast"/>
              </w:trPr>
              <w:tc>
                <w:tcPr>
                  <w:tcW w:w="2760" w:type="dxa"/>
                  <w:tcBorders>
                    <w:top w:val="nil" w:color="000000" w:sz="7"/>
                    <w:left w:val="nil" w:color="000000" w:sz="7"/>
                    <w:bottom w:val="single" w:color="000000" w:sz="7"/>
                    <w:right w:val="nil"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20"/>
                    </w:rPr>
                    <w:t xml:space="preserve"> </w:t>
                  </w:r>
                </w:p>
              </w:tc>
            </w:tr>
          </w:tbl>
          <w:p>
            <w:pPr>
              <w:spacing w:after="0" w:line="240" w:lineRule="auto"/>
            </w:pPr>
          </w:p>
        </w:tc>
        <w:tc>
          <w:tcPr>
            <w:tcW w:w="269" w:type="dxa"/>
            <w:hMerge w:val="continue"/>
          </w:tcPr>
          <w:p>
            <w:pPr>
              <w:pStyle w:val="EmptyCellLayoutStyle"/>
              <w:spacing w:after="0" w:line="240" w:lineRule="auto"/>
            </w:pPr>
          </w:p>
        </w:tc>
        <w:tc>
          <w:tcPr>
            <w:tcW w:w="1261" w:type="dxa"/>
            <w:hMerge w:val="continue"/>
          </w:tcPr>
          <w:p>
            <w:pPr>
              <w:pStyle w:val="EmptyCellLayoutStyle"/>
              <w:spacing w:after="0" w:line="240" w:lineRule="auto"/>
            </w:pPr>
          </w:p>
        </w:tc>
        <w:tc>
          <w:tcPr>
            <w:tcW w:w="763" w:type="dxa"/>
            <w:hMerge w:val="continue"/>
          </w:tcPr>
          <w:p>
            <w:pPr>
              <w:pStyle w:val="EmptyCellLayoutStyle"/>
              <w:spacing w:after="0" w:line="240" w:lineRule="auto"/>
            </w:pPr>
          </w:p>
        </w:tc>
        <w:tc>
          <w:tcPr>
            <w:tcW w:w="177" w:type="dxa"/>
          </w:tcPr>
          <w:p>
            <w:pPr>
              <w:pStyle w:val="EmptyCellLayoutStyle"/>
              <w:spacing w:after="0" w:line="240" w:lineRule="auto"/>
            </w:pPr>
          </w:p>
        </w:tc>
        <w:tc>
          <w:tcPr>
            <w:tcW w:w="729" w:type="dxa"/>
            <w:hMerge w:val="restart"/>
          </w:tcPr>
          <w:tbl>
            <w:tblPr>
              <w:tblCellMar>
                <w:top w:w="0" w:type="dxa"/>
                <w:left w:w="0" w:type="dxa"/>
                <w:bottom w:w="0" w:type="dxa"/>
                <w:right w:w="0" w:type="dxa"/>
              </w:tblCellMar>
            </w:tblPr>
            <w:tblGrid>
              <w:gridCol w:w="2027"/>
            </w:tblGrid>
            <w:tr>
              <w:trPr>
                <w:trHeight w:val="432" w:hRule="atLeast"/>
              </w:trPr>
              <w:tc>
                <w:tcPr>
                  <w:tcW w:w="2027" w:type="dxa"/>
                  <w:tcBorders>
                    <w:top w:val="nil" w:color="000000" w:sz="7"/>
                    <w:left w:val="nil" w:color="000000" w:sz="7"/>
                    <w:bottom w:val="single" w:color="000000" w:sz="7"/>
                    <w:right w:val="nil"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20"/>
                    </w:rPr>
                    <w:t xml:space="preserve"> </w:t>
                  </w:r>
                </w:p>
              </w:tc>
            </w:tr>
          </w:tbl>
          <w:p>
            <w:pPr>
              <w:spacing w:after="0" w:line="240" w:lineRule="auto"/>
            </w:pPr>
          </w:p>
        </w:tc>
        <w:tc>
          <w:tcPr>
            <w:tcW w:w="562" w:type="dxa"/>
            <w:hMerge w:val="continue"/>
          </w:tcPr>
          <w:p>
            <w:pPr>
              <w:pStyle w:val="EmptyCellLayoutStyle"/>
              <w:spacing w:after="0" w:line="240" w:lineRule="auto"/>
            </w:pPr>
          </w:p>
        </w:tc>
        <w:tc>
          <w:tcPr>
            <w:tcW w:w="735" w:type="dxa"/>
            <w:hMerge w:val="continue"/>
          </w:tcPr>
          <w:p>
            <w:pPr>
              <w:pStyle w:val="EmptyCellLayoutStyle"/>
              <w:spacing w:after="0" w:line="240" w:lineRule="auto"/>
            </w:pPr>
          </w:p>
        </w:tc>
        <w:tc>
          <w:tcPr>
            <w:tcW w:w="200" w:type="dxa"/>
          </w:tcPr>
          <w:p>
            <w:pPr>
              <w:pStyle w:val="EmptyCellLayoutStyle"/>
              <w:spacing w:after="0" w:line="240" w:lineRule="auto"/>
            </w:pPr>
          </w:p>
        </w:tc>
        <w:tc>
          <w:tcPr>
            <w:tcW w:w="634" w:type="dxa"/>
            <w:hMerge w:val="restart"/>
          </w:tcPr>
          <w:tbl>
            <w:tblPr>
              <w:tblCellMar>
                <w:top w:w="0" w:type="dxa"/>
                <w:left w:w="0" w:type="dxa"/>
                <w:bottom w:w="0" w:type="dxa"/>
                <w:right w:w="0" w:type="dxa"/>
              </w:tblCellMar>
            </w:tblPr>
            <w:tblGrid>
              <w:gridCol w:w="2541"/>
            </w:tblGrid>
            <w:tr>
              <w:trPr>
                <w:trHeight w:val="432" w:hRule="atLeast"/>
              </w:trPr>
              <w:tc>
                <w:tcPr>
                  <w:tcW w:w="2541" w:type="dxa"/>
                  <w:tcBorders>
                    <w:top w:val="nil" w:color="000000" w:sz="7"/>
                    <w:left w:val="nil" w:color="000000" w:sz="7"/>
                    <w:bottom w:val="single" w:color="000000" w:sz="7"/>
                    <w:right w:val="nil"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20"/>
                    </w:rPr>
                    <w:t xml:space="preserve"> </w:t>
                  </w:r>
                </w:p>
              </w:tc>
            </w:tr>
          </w:tbl>
          <w:p>
            <w:pPr>
              <w:spacing w:after="0" w:line="240" w:lineRule="auto"/>
            </w:pPr>
          </w:p>
        </w:tc>
        <w:tc>
          <w:tcPr>
            <w:tcW w:w="1295" w:type="dxa"/>
            <w:hMerge w:val="continue"/>
          </w:tcPr>
          <w:p>
            <w:pPr>
              <w:pStyle w:val="EmptyCellLayoutStyle"/>
              <w:spacing w:after="0" w:line="240" w:lineRule="auto"/>
            </w:pPr>
          </w:p>
        </w:tc>
        <w:tc>
          <w:tcPr>
            <w:tcW w:w="612" w:type="dxa"/>
            <w:hMerge w:val="continue"/>
          </w:tcPr>
          <w:p>
            <w:pPr>
              <w:pStyle w:val="EmptyCellLayoutStyle"/>
              <w:spacing w:after="0" w:line="240" w:lineRule="auto"/>
            </w:pPr>
          </w:p>
        </w:tc>
        <w:tc>
          <w:tcPr>
            <w:tcW w:w="144" w:type="dxa"/>
          </w:tcPr>
          <w:p>
            <w:pPr>
              <w:pStyle w:val="EmptyCellLayoutStyle"/>
              <w:spacing w:after="0" w:line="240" w:lineRule="auto"/>
            </w:pPr>
          </w:p>
        </w:tc>
        <w:tc>
          <w:tcPr>
            <w:tcW w:w="640" w:type="dxa"/>
          </w:tcPr>
          <w:p>
            <w:pPr>
              <w:pStyle w:val="EmptyCellLayoutStyle"/>
              <w:spacing w:after="0" w:line="240" w:lineRule="auto"/>
            </w:pPr>
          </w:p>
        </w:tc>
      </w:tr>
      <w:tr>
        <w:trPr>
          <w:trHeight w:val="150" w:hRule="atLeast"/>
        </w:trPr>
        <w:tc>
          <w:tcPr>
            <w:tcW w:w="218" w:type="dxa"/>
          </w:tcPr>
          <w:p>
            <w:pPr>
              <w:pStyle w:val="EmptyCellLayoutStyle"/>
              <w:spacing w:after="0" w:line="240" w:lineRule="auto"/>
            </w:pPr>
          </w:p>
        </w:tc>
        <w:tc>
          <w:tcPr>
            <w:tcW w:w="29" w:type="dxa"/>
          </w:tcPr>
          <w:p>
            <w:pPr>
              <w:pStyle w:val="EmptyCellLayoutStyle"/>
              <w:spacing w:after="0" w:line="240" w:lineRule="auto"/>
            </w:pPr>
          </w:p>
        </w:tc>
        <w:tc>
          <w:tcPr>
            <w:tcW w:w="34" w:type="dxa"/>
          </w:tcPr>
          <w:p>
            <w:pPr>
              <w:pStyle w:val="EmptyCellLayoutStyle"/>
              <w:spacing w:after="0" w:line="240" w:lineRule="auto"/>
            </w:pPr>
          </w:p>
        </w:tc>
        <w:tc>
          <w:tcPr>
            <w:tcW w:w="44" w:type="dxa"/>
          </w:tcPr>
          <w:p>
            <w:pPr>
              <w:pStyle w:val="EmptyCellLayoutStyle"/>
              <w:spacing w:after="0" w:line="240" w:lineRule="auto"/>
            </w:pPr>
          </w:p>
        </w:tc>
        <w:tc>
          <w:tcPr>
            <w:tcW w:w="720" w:type="dxa"/>
          </w:tcPr>
          <w:p>
            <w:pPr>
              <w:pStyle w:val="EmptyCellLayoutStyle"/>
              <w:spacing w:after="0" w:line="240" w:lineRule="auto"/>
            </w:pPr>
          </w:p>
        </w:tc>
        <w:tc>
          <w:tcPr>
            <w:tcW w:w="562" w:type="dxa"/>
          </w:tcPr>
          <w:p>
            <w:pPr>
              <w:pStyle w:val="EmptyCellLayoutStyle"/>
              <w:spacing w:after="0" w:line="240" w:lineRule="auto"/>
            </w:pPr>
          </w:p>
        </w:tc>
        <w:tc>
          <w:tcPr>
            <w:tcW w:w="48" w:type="dxa"/>
          </w:tcPr>
          <w:p>
            <w:pPr>
              <w:pStyle w:val="EmptyCellLayoutStyle"/>
              <w:spacing w:after="0" w:line="240" w:lineRule="auto"/>
            </w:pPr>
          </w:p>
        </w:tc>
        <w:tc>
          <w:tcPr>
            <w:tcW w:w="154" w:type="dxa"/>
          </w:tcPr>
          <w:p>
            <w:pPr>
              <w:pStyle w:val="EmptyCellLayoutStyle"/>
              <w:spacing w:after="0" w:line="240" w:lineRule="auto"/>
            </w:pPr>
          </w:p>
        </w:tc>
        <w:tc>
          <w:tcPr>
            <w:tcW w:w="794" w:type="dxa"/>
          </w:tcPr>
          <w:p>
            <w:pPr>
              <w:pStyle w:val="EmptyCellLayoutStyle"/>
              <w:spacing w:after="0" w:line="240" w:lineRule="auto"/>
            </w:pPr>
          </w:p>
        </w:tc>
        <w:tc>
          <w:tcPr>
            <w:tcW w:w="209" w:type="dxa"/>
          </w:tcPr>
          <w:p>
            <w:pPr>
              <w:pStyle w:val="EmptyCellLayoutStyle"/>
              <w:spacing w:after="0" w:line="240" w:lineRule="auto"/>
            </w:pPr>
          </w:p>
        </w:tc>
        <w:tc>
          <w:tcPr>
            <w:tcW w:w="465" w:type="dxa"/>
          </w:tcPr>
          <w:p>
            <w:pPr>
              <w:pStyle w:val="EmptyCellLayoutStyle"/>
              <w:spacing w:after="0" w:line="240" w:lineRule="auto"/>
            </w:pPr>
          </w:p>
        </w:tc>
        <w:tc>
          <w:tcPr>
            <w:tcW w:w="269" w:type="dxa"/>
          </w:tcPr>
          <w:p>
            <w:pPr>
              <w:pStyle w:val="EmptyCellLayoutStyle"/>
              <w:spacing w:after="0" w:line="240" w:lineRule="auto"/>
            </w:pPr>
          </w:p>
        </w:tc>
        <w:tc>
          <w:tcPr>
            <w:tcW w:w="1261" w:type="dxa"/>
          </w:tcPr>
          <w:p>
            <w:pPr>
              <w:pStyle w:val="EmptyCellLayoutStyle"/>
              <w:spacing w:after="0" w:line="240" w:lineRule="auto"/>
            </w:pPr>
          </w:p>
        </w:tc>
        <w:tc>
          <w:tcPr>
            <w:tcW w:w="763" w:type="dxa"/>
          </w:tcPr>
          <w:p>
            <w:pPr>
              <w:pStyle w:val="EmptyCellLayoutStyle"/>
              <w:spacing w:after="0" w:line="240" w:lineRule="auto"/>
            </w:pPr>
          </w:p>
        </w:tc>
        <w:tc>
          <w:tcPr>
            <w:tcW w:w="177" w:type="dxa"/>
          </w:tcPr>
          <w:p>
            <w:pPr>
              <w:pStyle w:val="EmptyCellLayoutStyle"/>
              <w:spacing w:after="0" w:line="240" w:lineRule="auto"/>
            </w:pPr>
          </w:p>
        </w:tc>
        <w:tc>
          <w:tcPr>
            <w:tcW w:w="729" w:type="dxa"/>
          </w:tcPr>
          <w:p>
            <w:pPr>
              <w:pStyle w:val="EmptyCellLayoutStyle"/>
              <w:spacing w:after="0" w:line="240" w:lineRule="auto"/>
            </w:pPr>
          </w:p>
        </w:tc>
        <w:tc>
          <w:tcPr>
            <w:tcW w:w="562" w:type="dxa"/>
          </w:tcPr>
          <w:p>
            <w:pPr>
              <w:pStyle w:val="EmptyCellLayoutStyle"/>
              <w:spacing w:after="0" w:line="240" w:lineRule="auto"/>
            </w:pPr>
          </w:p>
        </w:tc>
        <w:tc>
          <w:tcPr>
            <w:tcW w:w="735" w:type="dxa"/>
          </w:tcPr>
          <w:p>
            <w:pPr>
              <w:pStyle w:val="EmptyCellLayoutStyle"/>
              <w:spacing w:after="0" w:line="240" w:lineRule="auto"/>
            </w:pPr>
          </w:p>
        </w:tc>
        <w:tc>
          <w:tcPr>
            <w:tcW w:w="200" w:type="dxa"/>
          </w:tcPr>
          <w:p>
            <w:pPr>
              <w:pStyle w:val="EmptyCellLayoutStyle"/>
              <w:spacing w:after="0" w:line="240" w:lineRule="auto"/>
            </w:pPr>
          </w:p>
        </w:tc>
        <w:tc>
          <w:tcPr>
            <w:tcW w:w="634" w:type="dxa"/>
          </w:tcPr>
          <w:p>
            <w:pPr>
              <w:pStyle w:val="EmptyCellLayoutStyle"/>
              <w:spacing w:after="0" w:line="240" w:lineRule="auto"/>
            </w:pPr>
          </w:p>
        </w:tc>
        <w:tc>
          <w:tcPr>
            <w:tcW w:w="1295" w:type="dxa"/>
          </w:tcPr>
          <w:p>
            <w:pPr>
              <w:pStyle w:val="EmptyCellLayoutStyle"/>
              <w:spacing w:after="0" w:line="240" w:lineRule="auto"/>
            </w:pPr>
          </w:p>
        </w:tc>
        <w:tc>
          <w:tcPr>
            <w:tcW w:w="612" w:type="dxa"/>
          </w:tcPr>
          <w:p>
            <w:pPr>
              <w:pStyle w:val="EmptyCellLayoutStyle"/>
              <w:spacing w:after="0" w:line="240" w:lineRule="auto"/>
            </w:pPr>
          </w:p>
        </w:tc>
        <w:tc>
          <w:tcPr>
            <w:tcW w:w="144" w:type="dxa"/>
          </w:tcPr>
          <w:p>
            <w:pPr>
              <w:pStyle w:val="EmptyCellLayoutStyle"/>
              <w:spacing w:after="0" w:line="240" w:lineRule="auto"/>
            </w:pPr>
          </w:p>
        </w:tc>
        <w:tc>
          <w:tcPr>
            <w:tcW w:w="640" w:type="dxa"/>
          </w:tcPr>
          <w:p>
            <w:pPr>
              <w:pStyle w:val="EmptyCellLayoutStyle"/>
              <w:spacing w:after="0" w:line="240" w:lineRule="auto"/>
            </w:pPr>
          </w:p>
        </w:tc>
      </w:tr>
      <w:tr>
        <w:trPr>
          <w:trHeight w:val="330" w:hRule="atLeast"/>
        </w:trPr>
        <w:tc>
          <w:tcPr>
            <w:tcW w:w="218" w:type="dxa"/>
          </w:tcPr>
          <w:p>
            <w:pPr>
              <w:pStyle w:val="EmptyCellLayoutStyle"/>
              <w:spacing w:after="0" w:line="240" w:lineRule="auto"/>
            </w:pPr>
          </w:p>
        </w:tc>
        <w:tc>
          <w:tcPr>
            <w:tcW w:w="29" w:type="dxa"/>
          </w:tcPr>
          <w:p>
            <w:pPr>
              <w:pStyle w:val="EmptyCellLayoutStyle"/>
              <w:spacing w:after="0" w:line="240" w:lineRule="auto"/>
            </w:pPr>
          </w:p>
        </w:tc>
        <w:tc>
          <w:tcPr>
            <w:tcW w:w="34" w:type="dxa"/>
          </w:tcPr>
          <w:p>
            <w:pPr>
              <w:pStyle w:val="EmptyCellLayoutStyle"/>
              <w:spacing w:after="0" w:line="240" w:lineRule="auto"/>
            </w:pPr>
          </w:p>
        </w:tc>
        <w:tc>
          <w:tcPr>
            <w:tcW w:w="44" w:type="dxa"/>
          </w:tcPr>
          <w:p>
            <w:pPr>
              <w:pStyle w:val="EmptyCellLayoutStyle"/>
              <w:spacing w:after="0" w:line="240" w:lineRule="auto"/>
            </w:pPr>
          </w:p>
        </w:tc>
        <w:tc>
          <w:tcPr>
            <w:tcW w:w="720" w:type="dxa"/>
          </w:tcPr>
          <w:p>
            <w:pPr>
              <w:pStyle w:val="EmptyCellLayoutStyle"/>
              <w:spacing w:after="0" w:line="240" w:lineRule="auto"/>
            </w:pPr>
          </w:p>
        </w:tc>
        <w:tc>
          <w:tcPr>
            <w:tcW w:w="562" w:type="dxa"/>
          </w:tcPr>
          <w:tbl>
            <w:tblPr>
              <w:tblCellMar>
                <w:top w:w="0" w:type="dxa"/>
                <w:left w:w="0" w:type="dxa"/>
                <w:bottom w:w="0" w:type="dxa"/>
                <w:right w:w="0" w:type="dxa"/>
              </w:tblCellMar>
            </w:tblPr>
            <w:tblGrid>
              <w:gridCol w:w="562"/>
            </w:tblGrid>
            <w:tr>
              <w:trPr>
                <w:trHeight w:val="252" w:hRule="atLeast"/>
              </w:trPr>
              <w:tc>
                <w:tcPr>
                  <w:tcW w:w="562"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20"/>
                    </w:rPr>
                    <w:t xml:space="preserve">DATE</w:t>
                  </w:r>
                </w:p>
              </w:tc>
            </w:tr>
          </w:tbl>
          <w:p>
            <w:pPr>
              <w:spacing w:after="0" w:line="240" w:lineRule="auto"/>
            </w:pPr>
          </w:p>
        </w:tc>
        <w:tc>
          <w:tcPr>
            <w:tcW w:w="48" w:type="dxa"/>
          </w:tcPr>
          <w:p>
            <w:pPr>
              <w:pStyle w:val="EmptyCellLayoutStyle"/>
              <w:spacing w:after="0" w:line="240" w:lineRule="auto"/>
            </w:pPr>
          </w:p>
        </w:tc>
        <w:tc>
          <w:tcPr>
            <w:tcW w:w="154" w:type="dxa"/>
          </w:tcPr>
          <w:p>
            <w:pPr>
              <w:pStyle w:val="EmptyCellLayoutStyle"/>
              <w:spacing w:after="0" w:line="240" w:lineRule="auto"/>
            </w:pPr>
          </w:p>
        </w:tc>
        <w:tc>
          <w:tcPr>
            <w:tcW w:w="794" w:type="dxa"/>
          </w:tcPr>
          <w:p>
            <w:pPr>
              <w:pStyle w:val="EmptyCellLayoutStyle"/>
              <w:spacing w:after="0" w:line="240" w:lineRule="auto"/>
            </w:pPr>
          </w:p>
        </w:tc>
        <w:tc>
          <w:tcPr>
            <w:tcW w:w="209" w:type="dxa"/>
          </w:tcPr>
          <w:p>
            <w:pPr>
              <w:pStyle w:val="EmptyCellLayoutStyle"/>
              <w:spacing w:after="0" w:line="240" w:lineRule="auto"/>
            </w:pPr>
          </w:p>
        </w:tc>
        <w:tc>
          <w:tcPr>
            <w:tcW w:w="465" w:type="dxa"/>
          </w:tcPr>
          <w:p>
            <w:pPr>
              <w:pStyle w:val="EmptyCellLayoutStyle"/>
              <w:spacing w:after="0" w:line="240" w:lineRule="auto"/>
            </w:pPr>
          </w:p>
        </w:tc>
        <w:tc>
          <w:tcPr>
            <w:tcW w:w="269" w:type="dxa"/>
          </w:tcPr>
          <w:p>
            <w:pPr>
              <w:pStyle w:val="EmptyCellLayoutStyle"/>
              <w:spacing w:after="0" w:line="240" w:lineRule="auto"/>
            </w:pPr>
          </w:p>
        </w:tc>
        <w:tc>
          <w:tcPr>
            <w:tcW w:w="1261" w:type="dxa"/>
          </w:tcPr>
          <w:tbl>
            <w:tblPr>
              <w:tblCellMar>
                <w:top w:w="0" w:type="dxa"/>
                <w:left w:w="0" w:type="dxa"/>
                <w:bottom w:w="0" w:type="dxa"/>
                <w:right w:w="0" w:type="dxa"/>
              </w:tblCellMar>
            </w:tblPr>
            <w:tblGrid>
              <w:gridCol w:w="1261"/>
            </w:tblGrid>
            <w:tr>
              <w:trPr>
                <w:trHeight w:val="252" w:hRule="atLeast"/>
              </w:trPr>
              <w:tc>
                <w:tcPr>
                  <w:tcW w:w="1261"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20"/>
                    </w:rPr>
                    <w:t xml:space="preserve">EVALUATOR</w:t>
                  </w:r>
                </w:p>
              </w:tc>
            </w:tr>
          </w:tbl>
          <w:p>
            <w:pPr>
              <w:spacing w:after="0" w:line="240" w:lineRule="auto"/>
            </w:pPr>
          </w:p>
        </w:tc>
        <w:tc>
          <w:tcPr>
            <w:tcW w:w="763" w:type="dxa"/>
          </w:tcPr>
          <w:p>
            <w:pPr>
              <w:pStyle w:val="EmptyCellLayoutStyle"/>
              <w:spacing w:after="0" w:line="240" w:lineRule="auto"/>
            </w:pPr>
          </w:p>
        </w:tc>
        <w:tc>
          <w:tcPr>
            <w:tcW w:w="177" w:type="dxa"/>
          </w:tcPr>
          <w:p>
            <w:pPr>
              <w:pStyle w:val="EmptyCellLayoutStyle"/>
              <w:spacing w:after="0" w:line="240" w:lineRule="auto"/>
            </w:pPr>
          </w:p>
        </w:tc>
        <w:tc>
          <w:tcPr>
            <w:tcW w:w="729" w:type="dxa"/>
          </w:tcPr>
          <w:p>
            <w:pPr>
              <w:pStyle w:val="EmptyCellLayoutStyle"/>
              <w:spacing w:after="0" w:line="240" w:lineRule="auto"/>
            </w:pPr>
          </w:p>
        </w:tc>
        <w:tc>
          <w:tcPr>
            <w:tcW w:w="562" w:type="dxa"/>
          </w:tcPr>
          <w:tbl>
            <w:tblPr>
              <w:tblCellMar>
                <w:top w:w="0" w:type="dxa"/>
                <w:left w:w="0" w:type="dxa"/>
                <w:bottom w:w="0" w:type="dxa"/>
                <w:right w:w="0" w:type="dxa"/>
              </w:tblCellMar>
            </w:tblPr>
            <w:tblGrid>
              <w:gridCol w:w="562"/>
            </w:tblGrid>
            <w:tr>
              <w:trPr>
                <w:trHeight w:val="252" w:hRule="atLeast"/>
              </w:trPr>
              <w:tc>
                <w:tcPr>
                  <w:tcW w:w="562"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20"/>
                    </w:rPr>
                    <w:t xml:space="preserve">DATE</w:t>
                  </w:r>
                </w:p>
              </w:tc>
            </w:tr>
          </w:tbl>
          <w:p>
            <w:pPr>
              <w:spacing w:after="0" w:line="240" w:lineRule="auto"/>
            </w:pPr>
          </w:p>
        </w:tc>
        <w:tc>
          <w:tcPr>
            <w:tcW w:w="735" w:type="dxa"/>
          </w:tcPr>
          <w:p>
            <w:pPr>
              <w:pStyle w:val="EmptyCellLayoutStyle"/>
              <w:spacing w:after="0" w:line="240" w:lineRule="auto"/>
            </w:pPr>
          </w:p>
        </w:tc>
        <w:tc>
          <w:tcPr>
            <w:tcW w:w="200" w:type="dxa"/>
          </w:tcPr>
          <w:p>
            <w:pPr>
              <w:pStyle w:val="EmptyCellLayoutStyle"/>
              <w:spacing w:after="0" w:line="240" w:lineRule="auto"/>
            </w:pPr>
          </w:p>
        </w:tc>
        <w:tc>
          <w:tcPr>
            <w:tcW w:w="634" w:type="dxa"/>
          </w:tcPr>
          <w:p>
            <w:pPr>
              <w:pStyle w:val="EmptyCellLayoutStyle"/>
              <w:spacing w:after="0" w:line="240" w:lineRule="auto"/>
            </w:pPr>
          </w:p>
        </w:tc>
        <w:tc>
          <w:tcPr>
            <w:tcW w:w="1295" w:type="dxa"/>
          </w:tcPr>
          <w:tbl>
            <w:tblPr>
              <w:tblCellMar>
                <w:top w:w="0" w:type="dxa"/>
                <w:left w:w="0" w:type="dxa"/>
                <w:bottom w:w="0" w:type="dxa"/>
                <w:right w:w="0" w:type="dxa"/>
              </w:tblCellMar>
            </w:tblPr>
            <w:tblGrid>
              <w:gridCol w:w="1295"/>
            </w:tblGrid>
            <w:tr>
              <w:trPr>
                <w:trHeight w:val="252" w:hRule="atLeast"/>
              </w:trPr>
              <w:tc>
                <w:tcPr>
                  <w:tcW w:w="1295"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20"/>
                    </w:rPr>
                    <w:t xml:space="preserve">EMPLOYEE</w:t>
                  </w:r>
                </w:p>
              </w:tc>
            </w:tr>
          </w:tbl>
          <w:p>
            <w:pPr>
              <w:spacing w:after="0" w:line="240" w:lineRule="auto"/>
            </w:pPr>
          </w:p>
        </w:tc>
        <w:tc>
          <w:tcPr>
            <w:tcW w:w="612" w:type="dxa"/>
          </w:tcPr>
          <w:p>
            <w:pPr>
              <w:pStyle w:val="EmptyCellLayoutStyle"/>
              <w:spacing w:after="0" w:line="240" w:lineRule="auto"/>
            </w:pPr>
          </w:p>
        </w:tc>
        <w:tc>
          <w:tcPr>
            <w:tcW w:w="144" w:type="dxa"/>
          </w:tcPr>
          <w:p>
            <w:pPr>
              <w:pStyle w:val="EmptyCellLayoutStyle"/>
              <w:spacing w:after="0" w:line="240" w:lineRule="auto"/>
            </w:pPr>
          </w:p>
        </w:tc>
        <w:tc>
          <w:tcPr>
            <w:tcW w:w="640" w:type="dxa"/>
          </w:tcPr>
          <w:p>
            <w:pPr>
              <w:pStyle w:val="EmptyCellLayoutStyle"/>
              <w:spacing w:after="0" w:line="240" w:lineRule="auto"/>
            </w:pPr>
          </w:p>
        </w:tc>
      </w:tr>
      <w:tr>
        <w:trPr>
          <w:trHeight w:val="344" w:hRule="atLeast"/>
        </w:trPr>
        <w:tc>
          <w:tcPr>
            <w:tcW w:w="218" w:type="dxa"/>
          </w:tcPr>
          <w:p>
            <w:pPr>
              <w:pStyle w:val="EmptyCellLayoutStyle"/>
              <w:spacing w:after="0" w:line="240" w:lineRule="auto"/>
            </w:pPr>
          </w:p>
        </w:tc>
        <w:tc>
          <w:tcPr>
            <w:tcW w:w="29" w:type="dxa"/>
          </w:tcPr>
          <w:p>
            <w:pPr>
              <w:pStyle w:val="EmptyCellLayoutStyle"/>
              <w:spacing w:after="0" w:line="240" w:lineRule="auto"/>
            </w:pPr>
          </w:p>
        </w:tc>
        <w:tc>
          <w:tcPr>
            <w:tcW w:w="34" w:type="dxa"/>
          </w:tcPr>
          <w:p>
            <w:pPr>
              <w:pStyle w:val="EmptyCellLayoutStyle"/>
              <w:spacing w:after="0" w:line="240" w:lineRule="auto"/>
            </w:pPr>
          </w:p>
        </w:tc>
        <w:tc>
          <w:tcPr>
            <w:tcW w:w="44" w:type="dxa"/>
          </w:tcPr>
          <w:p>
            <w:pPr>
              <w:pStyle w:val="EmptyCellLayoutStyle"/>
              <w:spacing w:after="0" w:line="240" w:lineRule="auto"/>
            </w:pPr>
          </w:p>
        </w:tc>
        <w:tc>
          <w:tcPr>
            <w:tcW w:w="720" w:type="dxa"/>
          </w:tcPr>
          <w:p>
            <w:pPr>
              <w:pStyle w:val="EmptyCellLayoutStyle"/>
              <w:spacing w:after="0" w:line="240" w:lineRule="auto"/>
            </w:pPr>
          </w:p>
        </w:tc>
        <w:tc>
          <w:tcPr>
            <w:tcW w:w="562" w:type="dxa"/>
          </w:tcPr>
          <w:p>
            <w:pPr>
              <w:pStyle w:val="EmptyCellLayoutStyle"/>
              <w:spacing w:after="0" w:line="240" w:lineRule="auto"/>
            </w:pPr>
          </w:p>
        </w:tc>
        <w:tc>
          <w:tcPr>
            <w:tcW w:w="48" w:type="dxa"/>
          </w:tcPr>
          <w:p>
            <w:pPr>
              <w:pStyle w:val="EmptyCellLayoutStyle"/>
              <w:spacing w:after="0" w:line="240" w:lineRule="auto"/>
            </w:pPr>
          </w:p>
        </w:tc>
        <w:tc>
          <w:tcPr>
            <w:tcW w:w="154" w:type="dxa"/>
          </w:tcPr>
          <w:p>
            <w:pPr>
              <w:pStyle w:val="EmptyCellLayoutStyle"/>
              <w:spacing w:after="0" w:line="240" w:lineRule="auto"/>
            </w:pPr>
          </w:p>
        </w:tc>
        <w:tc>
          <w:tcPr>
            <w:tcW w:w="794" w:type="dxa"/>
          </w:tcPr>
          <w:p>
            <w:pPr>
              <w:pStyle w:val="EmptyCellLayoutStyle"/>
              <w:spacing w:after="0" w:line="240" w:lineRule="auto"/>
            </w:pPr>
          </w:p>
        </w:tc>
        <w:tc>
          <w:tcPr>
            <w:tcW w:w="209" w:type="dxa"/>
          </w:tcPr>
          <w:p>
            <w:pPr>
              <w:pStyle w:val="EmptyCellLayoutStyle"/>
              <w:spacing w:after="0" w:line="240" w:lineRule="auto"/>
            </w:pPr>
          </w:p>
        </w:tc>
        <w:tc>
          <w:tcPr>
            <w:tcW w:w="465" w:type="dxa"/>
          </w:tcPr>
          <w:p>
            <w:pPr>
              <w:pStyle w:val="EmptyCellLayoutStyle"/>
              <w:spacing w:after="0" w:line="240" w:lineRule="auto"/>
            </w:pPr>
          </w:p>
        </w:tc>
        <w:tc>
          <w:tcPr>
            <w:tcW w:w="269" w:type="dxa"/>
          </w:tcPr>
          <w:p>
            <w:pPr>
              <w:pStyle w:val="EmptyCellLayoutStyle"/>
              <w:spacing w:after="0" w:line="240" w:lineRule="auto"/>
            </w:pPr>
          </w:p>
        </w:tc>
        <w:tc>
          <w:tcPr>
            <w:tcW w:w="1261" w:type="dxa"/>
          </w:tcPr>
          <w:p>
            <w:pPr>
              <w:pStyle w:val="EmptyCellLayoutStyle"/>
              <w:spacing w:after="0" w:line="240" w:lineRule="auto"/>
            </w:pPr>
          </w:p>
        </w:tc>
        <w:tc>
          <w:tcPr>
            <w:tcW w:w="763" w:type="dxa"/>
          </w:tcPr>
          <w:p>
            <w:pPr>
              <w:pStyle w:val="EmptyCellLayoutStyle"/>
              <w:spacing w:after="0" w:line="240" w:lineRule="auto"/>
            </w:pPr>
          </w:p>
        </w:tc>
        <w:tc>
          <w:tcPr>
            <w:tcW w:w="177" w:type="dxa"/>
          </w:tcPr>
          <w:p>
            <w:pPr>
              <w:pStyle w:val="EmptyCellLayoutStyle"/>
              <w:spacing w:after="0" w:line="240" w:lineRule="auto"/>
            </w:pPr>
          </w:p>
        </w:tc>
        <w:tc>
          <w:tcPr>
            <w:tcW w:w="729" w:type="dxa"/>
          </w:tcPr>
          <w:p>
            <w:pPr>
              <w:pStyle w:val="EmptyCellLayoutStyle"/>
              <w:spacing w:after="0" w:line="240" w:lineRule="auto"/>
            </w:pPr>
          </w:p>
        </w:tc>
        <w:tc>
          <w:tcPr>
            <w:tcW w:w="562" w:type="dxa"/>
          </w:tcPr>
          <w:p>
            <w:pPr>
              <w:pStyle w:val="EmptyCellLayoutStyle"/>
              <w:spacing w:after="0" w:line="240" w:lineRule="auto"/>
            </w:pPr>
          </w:p>
        </w:tc>
        <w:tc>
          <w:tcPr>
            <w:tcW w:w="735" w:type="dxa"/>
          </w:tcPr>
          <w:p>
            <w:pPr>
              <w:pStyle w:val="EmptyCellLayoutStyle"/>
              <w:spacing w:after="0" w:line="240" w:lineRule="auto"/>
            </w:pPr>
          </w:p>
        </w:tc>
        <w:tc>
          <w:tcPr>
            <w:tcW w:w="200" w:type="dxa"/>
          </w:tcPr>
          <w:p>
            <w:pPr>
              <w:pStyle w:val="EmptyCellLayoutStyle"/>
              <w:spacing w:after="0" w:line="240" w:lineRule="auto"/>
            </w:pPr>
          </w:p>
        </w:tc>
        <w:tc>
          <w:tcPr>
            <w:tcW w:w="634" w:type="dxa"/>
          </w:tcPr>
          <w:p>
            <w:pPr>
              <w:pStyle w:val="EmptyCellLayoutStyle"/>
              <w:spacing w:after="0" w:line="240" w:lineRule="auto"/>
            </w:pPr>
          </w:p>
        </w:tc>
        <w:tc>
          <w:tcPr>
            <w:tcW w:w="1295" w:type="dxa"/>
          </w:tcPr>
          <w:p>
            <w:pPr>
              <w:pStyle w:val="EmptyCellLayoutStyle"/>
              <w:spacing w:after="0" w:line="240" w:lineRule="auto"/>
            </w:pPr>
          </w:p>
        </w:tc>
        <w:tc>
          <w:tcPr>
            <w:tcW w:w="612" w:type="dxa"/>
          </w:tcPr>
          <w:p>
            <w:pPr>
              <w:pStyle w:val="EmptyCellLayoutStyle"/>
              <w:spacing w:after="0" w:line="240" w:lineRule="auto"/>
            </w:pPr>
          </w:p>
        </w:tc>
        <w:tc>
          <w:tcPr>
            <w:tcW w:w="144" w:type="dxa"/>
          </w:tcPr>
          <w:p>
            <w:pPr>
              <w:pStyle w:val="EmptyCellLayoutStyle"/>
              <w:spacing w:after="0" w:line="240" w:lineRule="auto"/>
            </w:pPr>
          </w:p>
        </w:tc>
        <w:tc>
          <w:tcPr>
            <w:tcW w:w="640" w:type="dxa"/>
          </w:tcPr>
          <w:p>
            <w:pPr>
              <w:pStyle w:val="EmptyCellLayoutStyle"/>
              <w:spacing w:after="0" w:line="240" w:lineRule="auto"/>
            </w:pPr>
          </w:p>
        </w:tc>
      </w:tr>
      <w:tr>
        <w:trPr>
          <w:trHeight w:val="360" w:hRule="atLeast"/>
        </w:trPr>
        <w:tc>
          <w:tcPr>
            <w:tcW w:w="218" w:type="dxa"/>
          </w:tcPr>
          <w:p>
            <w:pPr>
              <w:pStyle w:val="EmptyCellLayoutStyle"/>
              <w:spacing w:after="0" w:line="240" w:lineRule="auto"/>
            </w:pPr>
          </w:p>
        </w:tc>
        <w:tc>
          <w:tcPr>
            <w:tcW w:w="29" w:type="dxa"/>
          </w:tcPr>
          <w:p>
            <w:pPr>
              <w:pStyle w:val="EmptyCellLayoutStyle"/>
              <w:spacing w:after="0" w:line="240" w:lineRule="auto"/>
            </w:pPr>
          </w:p>
        </w:tc>
        <w:tc>
          <w:tcPr>
            <w:tcW w:w="34" w:type="dxa"/>
          </w:tcPr>
          <w:p>
            <w:pPr>
              <w:pStyle w:val="EmptyCellLayoutStyle"/>
              <w:spacing w:after="0" w:line="240" w:lineRule="auto"/>
            </w:pPr>
          </w:p>
        </w:tc>
        <w:tc>
          <w:tcPr>
            <w:tcW w:w="44" w:type="dxa"/>
          </w:tcPr>
          <w:p>
            <w:pPr>
              <w:pStyle w:val="EmptyCellLayoutStyle"/>
              <w:spacing w:after="0" w:line="240" w:lineRule="auto"/>
            </w:pPr>
          </w:p>
        </w:tc>
        <w:tc>
          <w:tcPr>
            <w:tcW w:w="720" w:type="dxa"/>
            <w:hMerge w:val="restart"/>
          </w:tcPr>
          <w:tbl>
            <w:tblPr>
              <w:tblCellMar>
                <w:top w:w="0" w:type="dxa"/>
                <w:left w:w="0" w:type="dxa"/>
                <w:bottom w:w="0" w:type="dxa"/>
                <w:right w:w="0" w:type="dxa"/>
              </w:tblCellMar>
            </w:tblPr>
            <w:tblGrid>
              <w:gridCol w:w="1282"/>
            </w:tblGrid>
            <w:tr>
              <w:trPr>
                <w:trHeight w:val="282" w:hRule="atLeast"/>
              </w:trPr>
              <w:tc>
                <w:tcPr>
                  <w:tcW w:w="1282"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20"/>
                    </w:rPr>
                    <w:t xml:space="preserve">Distribution:</w:t>
                  </w:r>
                </w:p>
              </w:tc>
            </w:tr>
          </w:tbl>
          <w:p>
            <w:pPr>
              <w:spacing w:after="0" w:line="240" w:lineRule="auto"/>
            </w:pPr>
          </w:p>
        </w:tc>
        <w:tc>
          <w:tcPr>
            <w:tcW w:w="562" w:type="dxa"/>
            <w:hMerge w:val="continue"/>
          </w:tcPr>
          <w:p>
            <w:pPr>
              <w:pStyle w:val="EmptyCellLayoutStyle"/>
              <w:spacing w:after="0" w:line="240" w:lineRule="auto"/>
            </w:pPr>
          </w:p>
        </w:tc>
        <w:tc>
          <w:tcPr>
            <w:tcW w:w="48" w:type="dxa"/>
          </w:tcPr>
          <w:p>
            <w:pPr>
              <w:pStyle w:val="EmptyCellLayoutStyle"/>
              <w:spacing w:after="0" w:line="240" w:lineRule="auto"/>
            </w:pPr>
          </w:p>
        </w:tc>
        <w:tc>
          <w:tcPr>
            <w:tcW w:w="154" w:type="dxa"/>
          </w:tcPr>
          <w:p>
            <w:pPr>
              <w:pStyle w:val="EmptyCellLayoutStyle"/>
              <w:spacing w:after="0" w:line="240" w:lineRule="auto"/>
            </w:pPr>
          </w:p>
        </w:tc>
        <w:tc>
          <w:tcPr>
            <w:tcW w:w="794" w:type="dxa"/>
            <w:hMerge w:val="restart"/>
            <w:vMerge w:val="restart"/>
          </w:tcPr>
          <w:tbl>
            <w:tblPr>
              <w:tblCellMar>
                <w:top w:w="0" w:type="dxa"/>
                <w:left w:w="0" w:type="dxa"/>
                <w:bottom w:w="0" w:type="dxa"/>
                <w:right w:w="0" w:type="dxa"/>
              </w:tblCellMar>
            </w:tblPr>
            <w:tblGrid>
              <w:gridCol w:w="1469"/>
            </w:tblGrid>
            <w:tr>
              <w:trPr>
                <w:trHeight w:val="806" w:hRule="atLeast"/>
              </w:trPr>
              <w:tc>
                <w:tcPr>
                  <w:tcW w:w="1469"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20"/>
                    </w:rPr>
                    <w:t xml:space="preserve">Personnel File</w:t>
                  </w:r>
                </w:p>
                <w:p>
                  <w:pPr>
                    <w:spacing w:after="0" w:line="240" w:lineRule="auto"/>
                    <w:jc w:val="left"/>
                  </w:pPr>
                  <w:r>
                    <w:rPr>
                      <w:rFonts w:ascii="Segoe UI" w:hAnsi="Segoe UI" w:eastAsia="Segoe UI"/>
                      <w:color w:val="000000"/>
                      <w:sz w:val="20"/>
                    </w:rPr>
                    <w:t xml:space="preserve">Evaluator</w:t>
                  </w:r>
                </w:p>
                <w:p>
                  <w:pPr>
                    <w:spacing w:after="0" w:line="240" w:lineRule="auto"/>
                    <w:jc w:val="left"/>
                  </w:pPr>
                  <w:r>
                    <w:rPr>
                      <w:rFonts w:ascii="Segoe UI" w:hAnsi="Segoe UI" w:eastAsia="Segoe UI"/>
                      <w:color w:val="000000"/>
                      <w:sz w:val="20"/>
                    </w:rPr>
                    <w:t xml:space="preserve">Employee</w:t>
                  </w:r>
                </w:p>
              </w:tc>
            </w:tr>
          </w:tbl>
          <w:p>
            <w:pPr>
              <w:spacing w:after="0" w:line="240" w:lineRule="auto"/>
            </w:pPr>
          </w:p>
        </w:tc>
        <w:tc>
          <w:tcPr>
            <w:tcW w:w="209" w:type="dxa"/>
            <w:hMerge w:val="continue"/>
            <w:vMerge w:val="restart"/>
          </w:tcPr>
          <w:p>
            <w:pPr>
              <w:pStyle w:val="EmptyCellLayoutStyle"/>
              <w:spacing w:after="0" w:line="240" w:lineRule="auto"/>
            </w:pPr>
          </w:p>
        </w:tc>
        <w:tc>
          <w:tcPr>
            <w:tcW w:w="465" w:type="dxa"/>
            <w:hMerge w:val="continue"/>
            <w:vMerge w:val="restart"/>
          </w:tcPr>
          <w:p>
            <w:pPr>
              <w:pStyle w:val="EmptyCellLayoutStyle"/>
              <w:spacing w:after="0" w:line="240" w:lineRule="auto"/>
            </w:pPr>
          </w:p>
        </w:tc>
        <w:tc>
          <w:tcPr>
            <w:tcW w:w="269" w:type="dxa"/>
          </w:tcPr>
          <w:p>
            <w:pPr>
              <w:pStyle w:val="EmptyCellLayoutStyle"/>
              <w:spacing w:after="0" w:line="240" w:lineRule="auto"/>
            </w:pPr>
          </w:p>
        </w:tc>
        <w:tc>
          <w:tcPr>
            <w:tcW w:w="1261" w:type="dxa"/>
          </w:tcPr>
          <w:p>
            <w:pPr>
              <w:pStyle w:val="EmptyCellLayoutStyle"/>
              <w:spacing w:after="0" w:line="240" w:lineRule="auto"/>
            </w:pPr>
          </w:p>
        </w:tc>
        <w:tc>
          <w:tcPr>
            <w:tcW w:w="763" w:type="dxa"/>
          </w:tcPr>
          <w:p>
            <w:pPr>
              <w:pStyle w:val="EmptyCellLayoutStyle"/>
              <w:spacing w:after="0" w:line="240" w:lineRule="auto"/>
            </w:pPr>
          </w:p>
        </w:tc>
        <w:tc>
          <w:tcPr>
            <w:tcW w:w="177" w:type="dxa"/>
          </w:tcPr>
          <w:p>
            <w:pPr>
              <w:pStyle w:val="EmptyCellLayoutStyle"/>
              <w:spacing w:after="0" w:line="240" w:lineRule="auto"/>
            </w:pPr>
          </w:p>
        </w:tc>
        <w:tc>
          <w:tcPr>
            <w:tcW w:w="729" w:type="dxa"/>
          </w:tcPr>
          <w:p>
            <w:pPr>
              <w:pStyle w:val="EmptyCellLayoutStyle"/>
              <w:spacing w:after="0" w:line="240" w:lineRule="auto"/>
            </w:pPr>
          </w:p>
        </w:tc>
        <w:tc>
          <w:tcPr>
            <w:tcW w:w="562" w:type="dxa"/>
          </w:tcPr>
          <w:p>
            <w:pPr>
              <w:pStyle w:val="EmptyCellLayoutStyle"/>
              <w:spacing w:after="0" w:line="240" w:lineRule="auto"/>
            </w:pPr>
          </w:p>
        </w:tc>
        <w:tc>
          <w:tcPr>
            <w:tcW w:w="735" w:type="dxa"/>
          </w:tcPr>
          <w:p>
            <w:pPr>
              <w:pStyle w:val="EmptyCellLayoutStyle"/>
              <w:spacing w:after="0" w:line="240" w:lineRule="auto"/>
            </w:pPr>
          </w:p>
        </w:tc>
        <w:tc>
          <w:tcPr>
            <w:tcW w:w="200" w:type="dxa"/>
          </w:tcPr>
          <w:p>
            <w:pPr>
              <w:pStyle w:val="EmptyCellLayoutStyle"/>
              <w:spacing w:after="0" w:line="240" w:lineRule="auto"/>
            </w:pPr>
          </w:p>
        </w:tc>
        <w:tc>
          <w:tcPr>
            <w:tcW w:w="634" w:type="dxa"/>
          </w:tcPr>
          <w:p>
            <w:pPr>
              <w:pStyle w:val="EmptyCellLayoutStyle"/>
              <w:spacing w:after="0" w:line="240" w:lineRule="auto"/>
            </w:pPr>
          </w:p>
        </w:tc>
        <w:tc>
          <w:tcPr>
            <w:tcW w:w="1295" w:type="dxa"/>
          </w:tcPr>
          <w:p>
            <w:pPr>
              <w:pStyle w:val="EmptyCellLayoutStyle"/>
              <w:spacing w:after="0" w:line="240" w:lineRule="auto"/>
            </w:pPr>
          </w:p>
        </w:tc>
        <w:tc>
          <w:tcPr>
            <w:tcW w:w="612" w:type="dxa"/>
          </w:tcPr>
          <w:p>
            <w:pPr>
              <w:pStyle w:val="EmptyCellLayoutStyle"/>
              <w:spacing w:after="0" w:line="240" w:lineRule="auto"/>
            </w:pPr>
          </w:p>
        </w:tc>
        <w:tc>
          <w:tcPr>
            <w:tcW w:w="144" w:type="dxa"/>
          </w:tcPr>
          <w:p>
            <w:pPr>
              <w:pStyle w:val="EmptyCellLayoutStyle"/>
              <w:spacing w:after="0" w:line="240" w:lineRule="auto"/>
            </w:pPr>
          </w:p>
        </w:tc>
        <w:tc>
          <w:tcPr>
            <w:tcW w:w="640" w:type="dxa"/>
          </w:tcPr>
          <w:p>
            <w:pPr>
              <w:pStyle w:val="EmptyCellLayoutStyle"/>
              <w:spacing w:after="0" w:line="240" w:lineRule="auto"/>
            </w:pPr>
          </w:p>
        </w:tc>
      </w:tr>
      <w:tr>
        <w:trPr>
          <w:trHeight w:val="524" w:hRule="atLeast"/>
        </w:trPr>
        <w:tc>
          <w:tcPr>
            <w:tcW w:w="218" w:type="dxa"/>
          </w:tcPr>
          <w:p>
            <w:pPr>
              <w:pStyle w:val="EmptyCellLayoutStyle"/>
              <w:spacing w:after="0" w:line="240" w:lineRule="auto"/>
            </w:pPr>
          </w:p>
        </w:tc>
        <w:tc>
          <w:tcPr>
            <w:tcW w:w="29" w:type="dxa"/>
          </w:tcPr>
          <w:p>
            <w:pPr>
              <w:pStyle w:val="EmptyCellLayoutStyle"/>
              <w:spacing w:after="0" w:line="240" w:lineRule="auto"/>
            </w:pPr>
          </w:p>
        </w:tc>
        <w:tc>
          <w:tcPr>
            <w:tcW w:w="34" w:type="dxa"/>
          </w:tcPr>
          <w:p>
            <w:pPr>
              <w:pStyle w:val="EmptyCellLayoutStyle"/>
              <w:spacing w:after="0" w:line="240" w:lineRule="auto"/>
            </w:pPr>
          </w:p>
        </w:tc>
        <w:tc>
          <w:tcPr>
            <w:tcW w:w="44" w:type="dxa"/>
          </w:tcPr>
          <w:p>
            <w:pPr>
              <w:pStyle w:val="EmptyCellLayoutStyle"/>
              <w:spacing w:after="0" w:line="240" w:lineRule="auto"/>
            </w:pPr>
          </w:p>
        </w:tc>
        <w:tc>
          <w:tcPr>
            <w:tcW w:w="720" w:type="dxa"/>
          </w:tcPr>
          <w:p>
            <w:pPr>
              <w:pStyle w:val="EmptyCellLayoutStyle"/>
              <w:spacing w:after="0" w:line="240" w:lineRule="auto"/>
            </w:pPr>
          </w:p>
        </w:tc>
        <w:tc>
          <w:tcPr>
            <w:tcW w:w="562" w:type="dxa"/>
          </w:tcPr>
          <w:p>
            <w:pPr>
              <w:pStyle w:val="EmptyCellLayoutStyle"/>
              <w:spacing w:after="0" w:line="240" w:lineRule="auto"/>
            </w:pPr>
          </w:p>
        </w:tc>
        <w:tc>
          <w:tcPr>
            <w:tcW w:w="48" w:type="dxa"/>
          </w:tcPr>
          <w:p>
            <w:pPr>
              <w:pStyle w:val="EmptyCellLayoutStyle"/>
              <w:spacing w:after="0" w:line="240" w:lineRule="auto"/>
            </w:pPr>
          </w:p>
        </w:tc>
        <w:tc>
          <w:tcPr>
            <w:tcW w:w="154" w:type="dxa"/>
          </w:tcPr>
          <w:p>
            <w:pPr>
              <w:pStyle w:val="EmptyCellLayoutStyle"/>
              <w:spacing w:after="0" w:line="240" w:lineRule="auto"/>
            </w:pPr>
          </w:p>
        </w:tc>
        <w:tc>
          <w:tcPr>
            <w:tcW w:w="794" w:type="dxa"/>
            <w:hMerge w:val="restart"/>
            <w:vMerge w:val="continue"/>
          </w:tcPr>
          <w:p>
            <w:pPr>
              <w:pStyle w:val="EmptyCellLayoutStyle"/>
              <w:spacing w:after="0" w:line="240" w:lineRule="auto"/>
            </w:pPr>
          </w:p>
        </w:tc>
        <w:tc>
          <w:tcPr>
            <w:tcW w:w="209" w:type="dxa"/>
            <w:hMerge w:val="continue"/>
            <w:vMerge w:val="continue"/>
          </w:tcPr>
          <w:p>
            <w:pPr>
              <w:pStyle w:val="EmptyCellLayoutStyle"/>
              <w:spacing w:after="0" w:line="240" w:lineRule="auto"/>
            </w:pPr>
          </w:p>
        </w:tc>
        <w:tc>
          <w:tcPr>
            <w:tcW w:w="465" w:type="dxa"/>
            <w:hMerge w:val="continue"/>
            <w:vMerge w:val="continue"/>
          </w:tcPr>
          <w:p>
            <w:pPr>
              <w:pStyle w:val="EmptyCellLayoutStyle"/>
              <w:spacing w:after="0" w:line="240" w:lineRule="auto"/>
            </w:pPr>
          </w:p>
        </w:tc>
        <w:tc>
          <w:tcPr>
            <w:tcW w:w="269" w:type="dxa"/>
          </w:tcPr>
          <w:p>
            <w:pPr>
              <w:pStyle w:val="EmptyCellLayoutStyle"/>
              <w:spacing w:after="0" w:line="240" w:lineRule="auto"/>
            </w:pPr>
          </w:p>
        </w:tc>
        <w:tc>
          <w:tcPr>
            <w:tcW w:w="1261" w:type="dxa"/>
          </w:tcPr>
          <w:p>
            <w:pPr>
              <w:pStyle w:val="EmptyCellLayoutStyle"/>
              <w:spacing w:after="0" w:line="240" w:lineRule="auto"/>
            </w:pPr>
          </w:p>
        </w:tc>
        <w:tc>
          <w:tcPr>
            <w:tcW w:w="763" w:type="dxa"/>
          </w:tcPr>
          <w:p>
            <w:pPr>
              <w:pStyle w:val="EmptyCellLayoutStyle"/>
              <w:spacing w:after="0" w:line="240" w:lineRule="auto"/>
            </w:pPr>
          </w:p>
        </w:tc>
        <w:tc>
          <w:tcPr>
            <w:tcW w:w="177" w:type="dxa"/>
          </w:tcPr>
          <w:p>
            <w:pPr>
              <w:pStyle w:val="EmptyCellLayoutStyle"/>
              <w:spacing w:after="0" w:line="240" w:lineRule="auto"/>
            </w:pPr>
          </w:p>
        </w:tc>
        <w:tc>
          <w:tcPr>
            <w:tcW w:w="729" w:type="dxa"/>
          </w:tcPr>
          <w:p>
            <w:pPr>
              <w:pStyle w:val="EmptyCellLayoutStyle"/>
              <w:spacing w:after="0" w:line="240" w:lineRule="auto"/>
            </w:pPr>
          </w:p>
        </w:tc>
        <w:tc>
          <w:tcPr>
            <w:tcW w:w="562" w:type="dxa"/>
          </w:tcPr>
          <w:p>
            <w:pPr>
              <w:pStyle w:val="EmptyCellLayoutStyle"/>
              <w:spacing w:after="0" w:line="240" w:lineRule="auto"/>
            </w:pPr>
          </w:p>
        </w:tc>
        <w:tc>
          <w:tcPr>
            <w:tcW w:w="735" w:type="dxa"/>
          </w:tcPr>
          <w:p>
            <w:pPr>
              <w:pStyle w:val="EmptyCellLayoutStyle"/>
              <w:spacing w:after="0" w:line="240" w:lineRule="auto"/>
            </w:pPr>
          </w:p>
        </w:tc>
        <w:tc>
          <w:tcPr>
            <w:tcW w:w="200" w:type="dxa"/>
          </w:tcPr>
          <w:p>
            <w:pPr>
              <w:pStyle w:val="EmptyCellLayoutStyle"/>
              <w:spacing w:after="0" w:line="240" w:lineRule="auto"/>
            </w:pPr>
          </w:p>
        </w:tc>
        <w:tc>
          <w:tcPr>
            <w:tcW w:w="634" w:type="dxa"/>
          </w:tcPr>
          <w:p>
            <w:pPr>
              <w:pStyle w:val="EmptyCellLayoutStyle"/>
              <w:spacing w:after="0" w:line="240" w:lineRule="auto"/>
            </w:pPr>
          </w:p>
        </w:tc>
        <w:tc>
          <w:tcPr>
            <w:tcW w:w="1295" w:type="dxa"/>
          </w:tcPr>
          <w:p>
            <w:pPr>
              <w:pStyle w:val="EmptyCellLayoutStyle"/>
              <w:spacing w:after="0" w:line="240" w:lineRule="auto"/>
            </w:pPr>
          </w:p>
        </w:tc>
        <w:tc>
          <w:tcPr>
            <w:tcW w:w="612" w:type="dxa"/>
          </w:tcPr>
          <w:p>
            <w:pPr>
              <w:pStyle w:val="EmptyCellLayoutStyle"/>
              <w:spacing w:after="0" w:line="240" w:lineRule="auto"/>
            </w:pPr>
          </w:p>
        </w:tc>
        <w:tc>
          <w:tcPr>
            <w:tcW w:w="144" w:type="dxa"/>
          </w:tcPr>
          <w:p>
            <w:pPr>
              <w:pStyle w:val="EmptyCellLayoutStyle"/>
              <w:spacing w:after="0" w:line="240" w:lineRule="auto"/>
            </w:pPr>
          </w:p>
        </w:tc>
        <w:tc>
          <w:tcPr>
            <w:tcW w:w="640" w:type="dxa"/>
          </w:tcPr>
          <w:p>
            <w:pPr>
              <w:pStyle w:val="EmptyCellLayoutStyle"/>
              <w:spacing w:after="0" w:line="240" w:lineRule="auto"/>
            </w:pPr>
          </w:p>
        </w:tc>
      </w:tr>
      <w:tr>
        <w:trPr>
          <w:trHeight w:val="320" w:hRule="atLeast"/>
        </w:trPr>
        <w:tc>
          <w:tcPr>
            <w:tcW w:w="218" w:type="dxa"/>
          </w:tcPr>
          <w:p>
            <w:pPr>
              <w:pStyle w:val="EmptyCellLayoutStyle"/>
              <w:spacing w:after="0" w:line="240" w:lineRule="auto"/>
            </w:pPr>
          </w:p>
        </w:tc>
        <w:tc>
          <w:tcPr>
            <w:tcW w:w="29" w:type="dxa"/>
          </w:tcPr>
          <w:p>
            <w:pPr>
              <w:pStyle w:val="EmptyCellLayoutStyle"/>
              <w:spacing w:after="0" w:line="240" w:lineRule="auto"/>
            </w:pPr>
          </w:p>
        </w:tc>
        <w:tc>
          <w:tcPr>
            <w:tcW w:w="34" w:type="dxa"/>
          </w:tcPr>
          <w:p>
            <w:pPr>
              <w:pStyle w:val="EmptyCellLayoutStyle"/>
              <w:spacing w:after="0" w:line="240" w:lineRule="auto"/>
            </w:pPr>
          </w:p>
        </w:tc>
        <w:tc>
          <w:tcPr>
            <w:tcW w:w="44" w:type="dxa"/>
          </w:tcPr>
          <w:p>
            <w:pPr>
              <w:pStyle w:val="EmptyCellLayoutStyle"/>
              <w:spacing w:after="0" w:line="240" w:lineRule="auto"/>
            </w:pPr>
          </w:p>
        </w:tc>
        <w:tc>
          <w:tcPr>
            <w:tcW w:w="720" w:type="dxa"/>
          </w:tcPr>
          <w:p>
            <w:pPr>
              <w:pStyle w:val="EmptyCellLayoutStyle"/>
              <w:spacing w:after="0" w:line="240" w:lineRule="auto"/>
            </w:pPr>
          </w:p>
        </w:tc>
        <w:tc>
          <w:tcPr>
            <w:tcW w:w="562" w:type="dxa"/>
          </w:tcPr>
          <w:p>
            <w:pPr>
              <w:pStyle w:val="EmptyCellLayoutStyle"/>
              <w:spacing w:after="0" w:line="240" w:lineRule="auto"/>
            </w:pPr>
          </w:p>
        </w:tc>
        <w:tc>
          <w:tcPr>
            <w:tcW w:w="48" w:type="dxa"/>
          </w:tcPr>
          <w:p>
            <w:pPr>
              <w:pStyle w:val="EmptyCellLayoutStyle"/>
              <w:spacing w:after="0" w:line="240" w:lineRule="auto"/>
            </w:pPr>
          </w:p>
        </w:tc>
        <w:tc>
          <w:tcPr>
            <w:tcW w:w="154" w:type="dxa"/>
          </w:tcPr>
          <w:p>
            <w:pPr>
              <w:pStyle w:val="EmptyCellLayoutStyle"/>
              <w:spacing w:after="0" w:line="240" w:lineRule="auto"/>
            </w:pPr>
          </w:p>
        </w:tc>
        <w:tc>
          <w:tcPr>
            <w:tcW w:w="794" w:type="dxa"/>
          </w:tcPr>
          <w:p>
            <w:pPr>
              <w:pStyle w:val="EmptyCellLayoutStyle"/>
              <w:spacing w:after="0" w:line="240" w:lineRule="auto"/>
            </w:pPr>
          </w:p>
        </w:tc>
        <w:tc>
          <w:tcPr>
            <w:tcW w:w="209" w:type="dxa"/>
          </w:tcPr>
          <w:p>
            <w:pPr>
              <w:pStyle w:val="EmptyCellLayoutStyle"/>
              <w:spacing w:after="0" w:line="240" w:lineRule="auto"/>
            </w:pPr>
          </w:p>
        </w:tc>
        <w:tc>
          <w:tcPr>
            <w:tcW w:w="465" w:type="dxa"/>
          </w:tcPr>
          <w:p>
            <w:pPr>
              <w:pStyle w:val="EmptyCellLayoutStyle"/>
              <w:spacing w:after="0" w:line="240" w:lineRule="auto"/>
            </w:pPr>
          </w:p>
        </w:tc>
        <w:tc>
          <w:tcPr>
            <w:tcW w:w="269" w:type="dxa"/>
          </w:tcPr>
          <w:p>
            <w:pPr>
              <w:pStyle w:val="EmptyCellLayoutStyle"/>
              <w:spacing w:after="0" w:line="240" w:lineRule="auto"/>
            </w:pPr>
          </w:p>
        </w:tc>
        <w:tc>
          <w:tcPr>
            <w:tcW w:w="1261" w:type="dxa"/>
          </w:tcPr>
          <w:p>
            <w:pPr>
              <w:pStyle w:val="EmptyCellLayoutStyle"/>
              <w:spacing w:after="0" w:line="240" w:lineRule="auto"/>
            </w:pPr>
          </w:p>
        </w:tc>
        <w:tc>
          <w:tcPr>
            <w:tcW w:w="763" w:type="dxa"/>
          </w:tcPr>
          <w:p>
            <w:pPr>
              <w:pStyle w:val="EmptyCellLayoutStyle"/>
              <w:spacing w:after="0" w:line="240" w:lineRule="auto"/>
            </w:pPr>
          </w:p>
        </w:tc>
        <w:tc>
          <w:tcPr>
            <w:tcW w:w="177" w:type="dxa"/>
          </w:tcPr>
          <w:p>
            <w:pPr>
              <w:pStyle w:val="EmptyCellLayoutStyle"/>
              <w:spacing w:after="0" w:line="240" w:lineRule="auto"/>
            </w:pPr>
          </w:p>
        </w:tc>
        <w:tc>
          <w:tcPr>
            <w:tcW w:w="729" w:type="dxa"/>
          </w:tcPr>
          <w:p>
            <w:pPr>
              <w:pStyle w:val="EmptyCellLayoutStyle"/>
              <w:spacing w:after="0" w:line="240" w:lineRule="auto"/>
            </w:pPr>
          </w:p>
        </w:tc>
        <w:tc>
          <w:tcPr>
            <w:tcW w:w="562" w:type="dxa"/>
          </w:tcPr>
          <w:p>
            <w:pPr>
              <w:pStyle w:val="EmptyCellLayoutStyle"/>
              <w:spacing w:after="0" w:line="240" w:lineRule="auto"/>
            </w:pPr>
          </w:p>
        </w:tc>
        <w:tc>
          <w:tcPr>
            <w:tcW w:w="735" w:type="dxa"/>
          </w:tcPr>
          <w:p>
            <w:pPr>
              <w:pStyle w:val="EmptyCellLayoutStyle"/>
              <w:spacing w:after="0" w:line="240" w:lineRule="auto"/>
            </w:pPr>
          </w:p>
        </w:tc>
        <w:tc>
          <w:tcPr>
            <w:tcW w:w="200" w:type="dxa"/>
          </w:tcPr>
          <w:p>
            <w:pPr>
              <w:pStyle w:val="EmptyCellLayoutStyle"/>
              <w:spacing w:after="0" w:line="240" w:lineRule="auto"/>
            </w:pPr>
          </w:p>
        </w:tc>
        <w:tc>
          <w:tcPr>
            <w:tcW w:w="634" w:type="dxa"/>
          </w:tcPr>
          <w:p>
            <w:pPr>
              <w:pStyle w:val="EmptyCellLayoutStyle"/>
              <w:spacing w:after="0" w:line="240" w:lineRule="auto"/>
            </w:pPr>
          </w:p>
        </w:tc>
        <w:tc>
          <w:tcPr>
            <w:tcW w:w="1295" w:type="dxa"/>
          </w:tcPr>
          <w:p>
            <w:pPr>
              <w:pStyle w:val="EmptyCellLayoutStyle"/>
              <w:spacing w:after="0" w:line="240" w:lineRule="auto"/>
            </w:pPr>
          </w:p>
        </w:tc>
        <w:tc>
          <w:tcPr>
            <w:tcW w:w="612" w:type="dxa"/>
          </w:tcPr>
          <w:p>
            <w:pPr>
              <w:pStyle w:val="EmptyCellLayoutStyle"/>
              <w:spacing w:after="0" w:line="240" w:lineRule="auto"/>
            </w:pPr>
          </w:p>
        </w:tc>
        <w:tc>
          <w:tcPr>
            <w:tcW w:w="144" w:type="dxa"/>
          </w:tcPr>
          <w:p>
            <w:pPr>
              <w:pStyle w:val="EmptyCellLayoutStyle"/>
              <w:spacing w:after="0" w:line="240" w:lineRule="auto"/>
            </w:pPr>
          </w:p>
        </w:tc>
        <w:tc>
          <w:tcPr>
            <w:tcW w:w="640" w:type="dxa"/>
          </w:tcPr>
          <w:p>
            <w:pPr>
              <w:pStyle w:val="EmptyCellLayoutStyle"/>
              <w:spacing w:after="0" w:line="240" w:lineRule="auto"/>
            </w:pPr>
          </w:p>
        </w:tc>
      </w:tr>
    </w:tbl>
    <w:p>
      <w:pPr>
        <w:spacing w:after="0" w:line="240" w:lineRule="auto"/>
      </w:pPr>
    </w:p>
    <w:sectPr w:rsidRPr="" w:rsidDel="" w:rsidR="" w:rsidSect="">
      <w:footerReference w:type="default" r:id="rId5"/>
      <w:pgSz w:w="12240" w:h="15840"/>
      <w:pgMar w:top="360" w:right="360" w:bottom="749" w:left="360" w:header="0" w:footer="360" w:gutter=""/>
    </w:sectPr>
  </w:body>
</w:document>
</file>

<file path=word/footer0.xml><?xml version="1.0" encoding="utf-8"?>
<w:ftr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tbl>
    <w:tblPr>
      <w:tblCellMar>
        <w:top w:w="0" w:type="dxa"/>
        <w:left w:w="0" w:type="dxa"/>
        <w:bottom w:w="0" w:type="dxa"/>
        <w:right w:w="0" w:type="dxa"/>
      </w:tblCellMar>
    </w:tblPr>
    <w:tblGrid>
      <w:gridCol w:w="328"/>
      <w:gridCol w:w="937"/>
      <w:gridCol w:w="8632"/>
      <w:gridCol w:w="935"/>
      <w:gridCol w:w="476"/>
    </w:tblGrid>
    <w:tr>
      <w:trPr/>
      <w:tc>
        <w:tcPr>
          <w:tcW w:w="328" w:type="dxa"/>
        </w:tcPr>
        <w:p>
          <w:pPr>
            <w:pStyle w:val="EmptyCellLayoutStyle"/>
            <w:spacing w:after="0" w:line="240" w:lineRule="auto"/>
          </w:pPr>
        </w:p>
      </w:tc>
      <w:tc>
        <w:tcPr>
          <w:tcW w:w="937" w:type="dxa"/>
          <w:vMerge w:val="restart"/>
        </w:tcPr>
        <w:tbl>
          <w:tblPr>
            <w:tblCellMar>
              <w:top w:w="0" w:type="dxa"/>
              <w:left w:w="0" w:type="dxa"/>
              <w:bottom w:w="0" w:type="dxa"/>
              <w:right w:w="0" w:type="dxa"/>
            </w:tblCellMar>
          </w:tblPr>
          <w:tblGrid>
            <w:gridCol w:w="937"/>
          </w:tblGrid>
          <w:tr>
            <w:trPr>
              <w:trHeight w:val="272" w:hRule="atLeast"/>
            </w:trPr>
            <w:tc>
              <w:tcPr>
                <w:tcW w:w="937"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20"/>
                  </w:rPr>
                  <w:t xml:space="preserve">(12/2011)</w:t>
                </w:r>
              </w:p>
            </w:tc>
          </w:tr>
        </w:tbl>
        <w:p>
          <w:pPr>
            <w:spacing w:after="0" w:line="240" w:lineRule="auto"/>
          </w:pPr>
        </w:p>
      </w:tc>
      <w:tc>
        <w:tcPr>
          <w:tcW w:w="8632" w:type="dxa"/>
        </w:tcPr>
        <w:p>
          <w:pPr>
            <w:pStyle w:val="EmptyCellLayoutStyle"/>
            <w:spacing w:after="0" w:line="240" w:lineRule="auto"/>
          </w:pPr>
        </w:p>
      </w:tc>
      <w:tc>
        <w:tcPr>
          <w:tcW w:w="935" w:type="dxa"/>
        </w:tcPr>
        <w:p>
          <w:pPr>
            <w:pStyle w:val="EmptyCellLayoutStyle"/>
            <w:spacing w:after="0" w:line="240" w:lineRule="auto"/>
          </w:pPr>
        </w:p>
      </w:tc>
      <w:tc>
        <w:tcPr>
          <w:tcW w:w="476" w:type="dxa"/>
        </w:tcPr>
        <w:p>
          <w:pPr>
            <w:pStyle w:val="EmptyCellLayoutStyle"/>
            <w:spacing w:after="0" w:line="240" w:lineRule="auto"/>
          </w:pPr>
        </w:p>
      </w:tc>
    </w:tr>
    <w:tr>
      <w:trPr/>
      <w:tc>
        <w:tcPr>
          <w:tcW w:w="328" w:type="dxa"/>
        </w:tcPr>
        <w:p>
          <w:pPr>
            <w:pStyle w:val="EmptyCellLayoutStyle"/>
            <w:spacing w:after="0" w:line="240" w:lineRule="auto"/>
          </w:pPr>
        </w:p>
      </w:tc>
      <w:tc>
        <w:tcPr>
          <w:tcW w:w="937" w:type="dxa"/>
          <w:vMerge w:val="continue"/>
        </w:tcPr>
        <w:p>
          <w:pPr>
            <w:pStyle w:val="EmptyCellLayoutStyle"/>
            <w:spacing w:after="0" w:line="240" w:lineRule="auto"/>
          </w:pPr>
        </w:p>
      </w:tc>
      <w:tc>
        <w:tcPr>
          <w:tcW w:w="8632" w:type="dxa"/>
        </w:tcPr>
        <w:p>
          <w:pPr>
            <w:pStyle w:val="EmptyCellLayoutStyle"/>
            <w:spacing w:after="0" w:line="240" w:lineRule="auto"/>
          </w:pPr>
        </w:p>
      </w:tc>
      <w:tc>
        <w:tcPr>
          <w:tcW w:w="935" w:type="dxa"/>
          <w:vMerge w:val="restart"/>
        </w:tcPr>
        <w:tbl>
          <w:tblPr>
            <w:tblCellMar>
              <w:top w:w="0" w:type="dxa"/>
              <w:left w:w="0" w:type="dxa"/>
              <w:bottom w:w="0" w:type="dxa"/>
              <w:right w:w="0" w:type="dxa"/>
            </w:tblCellMar>
          </w:tblPr>
          <w:tblGrid>
            <w:gridCol w:w="935"/>
          </w:tblGrid>
          <w:tr>
            <w:trPr>
              <w:trHeight w:val="272" w:hRule="atLeast"/>
            </w:trPr>
            <w:tc>
              <w:tcPr>
                <w:tcW w:w="935"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20"/>
                  </w:rPr>
                  <w:t xml:space="preserve">FORM F</w:t>
                </w:r>
              </w:p>
            </w:tc>
          </w:tr>
        </w:tbl>
        <w:p>
          <w:pPr>
            <w:spacing w:after="0" w:line="240" w:lineRule="auto"/>
          </w:pPr>
        </w:p>
      </w:tc>
      <w:tc>
        <w:tcPr>
          <w:tcW w:w="476" w:type="dxa"/>
        </w:tcPr>
        <w:p>
          <w:pPr>
            <w:pStyle w:val="EmptyCellLayoutStyle"/>
            <w:spacing w:after="0" w:line="240" w:lineRule="auto"/>
          </w:pPr>
        </w:p>
      </w:tc>
    </w:tr>
    <w:tr>
      <w:trPr/>
      <w:tc>
        <w:tcPr>
          <w:tcW w:w="328" w:type="dxa"/>
        </w:tcPr>
        <w:p>
          <w:pPr>
            <w:pStyle w:val="EmptyCellLayoutStyle"/>
            <w:spacing w:after="0" w:line="240" w:lineRule="auto"/>
          </w:pPr>
        </w:p>
      </w:tc>
      <w:tc>
        <w:tcPr>
          <w:tcW w:w="937" w:type="dxa"/>
        </w:tcPr>
        <w:p>
          <w:pPr>
            <w:pStyle w:val="EmptyCellLayoutStyle"/>
            <w:spacing w:after="0" w:line="240" w:lineRule="auto"/>
          </w:pPr>
        </w:p>
      </w:tc>
      <w:tc>
        <w:tcPr>
          <w:tcW w:w="8632" w:type="dxa"/>
        </w:tcPr>
        <w:p>
          <w:pPr>
            <w:pStyle w:val="EmptyCellLayoutStyle"/>
            <w:spacing w:after="0" w:line="240" w:lineRule="auto"/>
          </w:pPr>
        </w:p>
      </w:tc>
      <w:tc>
        <w:tcPr>
          <w:tcW w:w="935" w:type="dxa"/>
        </w:tcPr>
        <w:p>
          <w:pPr>
            <w:pStyle w:val="EmptyCellLayoutStyle"/>
            <w:spacing w:after="0" w:line="240" w:lineRule="auto"/>
          </w:pPr>
        </w:p>
      </w:tc>
      <w:tc>
        <w:tcPr>
          <w:tcW w:w="476" w:type="dxa"/>
        </w:tcPr>
        <w:p>
          <w:pPr>
            <w:pStyle w:val="EmptyCellLayoutStyle"/>
            <w:spacing w:after="0" w:line="240" w:lineRule="auto"/>
          </w:pPr>
        </w:p>
      </w:tc>
    </w:tr>
  </w:tbl>
</w:ftr>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footer" Target="/word/footer0.xml" Id="rId5" /><Relationship Type="http://schemas.openxmlformats.org/officeDocument/2006/relationships/numbering" Target="/word/numbering.xml" Id="rId7"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EvaluationForm</dc:title>
</cp:coreProperties>
</file>